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CF4" w:rsidRDefault="00674CF4" w:rsidP="003B2AD3">
      <w:pPr>
        <w:jc w:val="center"/>
      </w:pPr>
      <w:bookmarkStart w:id="0" w:name="_GoBack"/>
      <w:bookmarkEnd w:id="0"/>
    </w:p>
    <w:tbl>
      <w:tblPr>
        <w:tblW w:w="15319" w:type="dxa"/>
        <w:tblInd w:w="-489" w:type="dxa"/>
        <w:tblCellMar>
          <w:left w:w="70" w:type="dxa"/>
          <w:right w:w="70" w:type="dxa"/>
        </w:tblCellMar>
        <w:tblLook w:val="0000" w:firstRow="0" w:lastRow="0" w:firstColumn="0" w:lastColumn="0" w:noHBand="0" w:noVBand="0"/>
      </w:tblPr>
      <w:tblGrid>
        <w:gridCol w:w="2146"/>
        <w:gridCol w:w="2013"/>
        <w:gridCol w:w="1722"/>
        <w:gridCol w:w="2917"/>
        <w:gridCol w:w="1657"/>
        <w:gridCol w:w="2264"/>
        <w:gridCol w:w="2600"/>
      </w:tblGrid>
      <w:tr w:rsidR="00B2109C" w:rsidRPr="008E2D49" w:rsidTr="00DD2C4D">
        <w:trPr>
          <w:cantSplit/>
          <w:trHeight w:val="919"/>
          <w:tblHeader/>
        </w:trPr>
        <w:tc>
          <w:tcPr>
            <w:tcW w:w="214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2109C" w:rsidRPr="008E2D49" w:rsidRDefault="00B2109C">
            <w:pPr>
              <w:jc w:val="center"/>
              <w:rPr>
                <w:rFonts w:ascii="Arial" w:hAnsi="Arial" w:cs="Arial"/>
                <w:sz w:val="20"/>
                <w:szCs w:val="20"/>
              </w:rPr>
            </w:pPr>
            <w:r w:rsidRPr="008E2D49">
              <w:rPr>
                <w:rFonts w:ascii="Arial" w:hAnsi="Arial" w:cs="Arial"/>
                <w:sz w:val="20"/>
                <w:szCs w:val="20"/>
              </w:rPr>
              <w:t> </w:t>
            </w:r>
            <w:r w:rsidRPr="008E2D49">
              <w:rPr>
                <w:rFonts w:ascii="Arial" w:hAnsi="Arial" w:cs="Arial"/>
                <w:b/>
                <w:bCs/>
                <w:sz w:val="20"/>
                <w:szCs w:val="20"/>
              </w:rPr>
              <w:t>JERA</w:t>
            </w:r>
            <w:r w:rsidR="00937C28" w:rsidRPr="008E2D49">
              <w:rPr>
                <w:rFonts w:ascii="Arial" w:hAnsi="Arial" w:cs="Arial"/>
                <w:b/>
                <w:bCs/>
                <w:sz w:val="20"/>
                <w:szCs w:val="20"/>
              </w:rPr>
              <w:t>R</w:t>
            </w:r>
            <w:r w:rsidRPr="008E2D49">
              <w:rPr>
                <w:rFonts w:ascii="Arial" w:hAnsi="Arial" w:cs="Arial"/>
                <w:b/>
                <w:bCs/>
                <w:sz w:val="20"/>
                <w:szCs w:val="20"/>
              </w:rPr>
              <w:t>QUIA DE LA NORMA</w:t>
            </w:r>
          </w:p>
        </w:tc>
        <w:tc>
          <w:tcPr>
            <w:tcW w:w="2013" w:type="dxa"/>
            <w:tcBorders>
              <w:top w:val="single" w:sz="4" w:space="0" w:color="auto"/>
              <w:left w:val="nil"/>
              <w:bottom w:val="single" w:sz="4" w:space="0" w:color="auto"/>
              <w:right w:val="single" w:sz="4" w:space="0" w:color="auto"/>
            </w:tcBorders>
            <w:vAlign w:val="center"/>
          </w:tcPr>
          <w:p w:rsidR="00B2109C" w:rsidRPr="008E2D49" w:rsidRDefault="00B2109C" w:rsidP="002E63A9">
            <w:pPr>
              <w:jc w:val="center"/>
              <w:rPr>
                <w:rFonts w:ascii="Arial" w:hAnsi="Arial" w:cs="Arial"/>
                <w:sz w:val="20"/>
                <w:szCs w:val="20"/>
              </w:rPr>
            </w:pPr>
            <w:r w:rsidRPr="008E2D49">
              <w:rPr>
                <w:rFonts w:ascii="Arial" w:hAnsi="Arial" w:cs="Arial"/>
                <w:sz w:val="20"/>
                <w:szCs w:val="20"/>
              </w:rPr>
              <w:t> </w:t>
            </w:r>
            <w:r w:rsidRPr="008E2D49">
              <w:rPr>
                <w:rFonts w:ascii="Arial" w:hAnsi="Arial" w:cs="Arial"/>
                <w:b/>
                <w:bCs/>
                <w:sz w:val="20"/>
                <w:szCs w:val="20"/>
              </w:rPr>
              <w:t>NUMERO</w:t>
            </w:r>
            <w:r w:rsidR="00577C1D" w:rsidRPr="008E2D49">
              <w:rPr>
                <w:rFonts w:ascii="Arial" w:hAnsi="Arial" w:cs="Arial"/>
                <w:b/>
                <w:bCs/>
                <w:sz w:val="20"/>
                <w:szCs w:val="20"/>
              </w:rPr>
              <w:t xml:space="preserve">/FECHA  </w:t>
            </w:r>
            <w:r w:rsidRPr="008E2D49">
              <w:rPr>
                <w:rFonts w:ascii="Arial" w:hAnsi="Arial" w:cs="Arial"/>
                <w:b/>
                <w:bCs/>
                <w:sz w:val="20"/>
                <w:szCs w:val="20"/>
              </w:rPr>
              <w:t xml:space="preserve"> </w:t>
            </w:r>
          </w:p>
        </w:tc>
        <w:tc>
          <w:tcPr>
            <w:tcW w:w="1722" w:type="dxa"/>
            <w:tcBorders>
              <w:top w:val="single" w:sz="4" w:space="0" w:color="auto"/>
              <w:left w:val="single" w:sz="4" w:space="0" w:color="auto"/>
              <w:bottom w:val="single" w:sz="4" w:space="0" w:color="auto"/>
              <w:right w:val="nil"/>
            </w:tcBorders>
            <w:shd w:val="clear" w:color="auto" w:fill="auto"/>
            <w:noWrap/>
            <w:vAlign w:val="center"/>
          </w:tcPr>
          <w:p w:rsidR="00B2109C" w:rsidRPr="008E2D49" w:rsidRDefault="00B2109C">
            <w:pPr>
              <w:jc w:val="center"/>
              <w:rPr>
                <w:rFonts w:ascii="Arial" w:hAnsi="Arial" w:cs="Arial"/>
                <w:sz w:val="20"/>
                <w:szCs w:val="20"/>
              </w:rPr>
            </w:pPr>
            <w:r w:rsidRPr="008E2D49">
              <w:rPr>
                <w:rFonts w:ascii="Arial" w:hAnsi="Arial" w:cs="Arial"/>
                <w:sz w:val="20"/>
                <w:szCs w:val="20"/>
              </w:rPr>
              <w:t> </w:t>
            </w:r>
            <w:r w:rsidRPr="008E2D49">
              <w:rPr>
                <w:rFonts w:ascii="Arial" w:hAnsi="Arial" w:cs="Arial"/>
                <w:b/>
                <w:bCs/>
                <w:sz w:val="20"/>
                <w:szCs w:val="20"/>
              </w:rPr>
              <w:t xml:space="preserve"> ENTE QUE LA EXPIDE</w:t>
            </w:r>
          </w:p>
        </w:tc>
        <w:tc>
          <w:tcPr>
            <w:tcW w:w="2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09C" w:rsidRPr="008E2D49" w:rsidRDefault="00B2109C" w:rsidP="00DD2C4D">
            <w:pPr>
              <w:jc w:val="center"/>
              <w:rPr>
                <w:rFonts w:ascii="Arial" w:hAnsi="Arial" w:cs="Arial"/>
                <w:sz w:val="20"/>
                <w:szCs w:val="20"/>
              </w:rPr>
            </w:pPr>
            <w:r w:rsidRPr="008E2D49">
              <w:rPr>
                <w:rFonts w:ascii="Arial" w:hAnsi="Arial" w:cs="Arial"/>
                <w:b/>
                <w:bCs/>
                <w:sz w:val="20"/>
                <w:szCs w:val="20"/>
              </w:rPr>
              <w:t>TITULO</w:t>
            </w:r>
          </w:p>
        </w:tc>
        <w:tc>
          <w:tcPr>
            <w:tcW w:w="165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2109C" w:rsidRPr="008E2D49" w:rsidRDefault="00B2109C">
            <w:pPr>
              <w:jc w:val="center"/>
              <w:rPr>
                <w:rFonts w:ascii="Arial" w:hAnsi="Arial" w:cs="Arial"/>
                <w:sz w:val="20"/>
                <w:szCs w:val="20"/>
              </w:rPr>
            </w:pPr>
            <w:r w:rsidRPr="008E2D49">
              <w:rPr>
                <w:rFonts w:ascii="Arial" w:hAnsi="Arial" w:cs="Arial"/>
                <w:sz w:val="20"/>
                <w:szCs w:val="20"/>
              </w:rPr>
              <w:t> </w:t>
            </w:r>
            <w:r w:rsidRPr="008E2D49">
              <w:rPr>
                <w:rFonts w:ascii="Arial" w:hAnsi="Arial" w:cs="Arial"/>
                <w:b/>
                <w:bCs/>
                <w:sz w:val="20"/>
                <w:szCs w:val="20"/>
              </w:rPr>
              <w:t>ARTICULO</w:t>
            </w:r>
          </w:p>
        </w:tc>
        <w:tc>
          <w:tcPr>
            <w:tcW w:w="2264" w:type="dxa"/>
            <w:tcBorders>
              <w:top w:val="single" w:sz="4" w:space="0" w:color="auto"/>
              <w:left w:val="nil"/>
              <w:bottom w:val="single" w:sz="4" w:space="0" w:color="auto"/>
              <w:right w:val="single" w:sz="4" w:space="0" w:color="auto"/>
            </w:tcBorders>
            <w:shd w:val="clear" w:color="auto" w:fill="auto"/>
            <w:vAlign w:val="center"/>
          </w:tcPr>
          <w:p w:rsidR="00B2109C" w:rsidRPr="008E2D49" w:rsidRDefault="00B2109C">
            <w:pPr>
              <w:jc w:val="center"/>
              <w:rPr>
                <w:rFonts w:ascii="Arial" w:hAnsi="Arial" w:cs="Arial"/>
                <w:sz w:val="20"/>
                <w:szCs w:val="20"/>
              </w:rPr>
            </w:pPr>
            <w:r w:rsidRPr="008E2D49">
              <w:rPr>
                <w:rFonts w:ascii="Arial" w:hAnsi="Arial" w:cs="Arial"/>
                <w:sz w:val="20"/>
                <w:szCs w:val="20"/>
              </w:rPr>
              <w:t> </w:t>
            </w:r>
            <w:r w:rsidRPr="008E2D49">
              <w:rPr>
                <w:rFonts w:ascii="Arial" w:hAnsi="Arial" w:cs="Arial"/>
                <w:b/>
                <w:bCs/>
                <w:sz w:val="20"/>
                <w:szCs w:val="20"/>
              </w:rPr>
              <w:t>APLICACIÓN ESPECÍFICA</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09C" w:rsidRPr="008E2D49" w:rsidRDefault="00B2109C">
            <w:pPr>
              <w:jc w:val="center"/>
              <w:rPr>
                <w:rFonts w:ascii="Arial" w:hAnsi="Arial" w:cs="Arial"/>
                <w:sz w:val="20"/>
                <w:szCs w:val="20"/>
              </w:rPr>
            </w:pPr>
            <w:r w:rsidRPr="008E2D49">
              <w:rPr>
                <w:rFonts w:ascii="Arial" w:hAnsi="Arial" w:cs="Arial"/>
                <w:sz w:val="20"/>
                <w:szCs w:val="20"/>
              </w:rPr>
              <w:t> </w:t>
            </w:r>
            <w:r w:rsidRPr="008E2D49">
              <w:rPr>
                <w:rFonts w:ascii="Arial" w:hAnsi="Arial" w:cs="Arial"/>
                <w:b/>
                <w:bCs/>
                <w:sz w:val="20"/>
                <w:szCs w:val="20"/>
              </w:rPr>
              <w:t>PROCESO AL QUE APLICA</w:t>
            </w:r>
          </w:p>
        </w:tc>
      </w:tr>
      <w:tr w:rsidR="00320EDA" w:rsidRPr="008E2D49" w:rsidTr="00DD2C4D">
        <w:trPr>
          <w:cantSplit/>
          <w:trHeight w:val="919"/>
        </w:trPr>
        <w:tc>
          <w:tcPr>
            <w:tcW w:w="2146" w:type="dxa"/>
            <w:vMerge w:val="restart"/>
            <w:tcBorders>
              <w:top w:val="single" w:sz="4" w:space="0" w:color="auto"/>
              <w:left w:val="single" w:sz="4" w:space="0" w:color="auto"/>
              <w:right w:val="single" w:sz="4" w:space="0" w:color="000000"/>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Constitución Política</w:t>
            </w:r>
          </w:p>
        </w:tc>
        <w:tc>
          <w:tcPr>
            <w:tcW w:w="2013" w:type="dxa"/>
            <w:vMerge w:val="restart"/>
            <w:tcBorders>
              <w:top w:val="single" w:sz="4" w:space="0" w:color="auto"/>
              <w:left w:val="nil"/>
              <w:right w:val="single" w:sz="4" w:space="0" w:color="auto"/>
            </w:tcBorders>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De 1991</w:t>
            </w:r>
          </w:p>
        </w:tc>
        <w:tc>
          <w:tcPr>
            <w:tcW w:w="1722" w:type="dxa"/>
            <w:vMerge w:val="restart"/>
            <w:tcBorders>
              <w:top w:val="single" w:sz="4" w:space="0" w:color="auto"/>
              <w:left w:val="single" w:sz="4" w:space="0" w:color="auto"/>
              <w:right w:val="nil"/>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Asamblea Nacional Constituyente</w:t>
            </w:r>
          </w:p>
        </w:tc>
        <w:tc>
          <w:tcPr>
            <w:tcW w:w="2917" w:type="dxa"/>
            <w:vMerge w:val="restart"/>
            <w:tcBorders>
              <w:top w:val="single" w:sz="4" w:space="0" w:color="auto"/>
              <w:left w:val="single" w:sz="4" w:space="0" w:color="auto"/>
              <w:right w:val="single" w:sz="4" w:space="0" w:color="auto"/>
            </w:tcBorders>
            <w:shd w:val="clear" w:color="auto" w:fill="auto"/>
            <w:noWrap/>
            <w:vAlign w:val="center"/>
          </w:tcPr>
          <w:p w:rsidR="00320EDA" w:rsidRPr="008E2D49" w:rsidRDefault="00320EDA" w:rsidP="00DD2C4D">
            <w:pPr>
              <w:jc w:val="both"/>
              <w:rPr>
                <w:rFonts w:ascii="Arial" w:hAnsi="Arial" w:cs="Arial"/>
                <w:sz w:val="20"/>
                <w:szCs w:val="20"/>
              </w:rPr>
            </w:pPr>
            <w:r w:rsidRPr="008E2D49">
              <w:rPr>
                <w:rFonts w:ascii="Arial" w:hAnsi="Arial" w:cs="Arial"/>
                <w:sz w:val="20"/>
                <w:szCs w:val="20"/>
              </w:rPr>
              <w:t>Constitución Política de Colombia</w:t>
            </w:r>
          </w:p>
        </w:tc>
        <w:tc>
          <w:tcPr>
            <w:tcW w:w="165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vAlign w:val="center"/>
          </w:tcPr>
          <w:p w:rsidR="00320EDA" w:rsidRPr="008E2D49" w:rsidRDefault="00320EDA" w:rsidP="000E1068">
            <w:pPr>
              <w:jc w:val="center"/>
              <w:rPr>
                <w:rFonts w:ascii="Arial" w:hAnsi="Arial" w:cs="Arial"/>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Todos los procesos de la entidad</w:t>
            </w:r>
          </w:p>
        </w:tc>
      </w:tr>
      <w:tr w:rsidR="00320EDA" w:rsidRPr="008E2D49" w:rsidTr="00DD2C4D">
        <w:trPr>
          <w:cantSplit/>
          <w:trHeight w:val="919"/>
        </w:trPr>
        <w:tc>
          <w:tcPr>
            <w:tcW w:w="2146" w:type="dxa"/>
            <w:vMerge/>
            <w:tcBorders>
              <w:left w:val="single" w:sz="4" w:space="0" w:color="auto"/>
              <w:bottom w:val="single" w:sz="4" w:space="0" w:color="auto"/>
              <w:right w:val="single" w:sz="4" w:space="0" w:color="000000"/>
            </w:tcBorders>
            <w:shd w:val="clear" w:color="auto" w:fill="auto"/>
            <w:noWrap/>
            <w:vAlign w:val="center"/>
          </w:tcPr>
          <w:p w:rsidR="00320EDA" w:rsidRPr="008E2D49" w:rsidRDefault="00320EDA" w:rsidP="000E1068">
            <w:pPr>
              <w:jc w:val="center"/>
              <w:rPr>
                <w:rFonts w:ascii="Arial" w:hAnsi="Arial" w:cs="Arial"/>
                <w:sz w:val="20"/>
                <w:szCs w:val="20"/>
              </w:rPr>
            </w:pPr>
          </w:p>
        </w:tc>
        <w:tc>
          <w:tcPr>
            <w:tcW w:w="2013" w:type="dxa"/>
            <w:vMerge/>
            <w:tcBorders>
              <w:left w:val="nil"/>
              <w:bottom w:val="single" w:sz="4" w:space="0" w:color="auto"/>
              <w:right w:val="single" w:sz="4" w:space="0" w:color="auto"/>
            </w:tcBorders>
            <w:vAlign w:val="center"/>
          </w:tcPr>
          <w:p w:rsidR="00320EDA" w:rsidRPr="008E2D49" w:rsidRDefault="00320EDA" w:rsidP="000E1068">
            <w:pPr>
              <w:jc w:val="center"/>
              <w:rPr>
                <w:rFonts w:ascii="Arial" w:hAnsi="Arial" w:cs="Arial"/>
                <w:sz w:val="20"/>
                <w:szCs w:val="20"/>
              </w:rPr>
            </w:pPr>
          </w:p>
        </w:tc>
        <w:tc>
          <w:tcPr>
            <w:tcW w:w="1722" w:type="dxa"/>
            <w:vMerge/>
            <w:tcBorders>
              <w:left w:val="single" w:sz="4" w:space="0" w:color="auto"/>
              <w:bottom w:val="single" w:sz="4" w:space="0" w:color="auto"/>
              <w:right w:val="nil"/>
            </w:tcBorders>
            <w:shd w:val="clear" w:color="auto" w:fill="auto"/>
            <w:noWrap/>
            <w:vAlign w:val="center"/>
          </w:tcPr>
          <w:p w:rsidR="00320EDA" w:rsidRPr="008E2D49" w:rsidRDefault="00320EDA" w:rsidP="000E1068">
            <w:pPr>
              <w:jc w:val="center"/>
              <w:rPr>
                <w:rFonts w:ascii="Arial" w:hAnsi="Arial" w:cs="Arial"/>
                <w:sz w:val="20"/>
                <w:szCs w:val="20"/>
              </w:rPr>
            </w:pPr>
          </w:p>
        </w:tc>
        <w:tc>
          <w:tcPr>
            <w:tcW w:w="2917" w:type="dxa"/>
            <w:vMerge/>
            <w:tcBorders>
              <w:left w:val="single" w:sz="4" w:space="0" w:color="auto"/>
              <w:bottom w:val="single" w:sz="4" w:space="0" w:color="auto"/>
              <w:right w:val="single" w:sz="4" w:space="0" w:color="auto"/>
            </w:tcBorders>
            <w:shd w:val="clear" w:color="auto" w:fill="auto"/>
            <w:noWrap/>
            <w:vAlign w:val="center"/>
          </w:tcPr>
          <w:p w:rsidR="00320EDA" w:rsidRPr="008E2D49" w:rsidRDefault="00320EDA" w:rsidP="00DD2C4D">
            <w:pPr>
              <w:jc w:val="both"/>
              <w:rPr>
                <w:rFonts w:ascii="Arial" w:hAnsi="Arial" w:cs="Arial"/>
                <w:sz w:val="20"/>
                <w:szCs w:val="20"/>
              </w:rPr>
            </w:pPr>
          </w:p>
        </w:tc>
        <w:tc>
          <w:tcPr>
            <w:tcW w:w="165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Acto legislativo 02 de 2003</w:t>
            </w:r>
          </w:p>
          <w:p w:rsidR="00320EDA" w:rsidRPr="008E2D49" w:rsidRDefault="00320EDA" w:rsidP="000E1068">
            <w:pPr>
              <w:jc w:val="center"/>
              <w:rPr>
                <w:rFonts w:ascii="Arial" w:hAnsi="Arial" w:cs="Arial"/>
                <w:sz w:val="20"/>
                <w:szCs w:val="20"/>
              </w:rPr>
            </w:pPr>
            <w:r w:rsidRPr="008E2D49">
              <w:rPr>
                <w:rFonts w:ascii="Arial" w:hAnsi="Arial" w:cs="Arial"/>
                <w:sz w:val="20"/>
                <w:szCs w:val="20"/>
              </w:rPr>
              <w:t>Art. 15 párrafo 3</w:t>
            </w:r>
          </w:p>
        </w:tc>
        <w:tc>
          <w:tcPr>
            <w:tcW w:w="2264" w:type="dxa"/>
            <w:tcBorders>
              <w:top w:val="single" w:sz="4" w:space="0" w:color="auto"/>
              <w:left w:val="nil"/>
              <w:bottom w:val="single" w:sz="4" w:space="0" w:color="auto"/>
              <w:right w:val="single" w:sz="4" w:space="0" w:color="auto"/>
            </w:tcBorders>
            <w:shd w:val="clear" w:color="auto" w:fill="auto"/>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La correspondencia y demás formas de comunicación privadas son inviolables</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Gestión Documental</w:t>
            </w:r>
          </w:p>
        </w:tc>
      </w:tr>
      <w:tr w:rsidR="00A94849" w:rsidRPr="008E2D49" w:rsidTr="00DD2C4D">
        <w:trPr>
          <w:cantSplit/>
          <w:trHeight w:val="1050"/>
        </w:trPr>
        <w:tc>
          <w:tcPr>
            <w:tcW w:w="2146" w:type="dxa"/>
            <w:tcBorders>
              <w:left w:val="single" w:sz="4" w:space="0" w:color="auto"/>
              <w:bottom w:val="single" w:sz="4" w:space="0" w:color="auto"/>
              <w:right w:val="single" w:sz="4" w:space="0" w:color="auto"/>
            </w:tcBorders>
            <w:shd w:val="clear" w:color="auto" w:fill="auto"/>
            <w:noWrap/>
            <w:vAlign w:val="center"/>
          </w:tcPr>
          <w:p w:rsidR="00A94849" w:rsidRPr="008E2D49" w:rsidRDefault="00A94849" w:rsidP="000E1068">
            <w:pPr>
              <w:jc w:val="center"/>
              <w:rPr>
                <w:rFonts w:ascii="Arial" w:hAnsi="Arial" w:cs="Arial"/>
                <w:sz w:val="20"/>
                <w:szCs w:val="20"/>
              </w:rPr>
            </w:pPr>
            <w:r w:rsidRPr="008E2D49">
              <w:rPr>
                <w:rFonts w:ascii="Arial" w:hAnsi="Arial" w:cs="Arial"/>
                <w:sz w:val="20"/>
                <w:szCs w:val="20"/>
              </w:rPr>
              <w:t>Ley</w:t>
            </w:r>
          </w:p>
        </w:tc>
        <w:tc>
          <w:tcPr>
            <w:tcW w:w="2013" w:type="dxa"/>
            <w:tcBorders>
              <w:left w:val="nil"/>
              <w:bottom w:val="single" w:sz="4" w:space="0" w:color="auto"/>
              <w:right w:val="single" w:sz="4" w:space="0" w:color="auto"/>
            </w:tcBorders>
            <w:vAlign w:val="center"/>
          </w:tcPr>
          <w:p w:rsidR="00A94849" w:rsidRPr="008E2D49" w:rsidRDefault="00A94849" w:rsidP="000E1068">
            <w:pPr>
              <w:jc w:val="center"/>
              <w:rPr>
                <w:rFonts w:ascii="Arial" w:hAnsi="Arial" w:cs="Arial"/>
                <w:sz w:val="20"/>
                <w:szCs w:val="20"/>
              </w:rPr>
            </w:pPr>
            <w:r w:rsidRPr="008E2D49">
              <w:rPr>
                <w:rFonts w:ascii="Arial" w:hAnsi="Arial" w:cs="Arial"/>
                <w:sz w:val="20"/>
                <w:szCs w:val="20"/>
              </w:rPr>
              <w:t>225 de 1938</w:t>
            </w:r>
          </w:p>
        </w:tc>
        <w:tc>
          <w:tcPr>
            <w:tcW w:w="1722" w:type="dxa"/>
            <w:tcBorders>
              <w:left w:val="nil"/>
              <w:bottom w:val="single" w:sz="4" w:space="0" w:color="auto"/>
              <w:right w:val="nil"/>
            </w:tcBorders>
            <w:shd w:val="clear" w:color="auto" w:fill="auto"/>
            <w:noWrap/>
            <w:vAlign w:val="center"/>
          </w:tcPr>
          <w:p w:rsidR="00A94849" w:rsidRPr="008E2D49" w:rsidRDefault="00A94849" w:rsidP="000E1068">
            <w:pPr>
              <w:jc w:val="center"/>
              <w:rPr>
                <w:rFonts w:ascii="Arial" w:hAnsi="Arial" w:cs="Arial"/>
                <w:sz w:val="20"/>
                <w:szCs w:val="20"/>
              </w:rPr>
            </w:pPr>
            <w:r w:rsidRPr="008E2D49">
              <w:rPr>
                <w:rFonts w:ascii="Arial" w:hAnsi="Arial" w:cs="Arial"/>
                <w:sz w:val="20"/>
                <w:szCs w:val="20"/>
              </w:rPr>
              <w:t>Congreso de la República</w:t>
            </w:r>
          </w:p>
        </w:tc>
        <w:tc>
          <w:tcPr>
            <w:tcW w:w="2917" w:type="dxa"/>
            <w:tcBorders>
              <w:left w:val="single" w:sz="4" w:space="0" w:color="auto"/>
              <w:bottom w:val="single" w:sz="4" w:space="0" w:color="auto"/>
              <w:right w:val="single" w:sz="4" w:space="0" w:color="auto"/>
            </w:tcBorders>
            <w:shd w:val="clear" w:color="auto" w:fill="auto"/>
            <w:vAlign w:val="center"/>
          </w:tcPr>
          <w:p w:rsidR="00A94849" w:rsidRPr="008E2D49" w:rsidRDefault="00A94849" w:rsidP="00DD2C4D">
            <w:pPr>
              <w:jc w:val="both"/>
              <w:rPr>
                <w:rFonts w:ascii="Arial" w:hAnsi="Arial" w:cs="Arial"/>
                <w:sz w:val="20"/>
                <w:szCs w:val="20"/>
              </w:rPr>
            </w:pPr>
          </w:p>
          <w:p w:rsidR="00A94849" w:rsidRPr="008E2D49" w:rsidRDefault="00A94849" w:rsidP="00DD2C4D">
            <w:pPr>
              <w:jc w:val="both"/>
              <w:rPr>
                <w:rFonts w:ascii="Arial" w:hAnsi="Arial" w:cs="Arial"/>
                <w:sz w:val="20"/>
                <w:szCs w:val="20"/>
              </w:rPr>
            </w:pPr>
            <w:r w:rsidRPr="008E2D49">
              <w:rPr>
                <w:rFonts w:ascii="Arial" w:hAnsi="Arial" w:cs="Arial"/>
                <w:sz w:val="20"/>
                <w:szCs w:val="20"/>
              </w:rPr>
              <w:t>Por la cual se provee al establecimiento del s</w:t>
            </w:r>
            <w:r w:rsidR="00794B87" w:rsidRPr="008E2D49">
              <w:rPr>
                <w:rFonts w:ascii="Arial" w:hAnsi="Arial" w:cs="Arial"/>
                <w:sz w:val="20"/>
                <w:szCs w:val="20"/>
              </w:rPr>
              <w:t>eguro de manejo y cumplimiento</w:t>
            </w:r>
          </w:p>
          <w:p w:rsidR="00A94849" w:rsidRPr="008E2D49" w:rsidRDefault="00A94849" w:rsidP="00DD2C4D">
            <w:pPr>
              <w:jc w:val="both"/>
              <w:rPr>
                <w:rFonts w:ascii="Arial" w:hAnsi="Arial" w:cs="Arial"/>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849" w:rsidRPr="008E2D49" w:rsidRDefault="00A94849" w:rsidP="000E1068">
            <w:pPr>
              <w:jc w:val="center"/>
              <w:rPr>
                <w:rFonts w:ascii="Arial" w:hAnsi="Arial" w:cs="Arial"/>
                <w:sz w:val="20"/>
                <w:szCs w:val="20"/>
              </w:rPr>
            </w:pPr>
            <w:r w:rsidRPr="008E2D49">
              <w:rPr>
                <w:rFonts w:ascii="Arial" w:hAnsi="Arial" w:cs="Arial"/>
                <w:sz w:val="20"/>
                <w:szCs w:val="20"/>
              </w:rPr>
              <w:t>2</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A94849" w:rsidRPr="008E2D49" w:rsidRDefault="00A94849"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A94849" w:rsidRPr="008E2D49" w:rsidRDefault="00A94849" w:rsidP="000E1068">
            <w:pPr>
              <w:jc w:val="center"/>
              <w:rPr>
                <w:rFonts w:ascii="Arial" w:hAnsi="Arial" w:cs="Arial"/>
                <w:sz w:val="20"/>
                <w:szCs w:val="20"/>
              </w:rPr>
            </w:pPr>
            <w:r w:rsidRPr="008E2D49">
              <w:rPr>
                <w:rFonts w:ascii="Arial" w:hAnsi="Arial" w:cs="Arial"/>
                <w:sz w:val="20"/>
                <w:szCs w:val="20"/>
              </w:rPr>
              <w:t>Gestión de</w:t>
            </w:r>
            <w:r w:rsidR="00AC116F" w:rsidRPr="008E2D49">
              <w:rPr>
                <w:rFonts w:ascii="Arial" w:hAnsi="Arial" w:cs="Arial"/>
                <w:sz w:val="20"/>
                <w:szCs w:val="20"/>
              </w:rPr>
              <w:t xml:space="preserve"> recursos Físicos y Financieros</w:t>
            </w:r>
          </w:p>
        </w:tc>
      </w:tr>
      <w:tr w:rsidR="00A94849" w:rsidRPr="008E2D49" w:rsidTr="00DD2C4D">
        <w:trPr>
          <w:cantSplit/>
          <w:trHeight w:val="1050"/>
        </w:trPr>
        <w:tc>
          <w:tcPr>
            <w:tcW w:w="2146" w:type="dxa"/>
            <w:tcBorders>
              <w:left w:val="single" w:sz="4" w:space="0" w:color="auto"/>
              <w:bottom w:val="single" w:sz="4" w:space="0" w:color="auto"/>
              <w:right w:val="single" w:sz="4" w:space="0" w:color="auto"/>
            </w:tcBorders>
            <w:shd w:val="clear" w:color="auto" w:fill="auto"/>
            <w:noWrap/>
            <w:vAlign w:val="center"/>
          </w:tcPr>
          <w:p w:rsidR="00A94849" w:rsidRPr="008E2D49" w:rsidRDefault="00A94849" w:rsidP="000E1068">
            <w:pPr>
              <w:jc w:val="center"/>
              <w:rPr>
                <w:rFonts w:ascii="Arial" w:hAnsi="Arial" w:cs="Arial"/>
                <w:sz w:val="20"/>
                <w:szCs w:val="20"/>
              </w:rPr>
            </w:pPr>
            <w:r w:rsidRPr="008E2D49">
              <w:rPr>
                <w:rFonts w:ascii="Arial" w:hAnsi="Arial" w:cs="Arial"/>
                <w:sz w:val="20"/>
                <w:szCs w:val="20"/>
              </w:rPr>
              <w:t>Ley</w:t>
            </w:r>
          </w:p>
        </w:tc>
        <w:tc>
          <w:tcPr>
            <w:tcW w:w="2013" w:type="dxa"/>
            <w:tcBorders>
              <w:left w:val="nil"/>
              <w:bottom w:val="single" w:sz="4" w:space="0" w:color="auto"/>
              <w:right w:val="single" w:sz="4" w:space="0" w:color="auto"/>
            </w:tcBorders>
            <w:vAlign w:val="center"/>
          </w:tcPr>
          <w:p w:rsidR="00A94849" w:rsidRPr="008E2D49" w:rsidRDefault="00A94849" w:rsidP="000E1068">
            <w:pPr>
              <w:jc w:val="center"/>
              <w:rPr>
                <w:rFonts w:ascii="Arial" w:hAnsi="Arial" w:cs="Arial"/>
                <w:sz w:val="20"/>
                <w:szCs w:val="20"/>
              </w:rPr>
            </w:pPr>
            <w:r w:rsidRPr="008E2D49">
              <w:rPr>
                <w:rFonts w:ascii="Arial" w:hAnsi="Arial" w:cs="Arial"/>
                <w:sz w:val="20"/>
                <w:szCs w:val="20"/>
              </w:rPr>
              <w:t>23 de 1973</w:t>
            </w:r>
          </w:p>
        </w:tc>
        <w:tc>
          <w:tcPr>
            <w:tcW w:w="1722" w:type="dxa"/>
            <w:tcBorders>
              <w:left w:val="nil"/>
              <w:bottom w:val="single" w:sz="4" w:space="0" w:color="auto"/>
              <w:right w:val="nil"/>
            </w:tcBorders>
            <w:shd w:val="clear" w:color="auto" w:fill="auto"/>
            <w:noWrap/>
            <w:vAlign w:val="center"/>
          </w:tcPr>
          <w:p w:rsidR="00A94849" w:rsidRPr="008E2D49" w:rsidRDefault="00A94849" w:rsidP="000E1068">
            <w:pPr>
              <w:jc w:val="center"/>
              <w:rPr>
                <w:rFonts w:ascii="Arial" w:hAnsi="Arial" w:cs="Arial"/>
                <w:sz w:val="20"/>
                <w:szCs w:val="20"/>
                <w:lang w:eastAsia="es-CO"/>
              </w:rPr>
            </w:pPr>
            <w:r w:rsidRPr="008E2D49">
              <w:rPr>
                <w:rFonts w:ascii="Arial" w:hAnsi="Arial" w:cs="Arial"/>
                <w:sz w:val="20"/>
                <w:szCs w:val="20"/>
                <w:lang w:eastAsia="es-CO"/>
              </w:rPr>
              <w:t>Congreso de la República</w:t>
            </w:r>
          </w:p>
        </w:tc>
        <w:tc>
          <w:tcPr>
            <w:tcW w:w="2917" w:type="dxa"/>
            <w:tcBorders>
              <w:left w:val="single" w:sz="4" w:space="0" w:color="auto"/>
              <w:bottom w:val="single" w:sz="4" w:space="0" w:color="auto"/>
              <w:right w:val="single" w:sz="4" w:space="0" w:color="auto"/>
            </w:tcBorders>
            <w:shd w:val="clear" w:color="auto" w:fill="auto"/>
            <w:vAlign w:val="center"/>
          </w:tcPr>
          <w:p w:rsidR="00A94849" w:rsidRPr="008E2D49" w:rsidRDefault="00A94849" w:rsidP="00DD2C4D">
            <w:pPr>
              <w:jc w:val="both"/>
              <w:rPr>
                <w:rFonts w:ascii="Arial" w:hAnsi="Arial" w:cs="Arial"/>
                <w:sz w:val="20"/>
                <w:szCs w:val="20"/>
              </w:rPr>
            </w:pPr>
          </w:p>
          <w:p w:rsidR="00A94849" w:rsidRPr="008E2D49" w:rsidRDefault="00A94849" w:rsidP="00DD2C4D">
            <w:pPr>
              <w:jc w:val="both"/>
              <w:rPr>
                <w:rFonts w:ascii="Arial" w:hAnsi="Arial" w:cs="Arial"/>
                <w:sz w:val="20"/>
                <w:szCs w:val="20"/>
              </w:rPr>
            </w:pPr>
            <w:r w:rsidRPr="008E2D49">
              <w:rPr>
                <w:rFonts w:ascii="Arial" w:hAnsi="Arial" w:cs="Arial"/>
                <w:sz w:val="20"/>
                <w:szCs w:val="20"/>
              </w:rPr>
              <w:t>Por la cual se conceden facultades extraordinarias al presidente de la república para expedir el Código de Recursos Naturales y de Protección al Medio Ambiente y se dictan otras disposiciones”.</w:t>
            </w:r>
          </w:p>
          <w:p w:rsidR="00A94849" w:rsidRPr="008E2D49" w:rsidRDefault="00A94849" w:rsidP="00DD2C4D">
            <w:pPr>
              <w:jc w:val="both"/>
              <w:rPr>
                <w:rFonts w:ascii="Arial" w:hAnsi="Arial" w:cs="Arial"/>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849" w:rsidRPr="008E2D49" w:rsidRDefault="00A94849"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A94849" w:rsidRPr="008E2D49" w:rsidRDefault="00A94849" w:rsidP="000E1068">
            <w:pPr>
              <w:jc w:val="center"/>
              <w:rPr>
                <w:rFonts w:ascii="Arial" w:hAnsi="Arial" w:cs="Arial"/>
                <w:sz w:val="20"/>
                <w:szCs w:val="20"/>
              </w:rPr>
            </w:pPr>
          </w:p>
          <w:p w:rsidR="00A94849" w:rsidRPr="008E2D49" w:rsidRDefault="00A94849" w:rsidP="000E1068">
            <w:pPr>
              <w:jc w:val="center"/>
              <w:rPr>
                <w:rFonts w:ascii="Arial" w:hAnsi="Arial" w:cs="Arial"/>
                <w:sz w:val="20"/>
                <w:szCs w:val="20"/>
              </w:rPr>
            </w:pPr>
            <w:r w:rsidRPr="008E2D49">
              <w:rPr>
                <w:rFonts w:ascii="Arial" w:hAnsi="Arial" w:cs="Arial"/>
                <w:sz w:val="20"/>
                <w:szCs w:val="20"/>
              </w:rPr>
              <w:t>Proceso Auditor</w:t>
            </w:r>
          </w:p>
          <w:p w:rsidR="00A94849" w:rsidRPr="008E2D49" w:rsidRDefault="00A94849"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A94849" w:rsidRPr="008E2D49" w:rsidRDefault="00AC116F" w:rsidP="000E1068">
            <w:pPr>
              <w:jc w:val="center"/>
              <w:rPr>
                <w:rFonts w:ascii="Arial" w:hAnsi="Arial" w:cs="Arial"/>
                <w:sz w:val="20"/>
                <w:szCs w:val="20"/>
              </w:rPr>
            </w:pPr>
            <w:r w:rsidRPr="008E2D49">
              <w:rPr>
                <w:rFonts w:ascii="Arial" w:hAnsi="Arial" w:cs="Arial"/>
                <w:sz w:val="20"/>
                <w:szCs w:val="20"/>
              </w:rPr>
              <w:t>Fiscalización</w:t>
            </w:r>
          </w:p>
        </w:tc>
      </w:tr>
      <w:tr w:rsidR="00A94849" w:rsidRPr="008E2D49" w:rsidTr="00DD2C4D">
        <w:trPr>
          <w:cantSplit/>
          <w:trHeight w:val="1050"/>
        </w:trPr>
        <w:tc>
          <w:tcPr>
            <w:tcW w:w="2146" w:type="dxa"/>
            <w:tcBorders>
              <w:left w:val="single" w:sz="4" w:space="0" w:color="auto"/>
              <w:bottom w:val="single" w:sz="4" w:space="0" w:color="auto"/>
              <w:right w:val="single" w:sz="4" w:space="0" w:color="auto"/>
            </w:tcBorders>
            <w:shd w:val="clear" w:color="auto" w:fill="auto"/>
            <w:noWrap/>
            <w:vAlign w:val="center"/>
          </w:tcPr>
          <w:p w:rsidR="00A94849" w:rsidRPr="008E2D49" w:rsidRDefault="00A94849" w:rsidP="000E1068">
            <w:pPr>
              <w:jc w:val="center"/>
              <w:rPr>
                <w:rFonts w:ascii="Arial" w:hAnsi="Arial" w:cs="Arial"/>
                <w:sz w:val="20"/>
                <w:szCs w:val="20"/>
                <w:lang w:eastAsia="es-CO"/>
              </w:rPr>
            </w:pPr>
            <w:r w:rsidRPr="008E2D49">
              <w:rPr>
                <w:rFonts w:ascii="Arial" w:hAnsi="Arial" w:cs="Arial"/>
                <w:sz w:val="20"/>
                <w:szCs w:val="20"/>
              </w:rPr>
              <w:lastRenderedPageBreak/>
              <w:t>Ley</w:t>
            </w:r>
          </w:p>
        </w:tc>
        <w:tc>
          <w:tcPr>
            <w:tcW w:w="2013" w:type="dxa"/>
            <w:tcBorders>
              <w:left w:val="nil"/>
              <w:bottom w:val="single" w:sz="4" w:space="0" w:color="auto"/>
              <w:right w:val="single" w:sz="4" w:space="0" w:color="auto"/>
            </w:tcBorders>
            <w:vAlign w:val="center"/>
          </w:tcPr>
          <w:p w:rsidR="00A94849" w:rsidRPr="008E2D49" w:rsidRDefault="00A94849" w:rsidP="000E1068">
            <w:pPr>
              <w:jc w:val="center"/>
              <w:rPr>
                <w:rFonts w:ascii="Arial" w:hAnsi="Arial" w:cs="Arial"/>
                <w:sz w:val="20"/>
                <w:szCs w:val="20"/>
                <w:lang w:eastAsia="es-CO"/>
              </w:rPr>
            </w:pPr>
            <w:r w:rsidRPr="008E2D49">
              <w:rPr>
                <w:rFonts w:ascii="Arial" w:hAnsi="Arial" w:cs="Arial"/>
                <w:sz w:val="20"/>
                <w:szCs w:val="20"/>
              </w:rPr>
              <w:t>9 de 1979</w:t>
            </w:r>
          </w:p>
        </w:tc>
        <w:tc>
          <w:tcPr>
            <w:tcW w:w="1722" w:type="dxa"/>
            <w:tcBorders>
              <w:left w:val="nil"/>
              <w:bottom w:val="single" w:sz="4" w:space="0" w:color="auto"/>
              <w:right w:val="nil"/>
            </w:tcBorders>
            <w:shd w:val="clear" w:color="auto" w:fill="auto"/>
            <w:noWrap/>
            <w:vAlign w:val="center"/>
          </w:tcPr>
          <w:p w:rsidR="00A94849" w:rsidRPr="008E2D49" w:rsidRDefault="00A94849" w:rsidP="000E1068">
            <w:pPr>
              <w:jc w:val="center"/>
              <w:rPr>
                <w:rFonts w:ascii="Arial" w:hAnsi="Arial" w:cs="Arial"/>
                <w:sz w:val="20"/>
                <w:szCs w:val="20"/>
                <w:lang w:eastAsia="es-CO"/>
              </w:rPr>
            </w:pPr>
            <w:r w:rsidRPr="008E2D49">
              <w:rPr>
                <w:rFonts w:ascii="Arial" w:hAnsi="Arial" w:cs="Arial"/>
                <w:sz w:val="20"/>
                <w:szCs w:val="20"/>
                <w:lang w:eastAsia="es-CO"/>
              </w:rPr>
              <w:t>Congreso de la República</w:t>
            </w:r>
          </w:p>
        </w:tc>
        <w:tc>
          <w:tcPr>
            <w:tcW w:w="2917" w:type="dxa"/>
            <w:tcBorders>
              <w:left w:val="single" w:sz="4" w:space="0" w:color="auto"/>
              <w:bottom w:val="single" w:sz="4" w:space="0" w:color="auto"/>
              <w:right w:val="single" w:sz="4" w:space="0" w:color="auto"/>
            </w:tcBorders>
            <w:shd w:val="clear" w:color="auto" w:fill="auto"/>
            <w:vAlign w:val="center"/>
          </w:tcPr>
          <w:p w:rsidR="004A00D2" w:rsidRPr="008E2D49" w:rsidRDefault="004A00D2" w:rsidP="00DD2C4D">
            <w:pPr>
              <w:jc w:val="both"/>
              <w:rPr>
                <w:rFonts w:ascii="Arial" w:hAnsi="Arial" w:cs="Arial"/>
                <w:sz w:val="20"/>
                <w:szCs w:val="20"/>
              </w:rPr>
            </w:pPr>
          </w:p>
          <w:p w:rsidR="004A00D2" w:rsidRPr="008E2D49" w:rsidRDefault="00A94849" w:rsidP="00DD2C4D">
            <w:pPr>
              <w:jc w:val="both"/>
              <w:rPr>
                <w:rFonts w:ascii="Arial" w:hAnsi="Arial" w:cs="Arial"/>
                <w:sz w:val="20"/>
                <w:szCs w:val="20"/>
              </w:rPr>
            </w:pPr>
            <w:r w:rsidRPr="008E2D49">
              <w:rPr>
                <w:rFonts w:ascii="Arial" w:hAnsi="Arial" w:cs="Arial"/>
                <w:sz w:val="20"/>
                <w:szCs w:val="20"/>
              </w:rPr>
              <w:t>Por el cual se dictan el código sanitario para la protección y conservación del medioambiente, contemplando que todo vertimiento de residuos líquidos deberá someterse a los requisitos y condiciones que establezca el Ministerio de Salud, teniendo en cuenta las características del sistema de alcantarillado y de la fuente receptora correspondiente”.</w:t>
            </w:r>
          </w:p>
          <w:p w:rsidR="004A00D2" w:rsidRPr="008E2D49" w:rsidRDefault="004A00D2" w:rsidP="00DD2C4D">
            <w:pPr>
              <w:jc w:val="both"/>
              <w:rPr>
                <w:rFonts w:ascii="Arial" w:hAnsi="Arial" w:cs="Arial"/>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849" w:rsidRPr="008E2D49" w:rsidRDefault="00A94849"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A94849" w:rsidRPr="008E2D49" w:rsidRDefault="00A94849" w:rsidP="000E1068">
            <w:pPr>
              <w:jc w:val="center"/>
              <w:rPr>
                <w:rFonts w:ascii="Arial" w:hAnsi="Arial" w:cs="Arial"/>
                <w:sz w:val="20"/>
                <w:szCs w:val="20"/>
              </w:rPr>
            </w:pPr>
          </w:p>
          <w:p w:rsidR="00A94849" w:rsidRPr="008E2D49" w:rsidRDefault="00A94849" w:rsidP="000E1068">
            <w:pPr>
              <w:jc w:val="center"/>
              <w:rPr>
                <w:rFonts w:ascii="Arial" w:hAnsi="Arial" w:cs="Arial"/>
                <w:sz w:val="20"/>
                <w:szCs w:val="20"/>
              </w:rPr>
            </w:pPr>
            <w:r w:rsidRPr="008E2D49">
              <w:rPr>
                <w:rFonts w:ascii="Arial" w:hAnsi="Arial" w:cs="Arial"/>
                <w:sz w:val="20"/>
                <w:szCs w:val="20"/>
              </w:rPr>
              <w:t>Proceso Auditor</w:t>
            </w:r>
          </w:p>
          <w:p w:rsidR="00A94849" w:rsidRPr="008E2D49" w:rsidRDefault="00A94849"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A94849" w:rsidRPr="008E2D49" w:rsidRDefault="00AC116F" w:rsidP="000E1068">
            <w:pPr>
              <w:jc w:val="center"/>
              <w:rPr>
                <w:rFonts w:ascii="Arial" w:hAnsi="Arial" w:cs="Arial"/>
                <w:sz w:val="20"/>
                <w:szCs w:val="20"/>
              </w:rPr>
            </w:pPr>
            <w:r w:rsidRPr="008E2D49">
              <w:rPr>
                <w:rFonts w:ascii="Arial" w:hAnsi="Arial" w:cs="Arial"/>
                <w:sz w:val="20"/>
                <w:szCs w:val="20"/>
              </w:rPr>
              <w:t>Fiscalización</w:t>
            </w:r>
          </w:p>
          <w:p w:rsidR="00A94849" w:rsidRPr="008E2D49" w:rsidRDefault="00A94849" w:rsidP="000E1068">
            <w:pPr>
              <w:jc w:val="center"/>
              <w:rPr>
                <w:rFonts w:ascii="Arial" w:hAnsi="Arial" w:cs="Arial"/>
                <w:sz w:val="20"/>
                <w:szCs w:val="20"/>
              </w:rPr>
            </w:pPr>
          </w:p>
        </w:tc>
      </w:tr>
      <w:tr w:rsidR="00A94849" w:rsidRPr="008E2D49" w:rsidTr="00DD2C4D">
        <w:trPr>
          <w:cantSplit/>
          <w:trHeight w:val="1050"/>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849" w:rsidRPr="008E2D49" w:rsidRDefault="00A94849" w:rsidP="000E1068">
            <w:pPr>
              <w:jc w:val="center"/>
              <w:rPr>
                <w:rFonts w:ascii="Arial" w:hAnsi="Arial" w:cs="Arial"/>
                <w:sz w:val="20"/>
                <w:szCs w:val="20"/>
              </w:rPr>
            </w:pPr>
            <w:r w:rsidRPr="008E2D49">
              <w:rPr>
                <w:rFonts w:ascii="Arial" w:hAnsi="Arial" w:cs="Arial"/>
                <w:sz w:val="20"/>
                <w:szCs w:val="20"/>
              </w:rPr>
              <w:t>Ley</w:t>
            </w:r>
          </w:p>
        </w:tc>
        <w:tc>
          <w:tcPr>
            <w:tcW w:w="2013" w:type="dxa"/>
            <w:tcBorders>
              <w:top w:val="single" w:sz="4" w:space="0" w:color="auto"/>
              <w:left w:val="nil"/>
              <w:bottom w:val="single" w:sz="4" w:space="0" w:color="auto"/>
              <w:right w:val="single" w:sz="4" w:space="0" w:color="auto"/>
            </w:tcBorders>
            <w:vAlign w:val="center"/>
          </w:tcPr>
          <w:p w:rsidR="00A94849" w:rsidRPr="008E2D49" w:rsidRDefault="00A94849" w:rsidP="000E1068">
            <w:pPr>
              <w:jc w:val="center"/>
              <w:rPr>
                <w:rFonts w:ascii="Arial" w:hAnsi="Arial" w:cs="Arial"/>
                <w:sz w:val="20"/>
                <w:szCs w:val="20"/>
              </w:rPr>
            </w:pPr>
            <w:r w:rsidRPr="008E2D49">
              <w:rPr>
                <w:rFonts w:ascii="Arial" w:hAnsi="Arial" w:cs="Arial"/>
                <w:sz w:val="20"/>
                <w:szCs w:val="20"/>
              </w:rPr>
              <w:t>39 de 1981</w:t>
            </w:r>
          </w:p>
        </w:tc>
        <w:tc>
          <w:tcPr>
            <w:tcW w:w="1722" w:type="dxa"/>
            <w:tcBorders>
              <w:top w:val="nil"/>
              <w:left w:val="nil"/>
              <w:bottom w:val="single" w:sz="4" w:space="0" w:color="auto"/>
              <w:right w:val="nil"/>
            </w:tcBorders>
            <w:shd w:val="clear" w:color="auto" w:fill="auto"/>
            <w:noWrap/>
            <w:vAlign w:val="center"/>
          </w:tcPr>
          <w:p w:rsidR="00A94849" w:rsidRPr="008E2D49" w:rsidRDefault="00A94849" w:rsidP="000E1068">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A94849" w:rsidRPr="008E2D49" w:rsidRDefault="00A94849" w:rsidP="00DD2C4D">
            <w:pPr>
              <w:jc w:val="both"/>
              <w:rPr>
                <w:rFonts w:ascii="Arial" w:hAnsi="Arial" w:cs="Arial"/>
                <w:sz w:val="20"/>
                <w:szCs w:val="20"/>
              </w:rPr>
            </w:pPr>
          </w:p>
          <w:p w:rsidR="00A94849" w:rsidRPr="008E2D49" w:rsidRDefault="00A94849" w:rsidP="00DD2C4D">
            <w:pPr>
              <w:jc w:val="both"/>
              <w:rPr>
                <w:rFonts w:ascii="Arial" w:hAnsi="Arial" w:cs="Arial"/>
                <w:sz w:val="20"/>
                <w:szCs w:val="20"/>
              </w:rPr>
            </w:pPr>
            <w:r w:rsidRPr="008E2D49">
              <w:rPr>
                <w:rFonts w:ascii="Arial" w:hAnsi="Arial" w:cs="Arial"/>
                <w:sz w:val="20"/>
                <w:szCs w:val="20"/>
              </w:rPr>
              <w:t>Sobre conservación de copias mediante microfilmación”.</w:t>
            </w:r>
          </w:p>
          <w:p w:rsidR="00A94849" w:rsidRPr="008E2D49" w:rsidRDefault="00A94849" w:rsidP="00DD2C4D">
            <w:pPr>
              <w:jc w:val="both"/>
              <w:rPr>
                <w:rFonts w:ascii="Arial" w:hAnsi="Arial" w:cs="Arial"/>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849" w:rsidRPr="008E2D49" w:rsidRDefault="00A94849" w:rsidP="000E1068">
            <w:pPr>
              <w:jc w:val="center"/>
              <w:rPr>
                <w:rFonts w:ascii="Arial" w:hAnsi="Arial" w:cs="Arial"/>
                <w:sz w:val="20"/>
                <w:szCs w:val="20"/>
              </w:rPr>
            </w:pPr>
            <w:r w:rsidRPr="008E2D49">
              <w:rPr>
                <w:rFonts w:ascii="Arial" w:hAnsi="Arial" w:cs="Arial"/>
                <w:sz w:val="20"/>
                <w:szCs w:val="20"/>
              </w:rPr>
              <w:t>Art. 1,2,3 y 4</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A94849" w:rsidRPr="008E2D49" w:rsidRDefault="00A94849"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A94849" w:rsidRPr="008E2D49" w:rsidRDefault="00A94849" w:rsidP="000E1068">
            <w:pPr>
              <w:jc w:val="center"/>
              <w:rPr>
                <w:rFonts w:ascii="Arial" w:hAnsi="Arial" w:cs="Arial"/>
                <w:sz w:val="20"/>
                <w:szCs w:val="20"/>
              </w:rPr>
            </w:pPr>
            <w:r w:rsidRPr="008E2D49">
              <w:rPr>
                <w:rFonts w:ascii="Arial" w:hAnsi="Arial" w:cs="Arial"/>
                <w:sz w:val="20"/>
                <w:szCs w:val="20"/>
              </w:rPr>
              <w:t>Gestión Documental</w:t>
            </w:r>
          </w:p>
        </w:tc>
      </w:tr>
      <w:tr w:rsidR="00A94849"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849" w:rsidRPr="008E2D49" w:rsidRDefault="00A94849" w:rsidP="000E1068">
            <w:pPr>
              <w:jc w:val="center"/>
              <w:rPr>
                <w:rFonts w:ascii="Arial" w:hAnsi="Arial" w:cs="Arial"/>
                <w:sz w:val="20"/>
                <w:szCs w:val="20"/>
              </w:rPr>
            </w:pPr>
            <w:r w:rsidRPr="008E2D49">
              <w:rPr>
                <w:rFonts w:ascii="Arial" w:hAnsi="Arial" w:cs="Arial"/>
                <w:sz w:val="20"/>
                <w:szCs w:val="20"/>
              </w:rPr>
              <w:t>Ley</w:t>
            </w:r>
          </w:p>
          <w:p w:rsidR="00A94849" w:rsidRPr="008E2D49" w:rsidRDefault="00A94849" w:rsidP="000E1068">
            <w:pPr>
              <w:jc w:val="center"/>
              <w:rPr>
                <w:rFonts w:ascii="Arial" w:hAnsi="Arial" w:cs="Arial"/>
                <w:sz w:val="20"/>
                <w:szCs w:val="20"/>
              </w:rPr>
            </w:pPr>
          </w:p>
        </w:tc>
        <w:tc>
          <w:tcPr>
            <w:tcW w:w="2013" w:type="dxa"/>
            <w:tcBorders>
              <w:top w:val="single" w:sz="4" w:space="0" w:color="auto"/>
              <w:left w:val="nil"/>
              <w:bottom w:val="single" w:sz="4" w:space="0" w:color="auto"/>
              <w:right w:val="single" w:sz="4" w:space="0" w:color="auto"/>
            </w:tcBorders>
            <w:vAlign w:val="center"/>
          </w:tcPr>
          <w:p w:rsidR="00A94849" w:rsidRPr="008E2D49" w:rsidRDefault="00A94849" w:rsidP="000E1068">
            <w:pPr>
              <w:jc w:val="center"/>
              <w:rPr>
                <w:rFonts w:ascii="Arial" w:hAnsi="Arial" w:cs="Arial"/>
                <w:sz w:val="20"/>
                <w:szCs w:val="20"/>
              </w:rPr>
            </w:pPr>
            <w:r w:rsidRPr="008E2D49">
              <w:rPr>
                <w:rFonts w:ascii="Arial" w:hAnsi="Arial" w:cs="Arial"/>
                <w:sz w:val="20"/>
                <w:szCs w:val="20"/>
              </w:rPr>
              <w:t>57 de 1985</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849" w:rsidRPr="008E2D49" w:rsidRDefault="00A94849" w:rsidP="000E1068">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4A00D2" w:rsidRPr="008E2D49" w:rsidRDefault="004A00D2" w:rsidP="00DD2C4D">
            <w:pPr>
              <w:jc w:val="both"/>
              <w:rPr>
                <w:rStyle w:val="nfasis"/>
                <w:rFonts w:ascii="Arial" w:hAnsi="Arial" w:cs="Arial"/>
                <w:i w:val="0"/>
                <w:sz w:val="20"/>
                <w:szCs w:val="20"/>
              </w:rPr>
            </w:pPr>
          </w:p>
          <w:p w:rsidR="00A94849" w:rsidRPr="008E2D49" w:rsidRDefault="00A94849" w:rsidP="00DD2C4D">
            <w:pPr>
              <w:jc w:val="both"/>
              <w:rPr>
                <w:rStyle w:val="nfasis"/>
                <w:rFonts w:ascii="Arial" w:hAnsi="Arial" w:cs="Arial"/>
                <w:i w:val="0"/>
                <w:sz w:val="20"/>
                <w:szCs w:val="20"/>
              </w:rPr>
            </w:pPr>
            <w:r w:rsidRPr="008E2D49">
              <w:rPr>
                <w:rStyle w:val="nfasis"/>
                <w:rFonts w:ascii="Arial" w:hAnsi="Arial" w:cs="Arial"/>
                <w:i w:val="0"/>
                <w:sz w:val="20"/>
                <w:szCs w:val="20"/>
              </w:rPr>
              <w:t>Por la cual se ordena la publicidad de los actos y documentos oficiales".</w:t>
            </w:r>
          </w:p>
          <w:p w:rsidR="004A00D2" w:rsidRPr="008E2D49" w:rsidRDefault="004A00D2" w:rsidP="00DD2C4D">
            <w:pPr>
              <w:jc w:val="both"/>
              <w:rPr>
                <w:rFonts w:ascii="Arial" w:hAnsi="Arial" w:cs="Arial"/>
                <w:iCs/>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A94849" w:rsidRPr="008E2D49" w:rsidRDefault="00A94849"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A94849" w:rsidRPr="008E2D49" w:rsidRDefault="00A94849"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A94849" w:rsidRPr="008E2D49" w:rsidRDefault="00A94849" w:rsidP="000E1068">
            <w:pPr>
              <w:jc w:val="center"/>
              <w:rPr>
                <w:rFonts w:ascii="Arial" w:hAnsi="Arial" w:cs="Arial"/>
                <w:sz w:val="20"/>
                <w:szCs w:val="20"/>
              </w:rPr>
            </w:pPr>
            <w:r w:rsidRPr="008E2D49">
              <w:rPr>
                <w:rFonts w:ascii="Arial" w:hAnsi="Arial" w:cs="Arial"/>
                <w:sz w:val="20"/>
                <w:szCs w:val="20"/>
              </w:rPr>
              <w:t>Gestión Documental</w:t>
            </w:r>
          </w:p>
        </w:tc>
      </w:tr>
      <w:tr w:rsidR="00A94849" w:rsidRPr="008E2D49" w:rsidTr="00DD2C4D">
        <w:trPr>
          <w:cantSplit/>
          <w:trHeight w:val="527"/>
        </w:trPr>
        <w:tc>
          <w:tcPr>
            <w:tcW w:w="21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94849" w:rsidRPr="008E2D49" w:rsidRDefault="00A94849" w:rsidP="000E1068">
            <w:pPr>
              <w:jc w:val="center"/>
              <w:rPr>
                <w:rFonts w:ascii="Arial" w:hAnsi="Arial" w:cs="Arial"/>
                <w:sz w:val="20"/>
                <w:szCs w:val="20"/>
              </w:rPr>
            </w:pPr>
            <w:r w:rsidRPr="008E2D49">
              <w:rPr>
                <w:rFonts w:ascii="Arial" w:hAnsi="Arial" w:cs="Arial"/>
                <w:sz w:val="20"/>
                <w:szCs w:val="20"/>
              </w:rPr>
              <w:t>Ley</w:t>
            </w:r>
          </w:p>
        </w:tc>
        <w:tc>
          <w:tcPr>
            <w:tcW w:w="2013" w:type="dxa"/>
            <w:vMerge w:val="restart"/>
            <w:tcBorders>
              <w:top w:val="single" w:sz="4" w:space="0" w:color="auto"/>
              <w:left w:val="nil"/>
              <w:bottom w:val="single" w:sz="4" w:space="0" w:color="auto"/>
              <w:right w:val="single" w:sz="4" w:space="0" w:color="auto"/>
            </w:tcBorders>
            <w:vAlign w:val="center"/>
          </w:tcPr>
          <w:p w:rsidR="00A94849" w:rsidRPr="008E2D49" w:rsidRDefault="00A94849" w:rsidP="000E1068">
            <w:pPr>
              <w:jc w:val="center"/>
              <w:rPr>
                <w:rFonts w:ascii="Arial" w:hAnsi="Arial" w:cs="Arial"/>
                <w:sz w:val="20"/>
                <w:szCs w:val="20"/>
              </w:rPr>
            </w:pPr>
            <w:r w:rsidRPr="008E2D49">
              <w:rPr>
                <w:rFonts w:ascii="Arial" w:hAnsi="Arial" w:cs="Arial"/>
                <w:sz w:val="20"/>
                <w:szCs w:val="20"/>
              </w:rPr>
              <w:t>80 de  1993</w:t>
            </w:r>
          </w:p>
        </w:tc>
        <w:tc>
          <w:tcPr>
            <w:tcW w:w="17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94849" w:rsidRPr="008E2D49" w:rsidRDefault="00A94849" w:rsidP="000E1068">
            <w:pPr>
              <w:jc w:val="center"/>
              <w:rPr>
                <w:rFonts w:ascii="Arial" w:hAnsi="Arial" w:cs="Arial"/>
                <w:sz w:val="20"/>
                <w:szCs w:val="20"/>
              </w:rPr>
            </w:pPr>
            <w:r w:rsidRPr="008E2D49">
              <w:rPr>
                <w:rFonts w:ascii="Arial" w:hAnsi="Arial" w:cs="Arial"/>
                <w:sz w:val="20"/>
                <w:szCs w:val="20"/>
              </w:rPr>
              <w:t>Congreso de la República</w:t>
            </w:r>
          </w:p>
        </w:tc>
        <w:tc>
          <w:tcPr>
            <w:tcW w:w="2917" w:type="dxa"/>
            <w:vMerge w:val="restart"/>
            <w:tcBorders>
              <w:top w:val="single" w:sz="4" w:space="0" w:color="auto"/>
              <w:left w:val="nil"/>
              <w:bottom w:val="single" w:sz="4" w:space="0" w:color="auto"/>
              <w:right w:val="single" w:sz="4" w:space="0" w:color="auto"/>
            </w:tcBorders>
            <w:shd w:val="clear" w:color="auto" w:fill="auto"/>
            <w:noWrap/>
            <w:vAlign w:val="center"/>
          </w:tcPr>
          <w:p w:rsidR="00A94849" w:rsidRPr="008E2D49" w:rsidRDefault="00A94849" w:rsidP="008C08CE">
            <w:pPr>
              <w:jc w:val="both"/>
              <w:rPr>
                <w:rFonts w:ascii="Arial" w:hAnsi="Arial" w:cs="Arial"/>
                <w:sz w:val="20"/>
                <w:szCs w:val="20"/>
              </w:rPr>
            </w:pPr>
          </w:p>
          <w:p w:rsidR="008C08CE" w:rsidRPr="008E2D49" w:rsidRDefault="008C08CE" w:rsidP="008C08CE">
            <w:pPr>
              <w:ind w:left="708" w:hanging="708"/>
              <w:jc w:val="both"/>
              <w:rPr>
                <w:rFonts w:ascii="Arial" w:hAnsi="Arial" w:cs="Arial"/>
                <w:sz w:val="20"/>
                <w:szCs w:val="20"/>
              </w:rPr>
            </w:pPr>
            <w:r w:rsidRPr="008E2D49">
              <w:rPr>
                <w:rFonts w:ascii="Arial" w:hAnsi="Arial" w:cs="Arial"/>
                <w:sz w:val="20"/>
                <w:szCs w:val="20"/>
              </w:rPr>
              <w:t>Por la cual se expide el</w:t>
            </w:r>
          </w:p>
          <w:p w:rsidR="008C08CE" w:rsidRPr="008E2D49" w:rsidRDefault="00A94849" w:rsidP="008C08CE">
            <w:pPr>
              <w:ind w:left="708" w:hanging="708"/>
              <w:jc w:val="both"/>
              <w:rPr>
                <w:rFonts w:ascii="Arial" w:hAnsi="Arial" w:cs="Arial"/>
                <w:sz w:val="20"/>
                <w:szCs w:val="20"/>
              </w:rPr>
            </w:pPr>
            <w:r w:rsidRPr="008E2D49">
              <w:rPr>
                <w:rFonts w:ascii="Arial" w:hAnsi="Arial" w:cs="Arial"/>
                <w:sz w:val="20"/>
                <w:szCs w:val="20"/>
              </w:rPr>
              <w:t>Estatuto Gen</w:t>
            </w:r>
            <w:r w:rsidR="008435C9" w:rsidRPr="008E2D49">
              <w:rPr>
                <w:rFonts w:ascii="Arial" w:hAnsi="Arial" w:cs="Arial"/>
                <w:sz w:val="20"/>
                <w:szCs w:val="20"/>
              </w:rPr>
              <w:t xml:space="preserve">eral  de </w:t>
            </w:r>
          </w:p>
          <w:p w:rsidR="00A94849" w:rsidRPr="008E2D49" w:rsidRDefault="008435C9" w:rsidP="008C08CE">
            <w:pPr>
              <w:jc w:val="both"/>
              <w:rPr>
                <w:rFonts w:ascii="Arial" w:hAnsi="Arial" w:cs="Arial"/>
                <w:sz w:val="20"/>
                <w:szCs w:val="20"/>
              </w:rPr>
            </w:pPr>
            <w:r w:rsidRPr="008E2D49">
              <w:rPr>
                <w:rFonts w:ascii="Arial" w:hAnsi="Arial" w:cs="Arial"/>
                <w:sz w:val="20"/>
                <w:szCs w:val="20"/>
              </w:rPr>
              <w:t>Contratación</w:t>
            </w:r>
            <w:r w:rsidR="008C08CE" w:rsidRPr="008E2D49">
              <w:rPr>
                <w:rFonts w:ascii="Arial" w:hAnsi="Arial" w:cs="Arial"/>
                <w:sz w:val="20"/>
                <w:szCs w:val="20"/>
              </w:rPr>
              <w:t xml:space="preserve"> de la Administración Pública </w:t>
            </w:r>
          </w:p>
          <w:p w:rsidR="00A94849" w:rsidRPr="008E2D49" w:rsidRDefault="00A94849" w:rsidP="008C08CE">
            <w:pPr>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A94849" w:rsidRPr="008E2D49" w:rsidRDefault="00A94849"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A94849" w:rsidRPr="008E2D49" w:rsidRDefault="00A94849"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A94849" w:rsidRPr="008E2D49" w:rsidRDefault="00A94849" w:rsidP="000E1068">
            <w:pPr>
              <w:jc w:val="center"/>
              <w:rPr>
                <w:rFonts w:ascii="Arial" w:hAnsi="Arial" w:cs="Arial"/>
                <w:sz w:val="20"/>
                <w:szCs w:val="20"/>
              </w:rPr>
            </w:pPr>
            <w:r w:rsidRPr="008E2D49">
              <w:rPr>
                <w:rFonts w:ascii="Arial" w:hAnsi="Arial" w:cs="Arial"/>
                <w:sz w:val="20"/>
                <w:szCs w:val="20"/>
              </w:rPr>
              <w:t>Gestión Jurídica</w:t>
            </w:r>
          </w:p>
          <w:p w:rsidR="00A94849" w:rsidRPr="008E2D49" w:rsidRDefault="00A94849" w:rsidP="000E1068">
            <w:pPr>
              <w:jc w:val="center"/>
              <w:rPr>
                <w:rFonts w:ascii="Arial" w:hAnsi="Arial" w:cs="Arial"/>
                <w:sz w:val="20"/>
                <w:szCs w:val="20"/>
              </w:rPr>
            </w:pPr>
          </w:p>
          <w:p w:rsidR="00A94849" w:rsidRPr="008E2D49" w:rsidRDefault="00A94849" w:rsidP="000E1068">
            <w:pPr>
              <w:jc w:val="center"/>
              <w:rPr>
                <w:rFonts w:ascii="Arial" w:hAnsi="Arial" w:cs="Arial"/>
                <w:sz w:val="20"/>
                <w:szCs w:val="20"/>
              </w:rPr>
            </w:pPr>
            <w:r w:rsidRPr="008E2D49">
              <w:rPr>
                <w:rFonts w:ascii="Arial" w:hAnsi="Arial" w:cs="Arial"/>
                <w:sz w:val="20"/>
                <w:szCs w:val="20"/>
              </w:rPr>
              <w:t>Dirección de Participación Ciudadana</w:t>
            </w:r>
          </w:p>
          <w:p w:rsidR="006D1FD7" w:rsidRPr="008E2D49" w:rsidRDefault="006D1FD7" w:rsidP="000E1068">
            <w:pPr>
              <w:jc w:val="center"/>
              <w:rPr>
                <w:rFonts w:ascii="Arial" w:hAnsi="Arial" w:cs="Arial"/>
                <w:sz w:val="20"/>
                <w:szCs w:val="20"/>
              </w:rPr>
            </w:pPr>
          </w:p>
          <w:p w:rsidR="00A94849" w:rsidRPr="008E2D49" w:rsidRDefault="00A94849" w:rsidP="000E1068">
            <w:pPr>
              <w:jc w:val="center"/>
              <w:rPr>
                <w:rFonts w:ascii="Arial" w:hAnsi="Arial" w:cs="Arial"/>
                <w:sz w:val="20"/>
                <w:szCs w:val="20"/>
              </w:rPr>
            </w:pPr>
            <w:r w:rsidRPr="008E2D49">
              <w:rPr>
                <w:rFonts w:ascii="Arial" w:hAnsi="Arial" w:cs="Arial"/>
                <w:sz w:val="20"/>
                <w:szCs w:val="20"/>
              </w:rPr>
              <w:t>Gestión de recursos Físicos y Financieros</w:t>
            </w:r>
          </w:p>
        </w:tc>
      </w:tr>
      <w:tr w:rsidR="00A94849" w:rsidRPr="008E2D49" w:rsidTr="00DD2C4D">
        <w:trPr>
          <w:cantSplit/>
          <w:trHeight w:val="527"/>
        </w:trPr>
        <w:tc>
          <w:tcPr>
            <w:tcW w:w="21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94849" w:rsidRPr="008E2D49" w:rsidRDefault="00A94849" w:rsidP="000E1068">
            <w:pPr>
              <w:jc w:val="center"/>
              <w:rPr>
                <w:rFonts w:ascii="Arial" w:hAnsi="Arial" w:cs="Arial"/>
                <w:sz w:val="20"/>
                <w:szCs w:val="20"/>
              </w:rPr>
            </w:pPr>
          </w:p>
        </w:tc>
        <w:tc>
          <w:tcPr>
            <w:tcW w:w="2013" w:type="dxa"/>
            <w:vMerge/>
            <w:tcBorders>
              <w:top w:val="single" w:sz="4" w:space="0" w:color="auto"/>
              <w:left w:val="nil"/>
              <w:bottom w:val="single" w:sz="4" w:space="0" w:color="auto"/>
              <w:right w:val="single" w:sz="4" w:space="0" w:color="auto"/>
            </w:tcBorders>
            <w:vAlign w:val="center"/>
          </w:tcPr>
          <w:p w:rsidR="00A94849" w:rsidRPr="008E2D49" w:rsidRDefault="00A94849" w:rsidP="000E1068">
            <w:pPr>
              <w:jc w:val="center"/>
              <w:rPr>
                <w:rFonts w:ascii="Arial" w:hAnsi="Arial" w:cs="Arial"/>
                <w:sz w:val="20"/>
                <w:szCs w:val="20"/>
              </w:rPr>
            </w:pPr>
          </w:p>
        </w:tc>
        <w:tc>
          <w:tcPr>
            <w:tcW w:w="172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94849" w:rsidRPr="008E2D49" w:rsidRDefault="00A94849" w:rsidP="000E1068">
            <w:pPr>
              <w:jc w:val="center"/>
              <w:rPr>
                <w:rFonts w:ascii="Arial" w:hAnsi="Arial" w:cs="Arial"/>
                <w:sz w:val="20"/>
                <w:szCs w:val="20"/>
              </w:rPr>
            </w:pPr>
          </w:p>
        </w:tc>
        <w:tc>
          <w:tcPr>
            <w:tcW w:w="2917" w:type="dxa"/>
            <w:vMerge/>
            <w:tcBorders>
              <w:top w:val="single" w:sz="4" w:space="0" w:color="auto"/>
              <w:left w:val="nil"/>
              <w:bottom w:val="single" w:sz="4" w:space="0" w:color="auto"/>
              <w:right w:val="single" w:sz="4" w:space="0" w:color="auto"/>
            </w:tcBorders>
            <w:shd w:val="clear" w:color="auto" w:fill="auto"/>
            <w:noWrap/>
            <w:vAlign w:val="center"/>
          </w:tcPr>
          <w:p w:rsidR="00A94849" w:rsidRPr="008E2D49" w:rsidRDefault="00A94849" w:rsidP="00DD2C4D">
            <w:pPr>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A94849" w:rsidRPr="008E2D49" w:rsidRDefault="00A94849" w:rsidP="000E1068">
            <w:pPr>
              <w:jc w:val="center"/>
              <w:rPr>
                <w:rFonts w:ascii="Arial" w:hAnsi="Arial" w:cs="Arial"/>
                <w:sz w:val="20"/>
                <w:szCs w:val="20"/>
              </w:rPr>
            </w:pPr>
            <w:r w:rsidRPr="008E2D49">
              <w:rPr>
                <w:rFonts w:ascii="Arial" w:hAnsi="Arial" w:cs="Arial"/>
                <w:sz w:val="20"/>
                <w:szCs w:val="20"/>
              </w:rPr>
              <w:t>Art. 39</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A94849" w:rsidRPr="008E2D49" w:rsidRDefault="00A94849" w:rsidP="000E1068">
            <w:pPr>
              <w:jc w:val="center"/>
              <w:rPr>
                <w:rFonts w:ascii="Arial" w:hAnsi="Arial" w:cs="Arial"/>
                <w:sz w:val="20"/>
                <w:szCs w:val="20"/>
              </w:rPr>
            </w:pPr>
            <w:r w:rsidRPr="008E2D49">
              <w:rPr>
                <w:rFonts w:ascii="Arial" w:hAnsi="Arial" w:cs="Arial"/>
                <w:sz w:val="20"/>
                <w:szCs w:val="20"/>
              </w:rPr>
              <w:t>Las entidades estatales establecerán medidas para preservar contratos</w:t>
            </w: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A94849" w:rsidRPr="008E2D49" w:rsidRDefault="00A94849" w:rsidP="000E1068">
            <w:pPr>
              <w:jc w:val="center"/>
              <w:rPr>
                <w:rFonts w:ascii="Arial" w:hAnsi="Arial" w:cs="Arial"/>
                <w:sz w:val="20"/>
                <w:szCs w:val="20"/>
              </w:rPr>
            </w:pPr>
            <w:r w:rsidRPr="008E2D49">
              <w:rPr>
                <w:rFonts w:ascii="Arial" w:hAnsi="Arial" w:cs="Arial"/>
                <w:sz w:val="20"/>
                <w:szCs w:val="20"/>
              </w:rPr>
              <w:t>Gestión Documental</w:t>
            </w:r>
          </w:p>
        </w:tc>
      </w:tr>
      <w:tr w:rsidR="00320EDA" w:rsidRPr="008E2D49" w:rsidTr="00DD2C4D">
        <w:trPr>
          <w:cantSplit/>
          <w:trHeight w:val="527"/>
        </w:trPr>
        <w:tc>
          <w:tcPr>
            <w:tcW w:w="2146" w:type="dxa"/>
            <w:vMerge w:val="restart"/>
            <w:tcBorders>
              <w:left w:val="single" w:sz="4" w:space="0" w:color="auto"/>
              <w:right w:val="single" w:sz="4" w:space="0" w:color="auto"/>
            </w:tcBorders>
            <w:shd w:val="clear" w:color="auto" w:fill="auto"/>
            <w:noWrap/>
            <w:vAlign w:val="center"/>
          </w:tcPr>
          <w:p w:rsidR="00320EDA" w:rsidRPr="008E2D49" w:rsidRDefault="00320EDA" w:rsidP="002F2DAB">
            <w:pPr>
              <w:jc w:val="center"/>
              <w:rPr>
                <w:rFonts w:ascii="Arial" w:hAnsi="Arial" w:cs="Arial"/>
                <w:sz w:val="20"/>
                <w:szCs w:val="20"/>
              </w:rPr>
            </w:pPr>
            <w:r w:rsidRPr="008E2D49">
              <w:rPr>
                <w:rFonts w:ascii="Arial" w:hAnsi="Arial" w:cs="Arial"/>
                <w:sz w:val="20"/>
                <w:szCs w:val="20"/>
              </w:rPr>
              <w:t>Ley</w:t>
            </w:r>
          </w:p>
          <w:p w:rsidR="00320EDA" w:rsidRPr="008E2D49" w:rsidRDefault="00320EDA" w:rsidP="002F2DAB">
            <w:pPr>
              <w:jc w:val="center"/>
              <w:rPr>
                <w:rFonts w:ascii="Arial" w:hAnsi="Arial" w:cs="Arial"/>
                <w:sz w:val="20"/>
                <w:szCs w:val="20"/>
              </w:rPr>
            </w:pPr>
          </w:p>
          <w:p w:rsidR="00320EDA" w:rsidRPr="008E2D49" w:rsidRDefault="00320EDA" w:rsidP="002F2DAB">
            <w:pPr>
              <w:jc w:val="center"/>
              <w:rPr>
                <w:rFonts w:ascii="Arial" w:hAnsi="Arial" w:cs="Arial"/>
                <w:sz w:val="20"/>
                <w:szCs w:val="20"/>
              </w:rPr>
            </w:pPr>
          </w:p>
        </w:tc>
        <w:tc>
          <w:tcPr>
            <w:tcW w:w="2013" w:type="dxa"/>
            <w:vMerge w:val="restart"/>
            <w:tcBorders>
              <w:left w:val="nil"/>
              <w:right w:val="single" w:sz="4" w:space="0" w:color="auto"/>
            </w:tcBorders>
            <w:vAlign w:val="center"/>
          </w:tcPr>
          <w:p w:rsidR="00320EDA" w:rsidRPr="008E2D49" w:rsidRDefault="00320EDA" w:rsidP="002F2DAB">
            <w:pPr>
              <w:jc w:val="center"/>
              <w:rPr>
                <w:rFonts w:ascii="Arial" w:hAnsi="Arial" w:cs="Arial"/>
                <w:sz w:val="20"/>
                <w:szCs w:val="20"/>
              </w:rPr>
            </w:pPr>
            <w:r w:rsidRPr="008E2D49">
              <w:rPr>
                <w:rFonts w:ascii="Arial" w:hAnsi="Arial" w:cs="Arial"/>
                <w:sz w:val="20"/>
                <w:szCs w:val="20"/>
              </w:rPr>
              <w:t>42 de1993</w:t>
            </w:r>
          </w:p>
          <w:p w:rsidR="00320EDA" w:rsidRPr="008E2D49" w:rsidRDefault="00320EDA" w:rsidP="002F2DAB">
            <w:pPr>
              <w:jc w:val="center"/>
              <w:rPr>
                <w:rFonts w:ascii="Arial" w:hAnsi="Arial" w:cs="Arial"/>
                <w:sz w:val="20"/>
                <w:szCs w:val="20"/>
              </w:rPr>
            </w:pPr>
          </w:p>
          <w:p w:rsidR="00320EDA" w:rsidRPr="008E2D49" w:rsidRDefault="00320EDA" w:rsidP="002F2DAB">
            <w:pPr>
              <w:jc w:val="center"/>
              <w:rPr>
                <w:rFonts w:ascii="Arial" w:hAnsi="Arial" w:cs="Arial"/>
                <w:sz w:val="20"/>
                <w:szCs w:val="20"/>
              </w:rPr>
            </w:pPr>
          </w:p>
        </w:tc>
        <w:tc>
          <w:tcPr>
            <w:tcW w:w="1722" w:type="dxa"/>
            <w:vMerge w:val="restart"/>
            <w:tcBorders>
              <w:left w:val="single" w:sz="4" w:space="0" w:color="auto"/>
              <w:right w:val="single" w:sz="4" w:space="0" w:color="auto"/>
            </w:tcBorders>
            <w:shd w:val="clear" w:color="auto" w:fill="auto"/>
            <w:noWrap/>
            <w:vAlign w:val="center"/>
          </w:tcPr>
          <w:p w:rsidR="00320EDA" w:rsidRPr="008E2D49" w:rsidRDefault="00320EDA" w:rsidP="002F2DAB">
            <w:pPr>
              <w:jc w:val="center"/>
              <w:rPr>
                <w:rFonts w:ascii="Arial" w:hAnsi="Arial" w:cs="Arial"/>
                <w:sz w:val="20"/>
                <w:szCs w:val="20"/>
              </w:rPr>
            </w:pPr>
            <w:r w:rsidRPr="008E2D49">
              <w:rPr>
                <w:rFonts w:ascii="Arial" w:hAnsi="Arial" w:cs="Arial"/>
                <w:sz w:val="20"/>
                <w:szCs w:val="20"/>
              </w:rPr>
              <w:t>Congreso de la República</w:t>
            </w:r>
          </w:p>
          <w:p w:rsidR="00320EDA" w:rsidRPr="008E2D49" w:rsidRDefault="00320EDA" w:rsidP="002F2DAB">
            <w:pPr>
              <w:jc w:val="center"/>
              <w:rPr>
                <w:rFonts w:ascii="Arial" w:hAnsi="Arial" w:cs="Arial"/>
                <w:sz w:val="20"/>
                <w:szCs w:val="20"/>
              </w:rPr>
            </w:pPr>
          </w:p>
          <w:p w:rsidR="00320EDA" w:rsidRPr="008E2D49" w:rsidRDefault="00320EDA" w:rsidP="002F2DAB">
            <w:pPr>
              <w:jc w:val="center"/>
              <w:rPr>
                <w:rFonts w:ascii="Arial" w:hAnsi="Arial" w:cs="Arial"/>
                <w:sz w:val="20"/>
                <w:szCs w:val="20"/>
              </w:rPr>
            </w:pPr>
          </w:p>
        </w:tc>
        <w:tc>
          <w:tcPr>
            <w:tcW w:w="2917" w:type="dxa"/>
            <w:vMerge w:val="restart"/>
            <w:tcBorders>
              <w:left w:val="nil"/>
              <w:right w:val="single" w:sz="4" w:space="0" w:color="auto"/>
            </w:tcBorders>
            <w:shd w:val="clear" w:color="auto" w:fill="auto"/>
            <w:noWrap/>
            <w:vAlign w:val="center"/>
          </w:tcPr>
          <w:p w:rsidR="00320EDA" w:rsidRPr="008E2D49" w:rsidRDefault="00320EDA" w:rsidP="00DD2C4D">
            <w:pPr>
              <w:jc w:val="both"/>
              <w:rPr>
                <w:rFonts w:ascii="Arial" w:hAnsi="Arial" w:cs="Arial"/>
                <w:sz w:val="20"/>
                <w:szCs w:val="20"/>
              </w:rPr>
            </w:pPr>
          </w:p>
          <w:p w:rsidR="00320EDA" w:rsidRPr="008E2D49" w:rsidRDefault="00320EDA" w:rsidP="00DD2C4D">
            <w:pPr>
              <w:jc w:val="both"/>
              <w:rPr>
                <w:rFonts w:ascii="Arial" w:hAnsi="Arial" w:cs="Arial"/>
                <w:sz w:val="20"/>
                <w:szCs w:val="20"/>
              </w:rPr>
            </w:pPr>
            <w:r w:rsidRPr="008E2D49">
              <w:rPr>
                <w:rFonts w:ascii="Arial" w:hAnsi="Arial" w:cs="Arial"/>
                <w:sz w:val="20"/>
                <w:szCs w:val="20"/>
              </w:rPr>
              <w:t>Sobre la organización del sistema de control fiscal financiero y los organismos que lo ejercen</w:t>
            </w:r>
          </w:p>
          <w:p w:rsidR="00320EDA" w:rsidRPr="008E2D49" w:rsidRDefault="00320EDA" w:rsidP="00DD2C4D">
            <w:pPr>
              <w:pStyle w:val="NormalWeb"/>
              <w:jc w:val="both"/>
              <w:rPr>
                <w:rFonts w:ascii="Arial" w:hAnsi="Arial" w:cs="Arial"/>
                <w:sz w:val="20"/>
                <w:szCs w:val="20"/>
              </w:rPr>
            </w:pPr>
          </w:p>
          <w:p w:rsidR="00320EDA" w:rsidRPr="008E2D49" w:rsidRDefault="00320EDA" w:rsidP="00DD2C4D">
            <w:pPr>
              <w:pStyle w:val="NormalWeb"/>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2F2DAB">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2F2DAB">
            <w:pPr>
              <w:jc w:val="center"/>
              <w:rPr>
                <w:rFonts w:ascii="Arial" w:hAnsi="Arial" w:cs="Arial"/>
                <w:sz w:val="20"/>
                <w:szCs w:val="20"/>
              </w:rPr>
            </w:pPr>
            <w:r w:rsidRPr="008E2D49">
              <w:rPr>
                <w:rFonts w:ascii="Arial" w:hAnsi="Arial" w:cs="Arial"/>
                <w:sz w:val="20"/>
                <w:szCs w:val="20"/>
              </w:rPr>
              <w:t>Todos los procesos de la entidad</w:t>
            </w:r>
          </w:p>
        </w:tc>
      </w:tr>
      <w:tr w:rsidR="00320EDA" w:rsidRPr="008E2D49" w:rsidTr="00DD2C4D">
        <w:trPr>
          <w:cantSplit/>
          <w:trHeight w:val="527"/>
        </w:trPr>
        <w:tc>
          <w:tcPr>
            <w:tcW w:w="2146" w:type="dxa"/>
            <w:vMerge/>
            <w:tcBorders>
              <w:left w:val="single" w:sz="4" w:space="0" w:color="auto"/>
              <w:bottom w:val="single" w:sz="4" w:space="0" w:color="auto"/>
              <w:right w:val="single" w:sz="4" w:space="0" w:color="auto"/>
            </w:tcBorders>
            <w:shd w:val="clear" w:color="auto" w:fill="auto"/>
            <w:noWrap/>
            <w:vAlign w:val="center"/>
          </w:tcPr>
          <w:p w:rsidR="00320EDA" w:rsidRPr="008E2D49" w:rsidRDefault="00320EDA" w:rsidP="002F2DAB">
            <w:pPr>
              <w:jc w:val="center"/>
              <w:rPr>
                <w:rFonts w:ascii="Arial" w:hAnsi="Arial" w:cs="Arial"/>
                <w:sz w:val="20"/>
                <w:szCs w:val="20"/>
              </w:rPr>
            </w:pPr>
          </w:p>
        </w:tc>
        <w:tc>
          <w:tcPr>
            <w:tcW w:w="2013" w:type="dxa"/>
            <w:vMerge/>
            <w:tcBorders>
              <w:left w:val="nil"/>
              <w:bottom w:val="single" w:sz="4" w:space="0" w:color="auto"/>
              <w:right w:val="single" w:sz="4" w:space="0" w:color="auto"/>
            </w:tcBorders>
            <w:vAlign w:val="center"/>
          </w:tcPr>
          <w:p w:rsidR="00320EDA" w:rsidRPr="008E2D49" w:rsidRDefault="00320EDA" w:rsidP="002F2DAB">
            <w:pPr>
              <w:jc w:val="center"/>
              <w:rPr>
                <w:rFonts w:ascii="Arial" w:hAnsi="Arial" w:cs="Arial"/>
                <w:sz w:val="20"/>
                <w:szCs w:val="20"/>
              </w:rPr>
            </w:pPr>
          </w:p>
        </w:tc>
        <w:tc>
          <w:tcPr>
            <w:tcW w:w="1722" w:type="dxa"/>
            <w:vMerge/>
            <w:tcBorders>
              <w:left w:val="single" w:sz="4" w:space="0" w:color="auto"/>
              <w:bottom w:val="single" w:sz="4" w:space="0" w:color="auto"/>
              <w:right w:val="single" w:sz="4" w:space="0" w:color="auto"/>
            </w:tcBorders>
            <w:shd w:val="clear" w:color="auto" w:fill="auto"/>
            <w:noWrap/>
            <w:vAlign w:val="center"/>
          </w:tcPr>
          <w:p w:rsidR="00320EDA" w:rsidRPr="008E2D49" w:rsidRDefault="00320EDA" w:rsidP="002F2DAB">
            <w:pPr>
              <w:jc w:val="center"/>
              <w:rPr>
                <w:rFonts w:ascii="Arial" w:hAnsi="Arial" w:cs="Arial"/>
                <w:sz w:val="20"/>
                <w:szCs w:val="20"/>
              </w:rPr>
            </w:pPr>
          </w:p>
        </w:tc>
        <w:tc>
          <w:tcPr>
            <w:tcW w:w="2917" w:type="dxa"/>
            <w:vMerge/>
            <w:tcBorders>
              <w:left w:val="nil"/>
              <w:bottom w:val="single" w:sz="4" w:space="0" w:color="auto"/>
              <w:right w:val="single" w:sz="4" w:space="0" w:color="auto"/>
            </w:tcBorders>
            <w:shd w:val="clear" w:color="auto" w:fill="auto"/>
            <w:noWrap/>
            <w:vAlign w:val="center"/>
          </w:tcPr>
          <w:p w:rsidR="00320EDA" w:rsidRPr="008E2D49" w:rsidRDefault="00320EDA" w:rsidP="00DD2C4D">
            <w:pPr>
              <w:pStyle w:val="NormalWeb"/>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2F2DAB">
            <w:pPr>
              <w:jc w:val="center"/>
              <w:rPr>
                <w:rFonts w:ascii="Arial" w:hAnsi="Arial" w:cs="Arial"/>
                <w:sz w:val="20"/>
                <w:szCs w:val="20"/>
              </w:rPr>
            </w:pPr>
            <w:r w:rsidRPr="008E2D49">
              <w:rPr>
                <w:rFonts w:ascii="Arial" w:hAnsi="Arial" w:cs="Arial"/>
                <w:sz w:val="20"/>
                <w:szCs w:val="20"/>
              </w:rPr>
              <w:t>107</w:t>
            </w:r>
          </w:p>
          <w:p w:rsidR="00320EDA" w:rsidRPr="008E2D49" w:rsidRDefault="00320EDA" w:rsidP="002F2DAB">
            <w:pPr>
              <w:jc w:val="center"/>
              <w:rPr>
                <w:rFonts w:ascii="Arial" w:hAnsi="Arial" w:cs="Arial"/>
                <w:sz w:val="20"/>
                <w:szCs w:val="20"/>
              </w:rPr>
            </w:pP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2F2DAB">
            <w:pPr>
              <w:jc w:val="center"/>
              <w:rPr>
                <w:rFonts w:ascii="Arial" w:hAnsi="Arial" w:cs="Arial"/>
                <w:sz w:val="20"/>
                <w:szCs w:val="20"/>
              </w:rPr>
            </w:pPr>
            <w:r w:rsidRPr="008E2D49">
              <w:rPr>
                <w:rFonts w:ascii="Arial" w:hAnsi="Arial" w:cs="Arial"/>
                <w:sz w:val="20"/>
                <w:szCs w:val="20"/>
              </w:rPr>
              <w:t>Los órganos de Control Fiscal verificarán que los bienes del Estado estén debidamente amparados por una póliza de seguros o un fondo especial creado para tal fin, pudiendo establecer responsabilidad fiscal a los tomadores cuando las circunstancias lo ameriten.</w:t>
            </w: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2F2DAB">
            <w:pPr>
              <w:jc w:val="center"/>
              <w:rPr>
                <w:rFonts w:ascii="Arial" w:hAnsi="Arial" w:cs="Arial"/>
                <w:sz w:val="20"/>
                <w:szCs w:val="20"/>
              </w:rPr>
            </w:pPr>
            <w:r w:rsidRPr="008E2D49">
              <w:rPr>
                <w:rFonts w:ascii="Arial" w:hAnsi="Arial" w:cs="Arial"/>
                <w:sz w:val="20"/>
                <w:szCs w:val="20"/>
              </w:rPr>
              <w:t>Gestión de recursos Físicos y Financieros</w:t>
            </w:r>
          </w:p>
        </w:tc>
      </w:tr>
      <w:tr w:rsidR="00320EDA"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Ley</w:t>
            </w:r>
          </w:p>
        </w:tc>
        <w:tc>
          <w:tcPr>
            <w:tcW w:w="2013" w:type="dxa"/>
            <w:tcBorders>
              <w:top w:val="single" w:sz="4" w:space="0" w:color="auto"/>
              <w:left w:val="nil"/>
              <w:bottom w:val="single" w:sz="4" w:space="0" w:color="auto"/>
              <w:right w:val="single" w:sz="4" w:space="0" w:color="auto"/>
            </w:tcBorders>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87 de 1993</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DD2C4D">
            <w:pPr>
              <w:jc w:val="both"/>
              <w:rPr>
                <w:rFonts w:ascii="Arial" w:hAnsi="Arial" w:cs="Arial"/>
                <w:sz w:val="20"/>
                <w:szCs w:val="20"/>
              </w:rPr>
            </w:pPr>
            <w:r w:rsidRPr="008E2D49">
              <w:rPr>
                <w:rFonts w:ascii="Arial" w:hAnsi="Arial" w:cs="Arial"/>
                <w:sz w:val="20"/>
                <w:szCs w:val="20"/>
              </w:rPr>
              <w:t>Normas para el ejercicio del Control Interno en las entidades y organismos del Estado</w:t>
            </w:r>
          </w:p>
          <w:p w:rsidR="00320EDA" w:rsidRPr="008E2D49" w:rsidRDefault="00320EDA" w:rsidP="00DD2C4D">
            <w:pPr>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Gestión de Control</w:t>
            </w: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r w:rsidRPr="008E2D49">
              <w:rPr>
                <w:rFonts w:ascii="Arial" w:hAnsi="Arial" w:cs="Arial"/>
                <w:sz w:val="20"/>
                <w:szCs w:val="20"/>
              </w:rPr>
              <w:t>Gestión de Talento Humano</w:t>
            </w: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r w:rsidRPr="008E2D49">
              <w:rPr>
                <w:rFonts w:ascii="Arial" w:hAnsi="Arial" w:cs="Arial"/>
                <w:sz w:val="20"/>
                <w:szCs w:val="20"/>
              </w:rPr>
              <w:t>Mejoramiento continuo</w:t>
            </w: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r w:rsidRPr="008E2D49">
              <w:rPr>
                <w:rFonts w:ascii="Arial" w:hAnsi="Arial" w:cs="Arial"/>
                <w:sz w:val="20"/>
                <w:szCs w:val="20"/>
              </w:rPr>
              <w:t>Gestión de recursos</w:t>
            </w:r>
          </w:p>
          <w:p w:rsidR="00320EDA" w:rsidRPr="008E2D49" w:rsidRDefault="00320EDA" w:rsidP="000E1068">
            <w:pPr>
              <w:jc w:val="center"/>
              <w:rPr>
                <w:rFonts w:ascii="Arial" w:hAnsi="Arial" w:cs="Arial"/>
                <w:sz w:val="20"/>
                <w:szCs w:val="20"/>
              </w:rPr>
            </w:pPr>
            <w:r w:rsidRPr="008E2D49">
              <w:rPr>
                <w:rFonts w:ascii="Arial" w:hAnsi="Arial" w:cs="Arial"/>
                <w:sz w:val="20"/>
                <w:szCs w:val="20"/>
              </w:rPr>
              <w:t>Físicos y Financieros.</w:t>
            </w: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r w:rsidRPr="008E2D49">
              <w:rPr>
                <w:rFonts w:ascii="Arial" w:hAnsi="Arial" w:cs="Arial"/>
                <w:sz w:val="20"/>
                <w:szCs w:val="20"/>
              </w:rPr>
              <w:t>Fiscalización</w:t>
            </w: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r w:rsidRPr="008E2D49">
              <w:rPr>
                <w:rFonts w:ascii="Arial" w:hAnsi="Arial" w:cs="Arial"/>
                <w:sz w:val="20"/>
                <w:szCs w:val="20"/>
              </w:rPr>
              <w:t>Gestión de Control</w:t>
            </w:r>
          </w:p>
        </w:tc>
      </w:tr>
      <w:tr w:rsidR="00320EDA"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lang w:eastAsia="es-CO"/>
              </w:rPr>
            </w:pPr>
            <w:r w:rsidRPr="008E2D49">
              <w:rPr>
                <w:rFonts w:ascii="Arial" w:hAnsi="Arial" w:cs="Arial"/>
                <w:sz w:val="20"/>
                <w:szCs w:val="20"/>
                <w:lang w:eastAsia="es-CO"/>
              </w:rPr>
              <w:lastRenderedPageBreak/>
              <w:t>Ley</w:t>
            </w:r>
          </w:p>
        </w:tc>
        <w:tc>
          <w:tcPr>
            <w:tcW w:w="2013" w:type="dxa"/>
            <w:tcBorders>
              <w:top w:val="single" w:sz="4" w:space="0" w:color="auto"/>
              <w:left w:val="nil"/>
              <w:bottom w:val="single" w:sz="4" w:space="0" w:color="auto"/>
              <w:right w:val="single" w:sz="4" w:space="0" w:color="auto"/>
            </w:tcBorders>
            <w:vAlign w:val="center"/>
          </w:tcPr>
          <w:p w:rsidR="00320EDA" w:rsidRPr="008E2D49" w:rsidRDefault="00320EDA" w:rsidP="000E1068">
            <w:pPr>
              <w:jc w:val="center"/>
              <w:rPr>
                <w:rFonts w:ascii="Arial" w:hAnsi="Arial" w:cs="Arial"/>
                <w:sz w:val="20"/>
                <w:szCs w:val="20"/>
                <w:lang w:eastAsia="es-CO"/>
              </w:rPr>
            </w:pPr>
            <w:r w:rsidRPr="008E2D49">
              <w:rPr>
                <w:rFonts w:ascii="Arial" w:hAnsi="Arial" w:cs="Arial"/>
                <w:sz w:val="20"/>
                <w:szCs w:val="20"/>
                <w:lang w:eastAsia="es-CO"/>
              </w:rPr>
              <w:t>99 de 1993</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0EDA" w:rsidRPr="008E2D49" w:rsidRDefault="00320EDA" w:rsidP="000E1068">
            <w:pPr>
              <w:jc w:val="center"/>
              <w:rPr>
                <w:rFonts w:ascii="Arial" w:hAnsi="Arial" w:cs="Arial"/>
                <w:sz w:val="20"/>
                <w:szCs w:val="20"/>
                <w:lang w:eastAsia="es-CO"/>
              </w:rPr>
            </w:pPr>
            <w:r w:rsidRPr="008E2D49">
              <w:rPr>
                <w:rFonts w:ascii="Arial" w:hAnsi="Arial" w:cs="Arial"/>
                <w:sz w:val="20"/>
                <w:szCs w:val="20"/>
                <w:lang w:eastAsia="es-CO"/>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DD2C4D">
            <w:pPr>
              <w:jc w:val="both"/>
              <w:rPr>
                <w:rFonts w:ascii="Arial" w:hAnsi="Arial" w:cs="Arial"/>
                <w:sz w:val="20"/>
                <w:szCs w:val="20"/>
                <w:lang w:eastAsia="es-CO"/>
              </w:rPr>
            </w:pPr>
            <w:r w:rsidRPr="008E2D49">
              <w:rPr>
                <w:rFonts w:ascii="Arial" w:hAnsi="Arial" w:cs="Arial"/>
                <w:sz w:val="20"/>
                <w:szCs w:val="20"/>
                <w:lang w:eastAsia="es-CO"/>
              </w:rPr>
              <w:t>Medio Ambiente</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Proceso Auditor</w:t>
            </w:r>
          </w:p>
          <w:p w:rsidR="00320EDA" w:rsidRPr="008E2D49" w:rsidRDefault="00320EDA" w:rsidP="000E1068">
            <w:pPr>
              <w:jc w:val="center"/>
              <w:rPr>
                <w:rFonts w:ascii="Arial" w:hAnsi="Arial" w:cs="Arial"/>
                <w:sz w:val="20"/>
                <w:szCs w:val="20"/>
              </w:rPr>
            </w:pPr>
            <w:r w:rsidRPr="008E2D49">
              <w:rPr>
                <w:rFonts w:ascii="Arial" w:hAnsi="Arial" w:cs="Arial"/>
                <w:sz w:val="20"/>
                <w:szCs w:val="20"/>
              </w:rPr>
              <w:t>Sector Medio Ambiente</w:t>
            </w: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Fiscalización</w:t>
            </w:r>
          </w:p>
        </w:tc>
      </w:tr>
      <w:tr w:rsidR="00320EDA"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Ley</w:t>
            </w:r>
          </w:p>
          <w:p w:rsidR="00320EDA" w:rsidRPr="008E2D49" w:rsidRDefault="00320EDA" w:rsidP="000E1068">
            <w:pPr>
              <w:jc w:val="center"/>
              <w:rPr>
                <w:rFonts w:ascii="Arial" w:hAnsi="Arial" w:cs="Arial"/>
                <w:sz w:val="20"/>
                <w:szCs w:val="20"/>
              </w:rPr>
            </w:pPr>
          </w:p>
        </w:tc>
        <w:tc>
          <w:tcPr>
            <w:tcW w:w="2013" w:type="dxa"/>
            <w:tcBorders>
              <w:top w:val="single" w:sz="4" w:space="0" w:color="auto"/>
              <w:left w:val="nil"/>
              <w:bottom w:val="single" w:sz="4" w:space="0" w:color="auto"/>
              <w:right w:val="single" w:sz="4" w:space="0" w:color="auto"/>
            </w:tcBorders>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100 de 1993</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DD2C4D">
            <w:pPr>
              <w:jc w:val="both"/>
              <w:rPr>
                <w:rFonts w:ascii="Arial" w:hAnsi="Arial" w:cs="Arial"/>
                <w:sz w:val="20"/>
                <w:szCs w:val="20"/>
              </w:rPr>
            </w:pPr>
          </w:p>
          <w:p w:rsidR="00320EDA" w:rsidRPr="008E2D49" w:rsidRDefault="00320EDA" w:rsidP="00DD2C4D">
            <w:pPr>
              <w:jc w:val="both"/>
              <w:rPr>
                <w:rFonts w:ascii="Arial" w:hAnsi="Arial" w:cs="Arial"/>
                <w:sz w:val="20"/>
                <w:szCs w:val="20"/>
              </w:rPr>
            </w:pPr>
            <w:r w:rsidRPr="008E2D49">
              <w:rPr>
                <w:rFonts w:ascii="Arial" w:hAnsi="Arial" w:cs="Arial"/>
                <w:sz w:val="20"/>
                <w:szCs w:val="20"/>
              </w:rPr>
              <w:t>Por la cual se crea el sistema de Seguridad social Integral y sus Decretos Reglamentarios</w:t>
            </w:r>
          </w:p>
          <w:p w:rsidR="00320EDA" w:rsidRPr="008E2D49" w:rsidRDefault="00320EDA" w:rsidP="00DD2C4D">
            <w:pPr>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Gestión Jurídica</w:t>
            </w: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r w:rsidRPr="008E2D49">
              <w:rPr>
                <w:rFonts w:ascii="Arial" w:hAnsi="Arial" w:cs="Arial"/>
                <w:sz w:val="20"/>
                <w:szCs w:val="20"/>
              </w:rPr>
              <w:t>Gestión de Talento</w:t>
            </w:r>
          </w:p>
          <w:p w:rsidR="00320EDA" w:rsidRPr="008E2D49" w:rsidRDefault="00320EDA" w:rsidP="000E1068">
            <w:pPr>
              <w:jc w:val="center"/>
              <w:rPr>
                <w:rFonts w:ascii="Arial" w:hAnsi="Arial" w:cs="Arial"/>
                <w:sz w:val="20"/>
                <w:szCs w:val="20"/>
              </w:rPr>
            </w:pPr>
            <w:r w:rsidRPr="008E2D49">
              <w:rPr>
                <w:rFonts w:ascii="Arial" w:hAnsi="Arial" w:cs="Arial"/>
                <w:sz w:val="20"/>
                <w:szCs w:val="20"/>
              </w:rPr>
              <w:t>Humano</w:t>
            </w: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r w:rsidRPr="008E2D49">
              <w:rPr>
                <w:rFonts w:ascii="Arial" w:hAnsi="Arial" w:cs="Arial"/>
                <w:sz w:val="20"/>
                <w:szCs w:val="20"/>
              </w:rPr>
              <w:t>Gestión de recursos</w:t>
            </w:r>
          </w:p>
          <w:p w:rsidR="00320EDA" w:rsidRPr="008E2D49" w:rsidRDefault="00320EDA" w:rsidP="000E1068">
            <w:pPr>
              <w:jc w:val="center"/>
              <w:rPr>
                <w:rFonts w:ascii="Arial" w:hAnsi="Arial" w:cs="Arial"/>
                <w:sz w:val="20"/>
                <w:szCs w:val="20"/>
              </w:rPr>
            </w:pPr>
            <w:r w:rsidRPr="008E2D49">
              <w:rPr>
                <w:rFonts w:ascii="Arial" w:hAnsi="Arial" w:cs="Arial"/>
                <w:sz w:val="20"/>
                <w:szCs w:val="20"/>
              </w:rPr>
              <w:t>Físicos y Financieros</w:t>
            </w:r>
          </w:p>
        </w:tc>
      </w:tr>
      <w:tr w:rsidR="00320EDA"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lang w:eastAsia="es-CO"/>
              </w:rPr>
            </w:pPr>
            <w:r w:rsidRPr="008E2D49">
              <w:rPr>
                <w:rFonts w:ascii="Arial" w:hAnsi="Arial" w:cs="Arial"/>
                <w:sz w:val="20"/>
                <w:szCs w:val="20"/>
                <w:lang w:eastAsia="es-CO"/>
              </w:rPr>
              <w:t>Ley</w:t>
            </w:r>
          </w:p>
        </w:tc>
        <w:tc>
          <w:tcPr>
            <w:tcW w:w="2013" w:type="dxa"/>
            <w:tcBorders>
              <w:top w:val="single" w:sz="4" w:space="0" w:color="auto"/>
              <w:left w:val="nil"/>
              <w:bottom w:val="single" w:sz="4" w:space="0" w:color="auto"/>
              <w:right w:val="single" w:sz="4" w:space="0" w:color="auto"/>
            </w:tcBorders>
            <w:vAlign w:val="center"/>
          </w:tcPr>
          <w:p w:rsidR="00320EDA" w:rsidRPr="008E2D49" w:rsidRDefault="00320EDA" w:rsidP="000E1068">
            <w:pPr>
              <w:jc w:val="center"/>
              <w:rPr>
                <w:rFonts w:ascii="Arial" w:hAnsi="Arial" w:cs="Arial"/>
                <w:sz w:val="20"/>
                <w:szCs w:val="20"/>
                <w:lang w:eastAsia="es-CO"/>
              </w:rPr>
            </w:pPr>
            <w:r w:rsidRPr="008E2D49">
              <w:rPr>
                <w:rFonts w:ascii="Arial" w:hAnsi="Arial" w:cs="Arial"/>
                <w:sz w:val="20"/>
                <w:szCs w:val="20"/>
                <w:lang w:eastAsia="es-CO"/>
              </w:rPr>
              <w:t>100 de 1993 y 1122 de 2007 Decretos reglamentarios</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lang w:eastAsia="es-CO"/>
              </w:rPr>
            </w:pPr>
            <w:r w:rsidRPr="008E2D49">
              <w:rPr>
                <w:rFonts w:ascii="Arial" w:hAnsi="Arial" w:cs="Arial"/>
                <w:sz w:val="20"/>
                <w:szCs w:val="20"/>
                <w:lang w:eastAsia="es-CO"/>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DD2C4D">
            <w:pPr>
              <w:jc w:val="both"/>
              <w:rPr>
                <w:rFonts w:ascii="Arial" w:hAnsi="Arial" w:cs="Arial"/>
                <w:sz w:val="20"/>
                <w:szCs w:val="20"/>
                <w:lang w:eastAsia="es-CO"/>
              </w:rPr>
            </w:pPr>
            <w:r w:rsidRPr="008E2D49">
              <w:rPr>
                <w:rFonts w:ascii="Arial" w:hAnsi="Arial" w:cs="Arial"/>
                <w:sz w:val="20"/>
                <w:szCs w:val="20"/>
                <w:lang w:eastAsia="es-CO"/>
              </w:rPr>
              <w:t>Sistema General de Seguridad Social</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Proceso Auditor</w:t>
            </w:r>
          </w:p>
          <w:p w:rsidR="00320EDA" w:rsidRPr="008E2D49" w:rsidRDefault="00320EDA"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Fiscalización</w:t>
            </w:r>
          </w:p>
        </w:tc>
      </w:tr>
      <w:tr w:rsidR="00DD2C4D"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C4D" w:rsidRPr="008E2D49" w:rsidRDefault="00DD2C4D" w:rsidP="002F2DAB">
            <w:pPr>
              <w:jc w:val="center"/>
              <w:rPr>
                <w:rFonts w:ascii="Arial" w:hAnsi="Arial" w:cs="Arial"/>
                <w:sz w:val="20"/>
                <w:szCs w:val="20"/>
              </w:rPr>
            </w:pPr>
            <w:r w:rsidRPr="008E2D49">
              <w:rPr>
                <w:rFonts w:ascii="Arial" w:hAnsi="Arial" w:cs="Arial"/>
                <w:sz w:val="20"/>
                <w:szCs w:val="20"/>
              </w:rPr>
              <w:t>Ley</w:t>
            </w:r>
          </w:p>
        </w:tc>
        <w:tc>
          <w:tcPr>
            <w:tcW w:w="2013" w:type="dxa"/>
            <w:tcBorders>
              <w:top w:val="single" w:sz="4" w:space="0" w:color="auto"/>
              <w:left w:val="nil"/>
              <w:bottom w:val="single" w:sz="4" w:space="0" w:color="auto"/>
              <w:right w:val="single" w:sz="4" w:space="0" w:color="auto"/>
            </w:tcBorders>
            <w:vAlign w:val="center"/>
          </w:tcPr>
          <w:p w:rsidR="00DD2C4D" w:rsidRPr="008E2D49" w:rsidRDefault="00DD2C4D" w:rsidP="002F2DAB">
            <w:pPr>
              <w:jc w:val="center"/>
              <w:rPr>
                <w:rFonts w:ascii="Arial" w:hAnsi="Arial" w:cs="Arial"/>
                <w:sz w:val="20"/>
                <w:szCs w:val="20"/>
              </w:rPr>
            </w:pPr>
            <w:r w:rsidRPr="008E2D49">
              <w:rPr>
                <w:rFonts w:ascii="Arial" w:hAnsi="Arial" w:cs="Arial"/>
                <w:sz w:val="20"/>
                <w:szCs w:val="20"/>
              </w:rPr>
              <w:t>134 de 1994</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C4D" w:rsidRPr="008E2D49" w:rsidRDefault="00DD2C4D" w:rsidP="002F2DAB">
            <w:pPr>
              <w:jc w:val="center"/>
              <w:rPr>
                <w:rFonts w:ascii="Arial" w:hAnsi="Arial" w:cs="Arial"/>
                <w:sz w:val="20"/>
                <w:szCs w:val="20"/>
              </w:rPr>
            </w:pPr>
            <w:r w:rsidRPr="008E2D49">
              <w:rPr>
                <w:rFonts w:ascii="Arial" w:hAnsi="Arial" w:cs="Arial"/>
                <w:sz w:val="20"/>
                <w:szCs w:val="20"/>
                <w:lang w:eastAsia="es-CO"/>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DD2C4D" w:rsidRPr="008E2D49" w:rsidRDefault="00DD2C4D" w:rsidP="00DD2C4D">
            <w:pPr>
              <w:autoSpaceDE w:val="0"/>
              <w:autoSpaceDN w:val="0"/>
              <w:adjustRightInd w:val="0"/>
              <w:jc w:val="both"/>
              <w:rPr>
                <w:rFonts w:ascii="Arial" w:hAnsi="Arial" w:cs="Arial"/>
                <w:sz w:val="20"/>
                <w:szCs w:val="20"/>
              </w:rPr>
            </w:pPr>
            <w:r w:rsidRPr="008E2D49">
              <w:rPr>
                <w:rFonts w:ascii="Arial" w:hAnsi="Arial" w:cs="Arial"/>
                <w:sz w:val="20"/>
                <w:szCs w:val="20"/>
              </w:rPr>
              <w:t>Por la cual se dictan normas sobre mecanismos de participación ciudadana.</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DD2C4D" w:rsidRPr="008E2D49" w:rsidRDefault="00DD2C4D" w:rsidP="002F2DAB">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DD2C4D" w:rsidRPr="008E2D49" w:rsidRDefault="00DD2C4D"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DD2C4D" w:rsidRPr="008E2D49" w:rsidRDefault="00DD2C4D" w:rsidP="002F2DAB">
            <w:pPr>
              <w:jc w:val="center"/>
              <w:rPr>
                <w:rFonts w:ascii="Arial" w:hAnsi="Arial" w:cs="Arial"/>
                <w:sz w:val="20"/>
                <w:szCs w:val="20"/>
              </w:rPr>
            </w:pPr>
            <w:r w:rsidRPr="008E2D49">
              <w:rPr>
                <w:rFonts w:ascii="Arial" w:hAnsi="Arial" w:cs="Arial"/>
                <w:sz w:val="20"/>
                <w:szCs w:val="20"/>
              </w:rPr>
              <w:t>Participación Ciudadana</w:t>
            </w:r>
          </w:p>
        </w:tc>
      </w:tr>
      <w:tr w:rsidR="00320EDA"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Ley</w:t>
            </w:r>
          </w:p>
          <w:p w:rsidR="00320EDA" w:rsidRPr="008E2D49" w:rsidRDefault="00320EDA" w:rsidP="000E1068">
            <w:pPr>
              <w:jc w:val="center"/>
              <w:rPr>
                <w:rFonts w:ascii="Arial" w:hAnsi="Arial" w:cs="Arial"/>
                <w:sz w:val="20"/>
                <w:szCs w:val="20"/>
              </w:rPr>
            </w:pPr>
          </w:p>
        </w:tc>
        <w:tc>
          <w:tcPr>
            <w:tcW w:w="2013" w:type="dxa"/>
            <w:tcBorders>
              <w:top w:val="single" w:sz="4" w:space="0" w:color="auto"/>
              <w:left w:val="nil"/>
              <w:bottom w:val="single" w:sz="4" w:space="0" w:color="auto"/>
              <w:right w:val="single" w:sz="4" w:space="0" w:color="auto"/>
            </w:tcBorders>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136 de 1994</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DD2C4D">
            <w:pPr>
              <w:jc w:val="both"/>
              <w:rPr>
                <w:rFonts w:ascii="Arial" w:hAnsi="Arial" w:cs="Arial"/>
                <w:sz w:val="20"/>
                <w:szCs w:val="20"/>
              </w:rPr>
            </w:pPr>
          </w:p>
          <w:p w:rsidR="00320EDA" w:rsidRPr="008E2D49" w:rsidRDefault="00320EDA" w:rsidP="00DD2C4D">
            <w:pPr>
              <w:jc w:val="both"/>
              <w:rPr>
                <w:rFonts w:ascii="Arial" w:hAnsi="Arial" w:cs="Arial"/>
                <w:sz w:val="20"/>
                <w:szCs w:val="20"/>
              </w:rPr>
            </w:pPr>
            <w:r w:rsidRPr="008E2D49">
              <w:rPr>
                <w:rFonts w:ascii="Arial" w:hAnsi="Arial" w:cs="Arial"/>
                <w:sz w:val="20"/>
                <w:szCs w:val="20"/>
              </w:rPr>
              <w:t>Por la cual se dictan normas tendientes a modernizar la organización y funcionamiento de los municipios</w:t>
            </w:r>
          </w:p>
          <w:p w:rsidR="00320EDA" w:rsidRPr="008E2D49" w:rsidRDefault="00320EDA" w:rsidP="00DD2C4D">
            <w:pPr>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Gestión Jurídica</w:t>
            </w: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r w:rsidRPr="008E2D49">
              <w:rPr>
                <w:rFonts w:ascii="Arial" w:hAnsi="Arial" w:cs="Arial"/>
                <w:sz w:val="20"/>
                <w:szCs w:val="20"/>
              </w:rPr>
              <w:t>Fiscalización</w:t>
            </w:r>
          </w:p>
        </w:tc>
      </w:tr>
      <w:tr w:rsidR="00320EDA"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lang w:eastAsia="es-CO"/>
              </w:rPr>
            </w:pPr>
            <w:r w:rsidRPr="008E2D49">
              <w:rPr>
                <w:rFonts w:ascii="Arial" w:hAnsi="Arial" w:cs="Arial"/>
                <w:sz w:val="20"/>
                <w:szCs w:val="20"/>
                <w:lang w:eastAsia="es-CO"/>
              </w:rPr>
              <w:t>Ley</w:t>
            </w:r>
          </w:p>
        </w:tc>
        <w:tc>
          <w:tcPr>
            <w:tcW w:w="2013" w:type="dxa"/>
            <w:tcBorders>
              <w:top w:val="single" w:sz="4" w:space="0" w:color="auto"/>
              <w:left w:val="nil"/>
              <w:bottom w:val="single" w:sz="4" w:space="0" w:color="auto"/>
              <w:right w:val="single" w:sz="4" w:space="0" w:color="auto"/>
            </w:tcBorders>
            <w:vAlign w:val="center"/>
          </w:tcPr>
          <w:p w:rsidR="00320EDA" w:rsidRPr="008E2D49" w:rsidRDefault="00320EDA" w:rsidP="00194108">
            <w:pPr>
              <w:jc w:val="center"/>
              <w:rPr>
                <w:rFonts w:ascii="Arial" w:hAnsi="Arial" w:cs="Arial"/>
                <w:sz w:val="20"/>
                <w:szCs w:val="20"/>
                <w:lang w:eastAsia="es-CO"/>
              </w:rPr>
            </w:pPr>
            <w:r w:rsidRPr="008E2D49">
              <w:rPr>
                <w:rFonts w:ascii="Arial" w:hAnsi="Arial" w:cs="Arial"/>
                <w:sz w:val="20"/>
                <w:szCs w:val="20"/>
                <w:lang w:eastAsia="es-CO"/>
              </w:rPr>
              <w:t>141 de 1994 modificada por la Ley 756 de 200</w:t>
            </w:r>
            <w:r w:rsidR="00194108" w:rsidRPr="008E2D49">
              <w:rPr>
                <w:rFonts w:ascii="Arial" w:hAnsi="Arial" w:cs="Arial"/>
                <w:sz w:val="20"/>
                <w:szCs w:val="20"/>
                <w:lang w:eastAsia="es-CO"/>
              </w:rPr>
              <w:t>2</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lang w:eastAsia="es-CO"/>
              </w:rPr>
            </w:pPr>
            <w:r w:rsidRPr="008E2D49">
              <w:rPr>
                <w:rFonts w:ascii="Arial" w:hAnsi="Arial" w:cs="Arial"/>
                <w:sz w:val="20"/>
                <w:szCs w:val="20"/>
                <w:lang w:eastAsia="es-CO"/>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DD2C4D">
            <w:pPr>
              <w:jc w:val="both"/>
              <w:rPr>
                <w:rFonts w:ascii="Arial" w:hAnsi="Arial" w:cs="Arial"/>
                <w:sz w:val="20"/>
                <w:szCs w:val="20"/>
              </w:rPr>
            </w:pPr>
            <w:r w:rsidRPr="008E2D49">
              <w:rPr>
                <w:rFonts w:ascii="Arial" w:hAnsi="Arial" w:cs="Arial"/>
                <w:sz w:val="20"/>
                <w:szCs w:val="20"/>
              </w:rPr>
              <w:t>Regalías Petrolíferas</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Proceso Auditor</w:t>
            </w:r>
          </w:p>
          <w:p w:rsidR="00320EDA" w:rsidRPr="008E2D49" w:rsidRDefault="00320EDA"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Fiscalización</w:t>
            </w:r>
          </w:p>
        </w:tc>
      </w:tr>
      <w:tr w:rsidR="00320EDA"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lang w:eastAsia="es-CO"/>
              </w:rPr>
            </w:pPr>
            <w:r w:rsidRPr="008E2D49">
              <w:rPr>
                <w:rFonts w:ascii="Arial" w:hAnsi="Arial" w:cs="Arial"/>
                <w:sz w:val="20"/>
                <w:szCs w:val="20"/>
                <w:lang w:eastAsia="es-CO"/>
              </w:rPr>
              <w:lastRenderedPageBreak/>
              <w:t>Ley</w:t>
            </w:r>
          </w:p>
        </w:tc>
        <w:tc>
          <w:tcPr>
            <w:tcW w:w="2013" w:type="dxa"/>
            <w:tcBorders>
              <w:top w:val="single" w:sz="4" w:space="0" w:color="auto"/>
              <w:left w:val="nil"/>
              <w:bottom w:val="single" w:sz="4" w:space="0" w:color="auto"/>
              <w:right w:val="single" w:sz="4" w:space="0" w:color="auto"/>
            </w:tcBorders>
            <w:vAlign w:val="center"/>
          </w:tcPr>
          <w:p w:rsidR="00320EDA" w:rsidRPr="008E2D49" w:rsidRDefault="00320EDA" w:rsidP="000E1068">
            <w:pPr>
              <w:jc w:val="center"/>
              <w:rPr>
                <w:rFonts w:ascii="Arial" w:hAnsi="Arial" w:cs="Arial"/>
                <w:sz w:val="20"/>
                <w:szCs w:val="20"/>
                <w:lang w:eastAsia="es-CO"/>
              </w:rPr>
            </w:pPr>
            <w:r w:rsidRPr="008E2D49">
              <w:rPr>
                <w:rFonts w:ascii="Arial" w:hAnsi="Arial" w:cs="Arial"/>
                <w:sz w:val="20"/>
                <w:szCs w:val="20"/>
                <w:lang w:eastAsia="es-CO"/>
              </w:rPr>
              <w:t>142 de 1994</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lang w:eastAsia="es-CO"/>
              </w:rPr>
            </w:pPr>
            <w:r w:rsidRPr="008E2D49">
              <w:rPr>
                <w:rFonts w:ascii="Arial" w:hAnsi="Arial" w:cs="Arial"/>
                <w:sz w:val="20"/>
                <w:szCs w:val="20"/>
                <w:lang w:eastAsia="es-CO"/>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DD2C4D">
            <w:pPr>
              <w:autoSpaceDE w:val="0"/>
              <w:autoSpaceDN w:val="0"/>
              <w:adjustRightInd w:val="0"/>
              <w:jc w:val="both"/>
              <w:rPr>
                <w:rFonts w:ascii="Arial" w:hAnsi="Arial" w:cs="Arial"/>
                <w:sz w:val="20"/>
                <w:szCs w:val="20"/>
              </w:rPr>
            </w:pPr>
            <w:r w:rsidRPr="008E2D49">
              <w:rPr>
                <w:rFonts w:ascii="Arial" w:hAnsi="Arial" w:cs="Arial"/>
                <w:sz w:val="20"/>
                <w:szCs w:val="20"/>
              </w:rPr>
              <w:t>Por la cual se establece el régimen de los servicios públicos domiciliarios  de acuerdo con, alcantarillado, aseo, energía eléctrica, distribución de gas combustible, telefonía pública básica comunitaria y la telefonía local móvil en sector rural</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Proceso Auditor</w:t>
            </w:r>
          </w:p>
          <w:p w:rsidR="00320EDA" w:rsidRPr="008E2D49" w:rsidRDefault="00320EDA"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Fiscalización</w:t>
            </w:r>
          </w:p>
        </w:tc>
      </w:tr>
      <w:tr w:rsidR="00320EDA"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lang w:eastAsia="es-CO"/>
              </w:rPr>
            </w:pPr>
            <w:r w:rsidRPr="008E2D49">
              <w:rPr>
                <w:rFonts w:ascii="Arial" w:hAnsi="Arial" w:cs="Arial"/>
                <w:sz w:val="20"/>
                <w:szCs w:val="20"/>
                <w:lang w:eastAsia="es-CO"/>
              </w:rPr>
              <w:t>Ley</w:t>
            </w:r>
          </w:p>
        </w:tc>
        <w:tc>
          <w:tcPr>
            <w:tcW w:w="2013" w:type="dxa"/>
            <w:tcBorders>
              <w:top w:val="single" w:sz="4" w:space="0" w:color="auto"/>
              <w:left w:val="nil"/>
              <w:bottom w:val="single" w:sz="4" w:space="0" w:color="auto"/>
              <w:right w:val="single" w:sz="4" w:space="0" w:color="auto"/>
            </w:tcBorders>
            <w:vAlign w:val="center"/>
          </w:tcPr>
          <w:p w:rsidR="00320EDA" w:rsidRPr="008E2D49" w:rsidRDefault="00320EDA" w:rsidP="000E1068">
            <w:pPr>
              <w:jc w:val="center"/>
              <w:rPr>
                <w:rFonts w:ascii="Arial" w:hAnsi="Arial" w:cs="Arial"/>
                <w:sz w:val="20"/>
                <w:szCs w:val="20"/>
                <w:lang w:eastAsia="es-CO"/>
              </w:rPr>
            </w:pPr>
            <w:r w:rsidRPr="008E2D49">
              <w:rPr>
                <w:rFonts w:ascii="Arial" w:hAnsi="Arial" w:cs="Arial"/>
                <w:sz w:val="20"/>
                <w:szCs w:val="20"/>
                <w:lang w:eastAsia="es-CO"/>
              </w:rPr>
              <w:t>152 de 1994</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lang w:eastAsia="es-CO"/>
              </w:rPr>
            </w:pPr>
            <w:r w:rsidRPr="008E2D49">
              <w:rPr>
                <w:rFonts w:ascii="Arial" w:hAnsi="Arial" w:cs="Arial"/>
                <w:sz w:val="20"/>
                <w:szCs w:val="20"/>
                <w:lang w:eastAsia="es-CO"/>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DD2C4D">
            <w:pPr>
              <w:jc w:val="both"/>
              <w:rPr>
                <w:rFonts w:ascii="Arial" w:hAnsi="Arial" w:cs="Arial"/>
                <w:sz w:val="20"/>
                <w:szCs w:val="20"/>
                <w:lang w:eastAsia="es-CO"/>
              </w:rPr>
            </w:pPr>
            <w:r w:rsidRPr="008E2D49">
              <w:rPr>
                <w:rFonts w:ascii="Arial" w:hAnsi="Arial" w:cs="Arial"/>
                <w:sz w:val="20"/>
                <w:szCs w:val="20"/>
                <w:lang w:eastAsia="es-CO"/>
              </w:rPr>
              <w:t>Sobre Planes de Desarrollo</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Fiscalización.</w:t>
            </w: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r w:rsidRPr="008E2D49">
              <w:rPr>
                <w:rFonts w:ascii="Arial" w:hAnsi="Arial" w:cs="Arial"/>
                <w:sz w:val="20"/>
                <w:szCs w:val="20"/>
              </w:rPr>
              <w:t>Direccionamiento Estratégico</w:t>
            </w: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r w:rsidRPr="008E2D49">
              <w:rPr>
                <w:rFonts w:ascii="Arial" w:hAnsi="Arial" w:cs="Arial"/>
                <w:sz w:val="20"/>
                <w:szCs w:val="20"/>
              </w:rPr>
              <w:t>Participación Ciudadana</w:t>
            </w:r>
          </w:p>
          <w:p w:rsidR="00320EDA" w:rsidRPr="008E2D49" w:rsidRDefault="00320EDA" w:rsidP="000E1068">
            <w:pPr>
              <w:jc w:val="center"/>
              <w:rPr>
                <w:rFonts w:ascii="Arial" w:hAnsi="Arial" w:cs="Arial"/>
                <w:sz w:val="20"/>
                <w:szCs w:val="20"/>
              </w:rPr>
            </w:pPr>
          </w:p>
        </w:tc>
      </w:tr>
      <w:tr w:rsidR="00320EDA"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lang w:eastAsia="es-CO"/>
              </w:rPr>
            </w:pPr>
            <w:r w:rsidRPr="008E2D49">
              <w:rPr>
                <w:rFonts w:ascii="Arial" w:hAnsi="Arial" w:cs="Arial"/>
                <w:sz w:val="20"/>
                <w:szCs w:val="20"/>
                <w:lang w:eastAsia="es-CO"/>
              </w:rPr>
              <w:t>Ley</w:t>
            </w:r>
          </w:p>
        </w:tc>
        <w:tc>
          <w:tcPr>
            <w:tcW w:w="2013" w:type="dxa"/>
            <w:tcBorders>
              <w:top w:val="single" w:sz="4" w:space="0" w:color="auto"/>
              <w:left w:val="nil"/>
              <w:bottom w:val="single" w:sz="4" w:space="0" w:color="auto"/>
              <w:right w:val="single" w:sz="4" w:space="0" w:color="auto"/>
            </w:tcBorders>
            <w:vAlign w:val="center"/>
          </w:tcPr>
          <w:p w:rsidR="00320EDA" w:rsidRPr="008E2D49" w:rsidRDefault="00320EDA" w:rsidP="000E1068">
            <w:pPr>
              <w:jc w:val="center"/>
              <w:rPr>
                <w:rFonts w:ascii="Arial" w:hAnsi="Arial" w:cs="Arial"/>
                <w:sz w:val="20"/>
                <w:szCs w:val="20"/>
                <w:lang w:eastAsia="es-CO"/>
              </w:rPr>
            </w:pPr>
            <w:r w:rsidRPr="008E2D49">
              <w:rPr>
                <w:rFonts w:ascii="Arial" w:hAnsi="Arial" w:cs="Arial"/>
                <w:sz w:val="20"/>
                <w:szCs w:val="20"/>
                <w:lang w:eastAsia="es-CO"/>
              </w:rPr>
              <w:t>181 de 1995</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lang w:eastAsia="es-CO"/>
              </w:rPr>
            </w:pPr>
            <w:r w:rsidRPr="008E2D49">
              <w:rPr>
                <w:rFonts w:ascii="Arial" w:hAnsi="Arial" w:cs="Arial"/>
                <w:sz w:val="20"/>
                <w:szCs w:val="20"/>
                <w:lang w:eastAsia="es-CO"/>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DD2C4D">
            <w:pPr>
              <w:jc w:val="both"/>
              <w:rPr>
                <w:rFonts w:ascii="Arial" w:hAnsi="Arial" w:cs="Arial"/>
                <w:sz w:val="20"/>
                <w:szCs w:val="20"/>
              </w:rPr>
            </w:pPr>
          </w:p>
          <w:p w:rsidR="00320EDA" w:rsidRPr="008E2D49" w:rsidRDefault="00320EDA" w:rsidP="00DD2C4D">
            <w:pPr>
              <w:jc w:val="both"/>
              <w:rPr>
                <w:rFonts w:ascii="Arial" w:hAnsi="Arial" w:cs="Arial"/>
                <w:sz w:val="20"/>
                <w:szCs w:val="20"/>
              </w:rPr>
            </w:pPr>
            <w:r w:rsidRPr="008E2D49">
              <w:rPr>
                <w:rFonts w:ascii="Arial" w:hAnsi="Arial" w:cs="Arial"/>
                <w:sz w:val="20"/>
                <w:szCs w:val="20"/>
              </w:rPr>
              <w:t>Fomento del deporte, la recreación, el aprovechamiento del tiempo libre y la educación física y se crea el sistema nacional del deporte</w:t>
            </w:r>
          </w:p>
          <w:p w:rsidR="00320EDA" w:rsidRPr="008E2D49" w:rsidRDefault="00320EDA" w:rsidP="00DD2C4D">
            <w:pPr>
              <w:jc w:val="both"/>
              <w:rPr>
                <w:rFonts w:ascii="Arial" w:hAnsi="Arial" w:cs="Arial"/>
                <w:sz w:val="20"/>
                <w:szCs w:val="20"/>
                <w:lang w:eastAsia="es-CO"/>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Proceso Auditor</w:t>
            </w:r>
          </w:p>
          <w:p w:rsidR="00320EDA" w:rsidRPr="008E2D49" w:rsidRDefault="00320EDA"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Fiscalización</w:t>
            </w:r>
          </w:p>
        </w:tc>
      </w:tr>
      <w:tr w:rsidR="00320EDA"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lastRenderedPageBreak/>
              <w:t>Ley</w:t>
            </w:r>
          </w:p>
          <w:p w:rsidR="00320EDA" w:rsidRPr="008E2D49" w:rsidRDefault="00320EDA" w:rsidP="000E1068">
            <w:pPr>
              <w:jc w:val="center"/>
              <w:rPr>
                <w:rFonts w:ascii="Arial" w:hAnsi="Arial" w:cs="Arial"/>
                <w:sz w:val="20"/>
                <w:szCs w:val="20"/>
              </w:rPr>
            </w:pPr>
          </w:p>
        </w:tc>
        <w:tc>
          <w:tcPr>
            <w:tcW w:w="2013" w:type="dxa"/>
            <w:tcBorders>
              <w:top w:val="single" w:sz="4" w:space="0" w:color="auto"/>
              <w:left w:val="nil"/>
              <w:bottom w:val="single" w:sz="4" w:space="0" w:color="auto"/>
              <w:right w:val="single" w:sz="4" w:space="0" w:color="auto"/>
            </w:tcBorders>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190 de 1995</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DD2C4D">
            <w:pPr>
              <w:jc w:val="both"/>
              <w:rPr>
                <w:rFonts w:ascii="Arial" w:hAnsi="Arial" w:cs="Arial"/>
                <w:sz w:val="20"/>
                <w:szCs w:val="20"/>
              </w:rPr>
            </w:pPr>
          </w:p>
          <w:p w:rsidR="00320EDA" w:rsidRPr="008E2D49" w:rsidRDefault="00320EDA" w:rsidP="00DD2C4D">
            <w:pPr>
              <w:jc w:val="both"/>
              <w:rPr>
                <w:rFonts w:ascii="Arial" w:hAnsi="Arial" w:cs="Arial"/>
                <w:sz w:val="20"/>
                <w:szCs w:val="20"/>
              </w:rPr>
            </w:pPr>
            <w:r w:rsidRPr="008E2D49">
              <w:rPr>
                <w:rFonts w:ascii="Arial" w:hAnsi="Arial" w:cs="Arial"/>
                <w:sz w:val="20"/>
                <w:szCs w:val="20"/>
              </w:rPr>
              <w:t>Por la cual se dictan normas tendientes a preservar la moralidad en la administración pública y se fijan disposiciones con el fin de erradicar la corrupción administrativa</w:t>
            </w:r>
          </w:p>
          <w:p w:rsidR="00320EDA" w:rsidRPr="008E2D49" w:rsidRDefault="00320EDA" w:rsidP="00DD2C4D">
            <w:pPr>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Gestión Jurídica</w:t>
            </w: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r w:rsidRPr="008E2D49">
              <w:rPr>
                <w:rFonts w:ascii="Arial" w:hAnsi="Arial" w:cs="Arial"/>
                <w:sz w:val="20"/>
                <w:szCs w:val="20"/>
              </w:rPr>
              <w:t>Gestión de Talento Humano</w:t>
            </w: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r w:rsidRPr="008E2D49">
              <w:rPr>
                <w:rFonts w:ascii="Arial" w:hAnsi="Arial" w:cs="Arial"/>
                <w:sz w:val="20"/>
                <w:szCs w:val="20"/>
              </w:rPr>
              <w:t>Gestión Documental</w:t>
            </w: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r w:rsidRPr="008E2D49">
              <w:rPr>
                <w:rFonts w:ascii="Arial" w:hAnsi="Arial" w:cs="Arial"/>
                <w:sz w:val="20"/>
                <w:szCs w:val="20"/>
              </w:rPr>
              <w:t>Fiscalización</w:t>
            </w: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r w:rsidRPr="008E2D49">
              <w:rPr>
                <w:rFonts w:ascii="Arial" w:hAnsi="Arial" w:cs="Arial"/>
                <w:sz w:val="20"/>
                <w:szCs w:val="20"/>
              </w:rPr>
              <w:t>Direccionamiento Estratégico</w:t>
            </w:r>
          </w:p>
        </w:tc>
      </w:tr>
      <w:tr w:rsidR="00320EDA"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Ley</w:t>
            </w:r>
          </w:p>
        </w:tc>
        <w:tc>
          <w:tcPr>
            <w:tcW w:w="2013" w:type="dxa"/>
            <w:tcBorders>
              <w:top w:val="single" w:sz="4" w:space="0" w:color="auto"/>
              <w:left w:val="nil"/>
              <w:bottom w:val="single" w:sz="4" w:space="0" w:color="auto"/>
              <w:right w:val="single" w:sz="4" w:space="0" w:color="auto"/>
            </w:tcBorders>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298 de 1996</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DD2C4D">
            <w:pPr>
              <w:jc w:val="both"/>
              <w:rPr>
                <w:rFonts w:ascii="Arial" w:hAnsi="Arial" w:cs="Arial"/>
                <w:sz w:val="20"/>
                <w:szCs w:val="20"/>
              </w:rPr>
            </w:pPr>
          </w:p>
          <w:p w:rsidR="00320EDA" w:rsidRPr="008E2D49" w:rsidRDefault="00320EDA" w:rsidP="00DD2C4D">
            <w:pPr>
              <w:jc w:val="both"/>
              <w:rPr>
                <w:rFonts w:ascii="Arial" w:hAnsi="Arial" w:cs="Arial"/>
                <w:sz w:val="20"/>
                <w:szCs w:val="20"/>
              </w:rPr>
            </w:pPr>
            <w:r w:rsidRPr="008E2D49">
              <w:rPr>
                <w:rFonts w:ascii="Arial" w:hAnsi="Arial" w:cs="Arial"/>
                <w:sz w:val="20"/>
                <w:szCs w:val="20"/>
              </w:rPr>
              <w:t>Por la cual se desarrolla el artículo 354 de la Constitución Política, se crea la Contaduría General de la Nación como una Unidad Administrativa Especial adscrita al Ministerio de Hacienda y Crédito Público, y se dictan otras disposiciones sobre la materia</w:t>
            </w:r>
          </w:p>
          <w:p w:rsidR="00320EDA" w:rsidRPr="008E2D49" w:rsidRDefault="00320EDA" w:rsidP="00DD2C4D">
            <w:pPr>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Gestión de recursos Físicos y Financieros</w:t>
            </w:r>
          </w:p>
        </w:tc>
      </w:tr>
      <w:tr w:rsidR="00320EDA"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r w:rsidRPr="008E2D49">
              <w:rPr>
                <w:rFonts w:ascii="Arial" w:hAnsi="Arial" w:cs="Arial"/>
                <w:sz w:val="20"/>
                <w:szCs w:val="20"/>
              </w:rPr>
              <w:t>Ley</w:t>
            </w:r>
          </w:p>
          <w:p w:rsidR="00320EDA" w:rsidRPr="008E2D49" w:rsidRDefault="00320EDA" w:rsidP="000E1068">
            <w:pPr>
              <w:jc w:val="center"/>
              <w:rPr>
                <w:rFonts w:ascii="Arial" w:hAnsi="Arial" w:cs="Arial"/>
                <w:sz w:val="20"/>
                <w:szCs w:val="20"/>
              </w:rPr>
            </w:pPr>
          </w:p>
        </w:tc>
        <w:tc>
          <w:tcPr>
            <w:tcW w:w="2013" w:type="dxa"/>
            <w:tcBorders>
              <w:top w:val="single" w:sz="4" w:space="0" w:color="auto"/>
              <w:left w:val="nil"/>
              <w:bottom w:val="single" w:sz="4" w:space="0" w:color="auto"/>
              <w:right w:val="single" w:sz="4" w:space="0" w:color="auto"/>
            </w:tcBorders>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344 de 1996</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DD2C4D">
            <w:pPr>
              <w:jc w:val="both"/>
              <w:rPr>
                <w:rFonts w:ascii="Arial" w:hAnsi="Arial" w:cs="Arial"/>
                <w:sz w:val="20"/>
                <w:szCs w:val="20"/>
              </w:rPr>
            </w:pPr>
            <w:r w:rsidRPr="008E2D49">
              <w:rPr>
                <w:rFonts w:ascii="Arial" w:hAnsi="Arial" w:cs="Arial"/>
                <w:sz w:val="20"/>
                <w:szCs w:val="20"/>
              </w:rPr>
              <w:t>Por la cual se dictan normas tendientes  a la racionalización del gasto público y sus decretos reglamentarios</w:t>
            </w:r>
          </w:p>
          <w:p w:rsidR="00320EDA" w:rsidRPr="008E2D49" w:rsidRDefault="00320EDA" w:rsidP="00DD2C4D">
            <w:pPr>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Gestión Jurídica</w:t>
            </w:r>
          </w:p>
        </w:tc>
      </w:tr>
      <w:tr w:rsidR="00320EDA"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Ley</w:t>
            </w:r>
          </w:p>
          <w:p w:rsidR="00320EDA" w:rsidRPr="008E2D49" w:rsidRDefault="00320EDA" w:rsidP="000E1068">
            <w:pPr>
              <w:jc w:val="center"/>
              <w:rPr>
                <w:rFonts w:ascii="Arial" w:hAnsi="Arial" w:cs="Arial"/>
                <w:sz w:val="20"/>
                <w:szCs w:val="20"/>
              </w:rPr>
            </w:pPr>
          </w:p>
        </w:tc>
        <w:tc>
          <w:tcPr>
            <w:tcW w:w="2013" w:type="dxa"/>
            <w:tcBorders>
              <w:top w:val="single" w:sz="4" w:space="0" w:color="auto"/>
              <w:left w:val="nil"/>
              <w:bottom w:val="single" w:sz="4" w:space="0" w:color="auto"/>
              <w:right w:val="single" w:sz="4" w:space="0" w:color="auto"/>
            </w:tcBorders>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393 de 1997</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DD2C4D">
            <w:pPr>
              <w:jc w:val="both"/>
              <w:rPr>
                <w:rFonts w:ascii="Arial" w:hAnsi="Arial" w:cs="Arial"/>
                <w:sz w:val="20"/>
                <w:szCs w:val="20"/>
              </w:rPr>
            </w:pPr>
          </w:p>
          <w:p w:rsidR="00320EDA" w:rsidRPr="008E2D49" w:rsidRDefault="00320EDA" w:rsidP="00DD2C4D">
            <w:pPr>
              <w:jc w:val="both"/>
              <w:rPr>
                <w:rFonts w:ascii="Arial" w:hAnsi="Arial" w:cs="Arial"/>
                <w:sz w:val="20"/>
                <w:szCs w:val="20"/>
              </w:rPr>
            </w:pPr>
            <w:r w:rsidRPr="008E2D49">
              <w:rPr>
                <w:rFonts w:ascii="Arial" w:hAnsi="Arial" w:cs="Arial"/>
                <w:sz w:val="20"/>
                <w:szCs w:val="20"/>
              </w:rPr>
              <w:t>Por la cual se desarrolla el artículo 87 de la Constitución Política. Acción de cumplimiento</w:t>
            </w:r>
          </w:p>
          <w:p w:rsidR="00320EDA" w:rsidRPr="008E2D49" w:rsidRDefault="00320EDA" w:rsidP="00DD2C4D">
            <w:pPr>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Gestión Jurídica</w:t>
            </w:r>
          </w:p>
        </w:tc>
      </w:tr>
      <w:tr w:rsidR="00320EDA"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lang w:eastAsia="es-CO"/>
              </w:rPr>
            </w:pPr>
            <w:r w:rsidRPr="008E2D49">
              <w:rPr>
                <w:rFonts w:ascii="Arial" w:hAnsi="Arial" w:cs="Arial"/>
                <w:sz w:val="20"/>
                <w:szCs w:val="20"/>
                <w:lang w:eastAsia="es-CO"/>
              </w:rPr>
              <w:lastRenderedPageBreak/>
              <w:t>Ley</w:t>
            </w:r>
          </w:p>
        </w:tc>
        <w:tc>
          <w:tcPr>
            <w:tcW w:w="2013" w:type="dxa"/>
            <w:tcBorders>
              <w:top w:val="single" w:sz="4" w:space="0" w:color="auto"/>
              <w:left w:val="nil"/>
              <w:bottom w:val="single" w:sz="4" w:space="0" w:color="auto"/>
              <w:right w:val="single" w:sz="4" w:space="0" w:color="auto"/>
            </w:tcBorders>
            <w:vAlign w:val="center"/>
          </w:tcPr>
          <w:p w:rsidR="00320EDA" w:rsidRPr="008E2D49" w:rsidRDefault="00320EDA" w:rsidP="000E1068">
            <w:pPr>
              <w:jc w:val="center"/>
              <w:rPr>
                <w:rFonts w:ascii="Arial" w:hAnsi="Arial" w:cs="Arial"/>
                <w:sz w:val="20"/>
                <w:szCs w:val="20"/>
                <w:lang w:eastAsia="es-CO"/>
              </w:rPr>
            </w:pPr>
            <w:r w:rsidRPr="008E2D49">
              <w:rPr>
                <w:rFonts w:ascii="Arial" w:hAnsi="Arial" w:cs="Arial"/>
                <w:sz w:val="20"/>
                <w:szCs w:val="20"/>
                <w:lang w:eastAsia="es-CO"/>
              </w:rPr>
              <w:t>397 de 1997</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0EDA" w:rsidRPr="008E2D49" w:rsidRDefault="00320EDA" w:rsidP="000E1068">
            <w:pPr>
              <w:jc w:val="center"/>
              <w:rPr>
                <w:rFonts w:ascii="Arial" w:hAnsi="Arial" w:cs="Arial"/>
                <w:sz w:val="20"/>
                <w:szCs w:val="20"/>
                <w:lang w:eastAsia="es-CO"/>
              </w:rPr>
            </w:pPr>
            <w:r w:rsidRPr="008E2D49">
              <w:rPr>
                <w:rFonts w:ascii="Arial" w:hAnsi="Arial" w:cs="Arial"/>
                <w:sz w:val="20"/>
                <w:szCs w:val="20"/>
                <w:lang w:eastAsia="es-CO"/>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DD2C4D">
            <w:pPr>
              <w:jc w:val="both"/>
              <w:rPr>
                <w:rFonts w:ascii="Arial" w:hAnsi="Arial" w:cs="Arial"/>
                <w:sz w:val="20"/>
                <w:szCs w:val="20"/>
                <w:lang w:eastAsia="es-CO"/>
              </w:rPr>
            </w:pPr>
            <w:r w:rsidRPr="008E2D49">
              <w:rPr>
                <w:rFonts w:ascii="Arial" w:hAnsi="Arial" w:cs="Arial"/>
                <w:sz w:val="20"/>
                <w:szCs w:val="20"/>
                <w:lang w:eastAsia="es-CO"/>
              </w:rPr>
              <w:t>Sector Cultura</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Proceso Auditor</w:t>
            </w:r>
          </w:p>
          <w:p w:rsidR="00320EDA" w:rsidRPr="008E2D49" w:rsidRDefault="00320EDA" w:rsidP="000E1068">
            <w:pPr>
              <w:jc w:val="center"/>
              <w:rPr>
                <w:rFonts w:ascii="Arial" w:hAnsi="Arial" w:cs="Arial"/>
                <w:sz w:val="20"/>
                <w:szCs w:val="20"/>
              </w:rPr>
            </w:pPr>
            <w:r w:rsidRPr="008E2D49">
              <w:rPr>
                <w:rFonts w:ascii="Arial" w:hAnsi="Arial" w:cs="Arial"/>
                <w:sz w:val="20"/>
                <w:szCs w:val="20"/>
              </w:rPr>
              <w:t>Sector Cultura</w:t>
            </w: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Fiscalización</w:t>
            </w:r>
          </w:p>
        </w:tc>
      </w:tr>
      <w:tr w:rsidR="00320EDA"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Ley</w:t>
            </w:r>
          </w:p>
          <w:p w:rsidR="00320EDA" w:rsidRPr="008E2D49" w:rsidRDefault="00320EDA" w:rsidP="000E1068">
            <w:pPr>
              <w:jc w:val="center"/>
              <w:rPr>
                <w:rFonts w:ascii="Arial" w:hAnsi="Arial" w:cs="Arial"/>
                <w:sz w:val="20"/>
                <w:szCs w:val="20"/>
              </w:rPr>
            </w:pPr>
          </w:p>
        </w:tc>
        <w:tc>
          <w:tcPr>
            <w:tcW w:w="2013" w:type="dxa"/>
            <w:tcBorders>
              <w:top w:val="single" w:sz="4" w:space="0" w:color="auto"/>
              <w:left w:val="nil"/>
              <w:bottom w:val="single" w:sz="4" w:space="0" w:color="auto"/>
              <w:right w:val="single" w:sz="4" w:space="0" w:color="auto"/>
            </w:tcBorders>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443 de 1998</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DD2C4D">
            <w:pPr>
              <w:jc w:val="both"/>
              <w:rPr>
                <w:rFonts w:ascii="Arial" w:hAnsi="Arial" w:cs="Arial"/>
                <w:sz w:val="20"/>
                <w:szCs w:val="20"/>
              </w:rPr>
            </w:pPr>
            <w:r w:rsidRPr="008E2D49">
              <w:rPr>
                <w:rFonts w:ascii="Arial" w:hAnsi="Arial" w:cs="Arial"/>
                <w:sz w:val="20"/>
                <w:szCs w:val="20"/>
              </w:rPr>
              <w:t>Por la cual se expiden normas sobre carrera administrativa</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Artículos 24, 58. 81 y 82</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Gestión Jurídica</w:t>
            </w:r>
          </w:p>
        </w:tc>
      </w:tr>
      <w:tr w:rsidR="00320EDA"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r w:rsidRPr="008E2D49">
              <w:rPr>
                <w:rFonts w:ascii="Arial" w:hAnsi="Arial" w:cs="Arial"/>
                <w:sz w:val="20"/>
                <w:szCs w:val="20"/>
              </w:rPr>
              <w:t>Ley</w:t>
            </w: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p>
        </w:tc>
        <w:tc>
          <w:tcPr>
            <w:tcW w:w="2013" w:type="dxa"/>
            <w:tcBorders>
              <w:top w:val="single" w:sz="4" w:space="0" w:color="auto"/>
              <w:left w:val="nil"/>
              <w:bottom w:val="single" w:sz="4" w:space="0" w:color="auto"/>
              <w:right w:val="single" w:sz="4" w:space="0" w:color="auto"/>
            </w:tcBorders>
            <w:vAlign w:val="center"/>
          </w:tcPr>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r w:rsidRPr="008E2D49">
              <w:rPr>
                <w:rFonts w:ascii="Arial" w:hAnsi="Arial" w:cs="Arial"/>
                <w:sz w:val="20"/>
                <w:szCs w:val="20"/>
              </w:rPr>
              <w:t>446 de 1998</w:t>
            </w: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r w:rsidRPr="008E2D49">
              <w:rPr>
                <w:rFonts w:ascii="Arial" w:hAnsi="Arial" w:cs="Arial"/>
                <w:sz w:val="20"/>
                <w:szCs w:val="20"/>
              </w:rPr>
              <w:t>Congreso de la República</w:t>
            </w: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DD2C4D">
            <w:pPr>
              <w:jc w:val="both"/>
              <w:rPr>
                <w:rFonts w:ascii="Arial" w:hAnsi="Arial" w:cs="Arial"/>
                <w:sz w:val="20"/>
                <w:szCs w:val="20"/>
              </w:rPr>
            </w:pPr>
            <w:r w:rsidRPr="008E2D49">
              <w:rPr>
                <w:rFonts w:ascii="Arial" w:hAnsi="Arial" w:cs="Arial"/>
                <w:sz w:val="20"/>
                <w:szCs w:val="20"/>
              </w:rPr>
              <w:t>Por la cual se  adopta como legislación permanente algunas normas del Decreto 2651 de 1991, se modifican  algunas del Código de Procedimiento civil, se derogan otras de la  ley 23 de 1.991 y el Decreto 2279 de 1.989, se modifican y expiden normas  del código contencioso Administrativo y se dictan otras disposiciones  sobre descongestión, eficacia y acceso a la justicia</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r w:rsidRPr="008E2D49">
              <w:rPr>
                <w:rFonts w:ascii="Arial" w:hAnsi="Arial" w:cs="Arial"/>
                <w:sz w:val="20"/>
                <w:szCs w:val="20"/>
              </w:rPr>
              <w:t>Todo articulado</w:t>
            </w: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p>
          <w:p w:rsidR="00320EDA" w:rsidRPr="008E2D49" w:rsidRDefault="00320EDA" w:rsidP="000E1068">
            <w:pPr>
              <w:jc w:val="center"/>
              <w:rPr>
                <w:rFonts w:ascii="Arial" w:hAnsi="Arial" w:cs="Arial"/>
                <w:sz w:val="20"/>
                <w:szCs w:val="20"/>
              </w:rPr>
            </w:pP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Gestión Jurídica</w:t>
            </w:r>
          </w:p>
        </w:tc>
      </w:tr>
      <w:tr w:rsidR="00320EDA"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Ley</w:t>
            </w:r>
          </w:p>
          <w:p w:rsidR="00320EDA" w:rsidRPr="008E2D49" w:rsidRDefault="00320EDA" w:rsidP="000E1068">
            <w:pPr>
              <w:jc w:val="center"/>
              <w:rPr>
                <w:rFonts w:ascii="Arial" w:hAnsi="Arial" w:cs="Arial"/>
                <w:sz w:val="20"/>
                <w:szCs w:val="20"/>
              </w:rPr>
            </w:pPr>
          </w:p>
        </w:tc>
        <w:tc>
          <w:tcPr>
            <w:tcW w:w="2013" w:type="dxa"/>
            <w:tcBorders>
              <w:top w:val="single" w:sz="4" w:space="0" w:color="auto"/>
              <w:left w:val="nil"/>
              <w:bottom w:val="single" w:sz="4" w:space="0" w:color="auto"/>
              <w:right w:val="single" w:sz="4" w:space="0" w:color="auto"/>
            </w:tcBorders>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472 de 1998</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DD2C4D">
            <w:pPr>
              <w:jc w:val="both"/>
              <w:rPr>
                <w:rFonts w:ascii="Arial" w:hAnsi="Arial" w:cs="Arial"/>
                <w:sz w:val="20"/>
                <w:szCs w:val="20"/>
              </w:rPr>
            </w:pPr>
          </w:p>
          <w:p w:rsidR="00320EDA" w:rsidRPr="008E2D49" w:rsidRDefault="00320EDA" w:rsidP="00DD2C4D">
            <w:pPr>
              <w:jc w:val="both"/>
              <w:rPr>
                <w:rFonts w:ascii="Arial" w:hAnsi="Arial" w:cs="Arial"/>
                <w:sz w:val="20"/>
                <w:szCs w:val="20"/>
              </w:rPr>
            </w:pPr>
            <w:r w:rsidRPr="008E2D49">
              <w:rPr>
                <w:rFonts w:ascii="Arial" w:hAnsi="Arial" w:cs="Arial"/>
                <w:sz w:val="20"/>
                <w:szCs w:val="20"/>
              </w:rPr>
              <w:t>Por la cual se desarrolla el Artículo 88 de la constitución Política en relación con el ejercicio de las acciones Populares y de Grupo</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Todo articulado</w:t>
            </w:r>
          </w:p>
          <w:p w:rsidR="00320EDA" w:rsidRPr="008E2D49" w:rsidRDefault="00320EDA" w:rsidP="000E1068">
            <w:pPr>
              <w:jc w:val="center"/>
              <w:rPr>
                <w:rFonts w:ascii="Arial" w:hAnsi="Arial" w:cs="Arial"/>
                <w:sz w:val="20"/>
                <w:szCs w:val="20"/>
              </w:rPr>
            </w:pP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Gestión Jurídica</w:t>
            </w:r>
          </w:p>
        </w:tc>
      </w:tr>
      <w:tr w:rsidR="00320EDA"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161" w:rsidRDefault="00320EDA" w:rsidP="000E1068">
            <w:pPr>
              <w:jc w:val="center"/>
              <w:rPr>
                <w:rFonts w:ascii="Arial" w:hAnsi="Arial" w:cs="Arial"/>
                <w:sz w:val="20"/>
                <w:szCs w:val="20"/>
              </w:rPr>
            </w:pPr>
            <w:r w:rsidRPr="008E2D49">
              <w:rPr>
                <w:rFonts w:ascii="Arial" w:hAnsi="Arial" w:cs="Arial"/>
                <w:sz w:val="20"/>
                <w:szCs w:val="20"/>
              </w:rPr>
              <w:lastRenderedPageBreak/>
              <w:t>Ley</w:t>
            </w:r>
          </w:p>
          <w:p w:rsidR="00DA3161" w:rsidRPr="00DA3161" w:rsidRDefault="00DA3161" w:rsidP="00DA3161">
            <w:pPr>
              <w:rPr>
                <w:rFonts w:ascii="Arial" w:hAnsi="Arial" w:cs="Arial"/>
                <w:sz w:val="20"/>
                <w:szCs w:val="20"/>
              </w:rPr>
            </w:pPr>
          </w:p>
          <w:p w:rsidR="00DA3161" w:rsidRPr="00DA3161" w:rsidRDefault="00DA3161" w:rsidP="00DA3161">
            <w:pPr>
              <w:rPr>
                <w:rFonts w:ascii="Arial" w:hAnsi="Arial" w:cs="Arial"/>
                <w:sz w:val="20"/>
                <w:szCs w:val="20"/>
              </w:rPr>
            </w:pPr>
          </w:p>
          <w:p w:rsidR="00DA3161" w:rsidRDefault="00DA3161" w:rsidP="00DA3161">
            <w:pPr>
              <w:rPr>
                <w:rFonts w:ascii="Arial" w:hAnsi="Arial" w:cs="Arial"/>
                <w:sz w:val="20"/>
                <w:szCs w:val="20"/>
              </w:rPr>
            </w:pPr>
          </w:p>
          <w:p w:rsidR="00DA3161" w:rsidRPr="00DA3161" w:rsidRDefault="00DA3161" w:rsidP="00DA3161">
            <w:pPr>
              <w:rPr>
                <w:rFonts w:ascii="Arial" w:hAnsi="Arial" w:cs="Arial"/>
                <w:sz w:val="20"/>
                <w:szCs w:val="20"/>
              </w:rPr>
            </w:pPr>
          </w:p>
          <w:p w:rsidR="00DA3161" w:rsidRPr="00DA3161" w:rsidRDefault="00DA3161" w:rsidP="00DA3161">
            <w:pPr>
              <w:rPr>
                <w:rFonts w:ascii="Arial" w:hAnsi="Arial" w:cs="Arial"/>
                <w:sz w:val="20"/>
                <w:szCs w:val="20"/>
              </w:rPr>
            </w:pPr>
          </w:p>
          <w:p w:rsidR="00DA3161" w:rsidRPr="00DA3161" w:rsidRDefault="00DA3161" w:rsidP="00DA3161">
            <w:pPr>
              <w:rPr>
                <w:rFonts w:ascii="Arial" w:hAnsi="Arial" w:cs="Arial"/>
                <w:sz w:val="20"/>
                <w:szCs w:val="20"/>
              </w:rPr>
            </w:pPr>
          </w:p>
          <w:p w:rsidR="00DA3161" w:rsidRPr="00DA3161" w:rsidRDefault="00DA3161" w:rsidP="00DA3161">
            <w:pPr>
              <w:rPr>
                <w:rFonts w:ascii="Arial" w:hAnsi="Arial" w:cs="Arial"/>
                <w:sz w:val="20"/>
                <w:szCs w:val="20"/>
              </w:rPr>
            </w:pPr>
          </w:p>
          <w:p w:rsidR="00DA3161" w:rsidRDefault="00DA3161" w:rsidP="00DA3161">
            <w:pPr>
              <w:rPr>
                <w:rFonts w:ascii="Arial" w:hAnsi="Arial" w:cs="Arial"/>
                <w:sz w:val="20"/>
                <w:szCs w:val="20"/>
              </w:rPr>
            </w:pPr>
          </w:p>
          <w:p w:rsidR="00320EDA" w:rsidRPr="00DA3161" w:rsidRDefault="00320EDA" w:rsidP="00DA3161">
            <w:pPr>
              <w:rPr>
                <w:rFonts w:ascii="Arial" w:hAnsi="Arial" w:cs="Arial"/>
                <w:sz w:val="20"/>
                <w:szCs w:val="20"/>
              </w:rPr>
            </w:pPr>
          </w:p>
        </w:tc>
        <w:tc>
          <w:tcPr>
            <w:tcW w:w="2013" w:type="dxa"/>
            <w:tcBorders>
              <w:top w:val="single" w:sz="4" w:space="0" w:color="auto"/>
              <w:left w:val="nil"/>
              <w:bottom w:val="single" w:sz="4" w:space="0" w:color="auto"/>
              <w:right w:val="single" w:sz="4" w:space="0" w:color="auto"/>
            </w:tcBorders>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489 de 1998</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DD2C4D">
            <w:pPr>
              <w:jc w:val="both"/>
              <w:rPr>
                <w:rFonts w:ascii="Arial" w:hAnsi="Arial" w:cs="Arial"/>
                <w:sz w:val="20"/>
                <w:szCs w:val="20"/>
                <w:lang w:eastAsia="es-CO"/>
              </w:rPr>
            </w:pPr>
            <w:r w:rsidRPr="008E2D49">
              <w:rPr>
                <w:rFonts w:ascii="Arial" w:hAnsi="Arial" w:cs="Arial"/>
                <w:sz w:val="20"/>
                <w:szCs w:val="20"/>
                <w:lang w:eastAsia="es-CO"/>
              </w:rPr>
              <w:t>Por la cual se dictan normas sobre la organización y funcionamiento  de las entidades del orden nacional, se expiden las disposiciones, principios y reglas generales para el ejercicio de atribuciones previstos en los numerales 15 y 16  del Art. 189 de la constitución política y se dictan otras disposiciones</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320EDA" w:rsidRPr="008E2D49" w:rsidRDefault="00320EDA" w:rsidP="000E1068">
            <w:pPr>
              <w:jc w:val="center"/>
              <w:rPr>
                <w:rFonts w:ascii="Arial" w:hAnsi="Arial" w:cs="Arial"/>
                <w:sz w:val="20"/>
                <w:szCs w:val="20"/>
              </w:rPr>
            </w:pPr>
            <w:r w:rsidRPr="008E2D49">
              <w:rPr>
                <w:rFonts w:ascii="Arial" w:hAnsi="Arial" w:cs="Arial"/>
                <w:sz w:val="20"/>
                <w:szCs w:val="20"/>
              </w:rPr>
              <w:t>Todos los procesos de la entidad</w:t>
            </w:r>
          </w:p>
        </w:tc>
      </w:tr>
      <w:tr w:rsidR="00DA3161"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161" w:rsidRPr="008E2D49" w:rsidRDefault="00DA3161" w:rsidP="00B052C0">
            <w:pPr>
              <w:jc w:val="center"/>
              <w:rPr>
                <w:rFonts w:ascii="Arial" w:hAnsi="Arial" w:cs="Arial"/>
                <w:sz w:val="20"/>
                <w:szCs w:val="20"/>
              </w:rPr>
            </w:pPr>
            <w:r w:rsidRPr="008E2D49">
              <w:rPr>
                <w:rFonts w:ascii="Arial" w:hAnsi="Arial" w:cs="Arial"/>
                <w:sz w:val="20"/>
                <w:szCs w:val="20"/>
              </w:rPr>
              <w:t>Ley</w:t>
            </w:r>
          </w:p>
        </w:tc>
        <w:tc>
          <w:tcPr>
            <w:tcW w:w="2013" w:type="dxa"/>
            <w:tcBorders>
              <w:top w:val="single" w:sz="4" w:space="0" w:color="auto"/>
              <w:left w:val="nil"/>
              <w:bottom w:val="single" w:sz="4" w:space="0" w:color="auto"/>
              <w:right w:val="single" w:sz="4" w:space="0" w:color="auto"/>
            </w:tcBorders>
            <w:vAlign w:val="center"/>
          </w:tcPr>
          <w:p w:rsidR="00DA3161" w:rsidRPr="008E2D49" w:rsidRDefault="00DA3161" w:rsidP="00DA3161">
            <w:pPr>
              <w:jc w:val="center"/>
              <w:rPr>
                <w:rFonts w:ascii="Arial" w:hAnsi="Arial" w:cs="Arial"/>
                <w:sz w:val="20"/>
                <w:szCs w:val="20"/>
              </w:rPr>
            </w:pPr>
            <w:r>
              <w:rPr>
                <w:rFonts w:ascii="Arial" w:hAnsi="Arial" w:cs="Arial"/>
                <w:sz w:val="20"/>
                <w:szCs w:val="20"/>
              </w:rPr>
              <w:t>527</w:t>
            </w:r>
            <w:r w:rsidRPr="008E2D49">
              <w:rPr>
                <w:rFonts w:ascii="Arial" w:hAnsi="Arial" w:cs="Arial"/>
                <w:sz w:val="20"/>
                <w:szCs w:val="20"/>
              </w:rPr>
              <w:t xml:space="preserve"> de </w:t>
            </w:r>
            <w:r>
              <w:rPr>
                <w:rFonts w:ascii="Arial" w:hAnsi="Arial" w:cs="Arial"/>
                <w:sz w:val="20"/>
                <w:szCs w:val="20"/>
              </w:rPr>
              <w:t>1999</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161" w:rsidRPr="008E2D49" w:rsidRDefault="00DA3161" w:rsidP="00B052C0">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DA3161" w:rsidRPr="00DA3161" w:rsidRDefault="00DA3161" w:rsidP="00630598">
            <w:pPr>
              <w:jc w:val="both"/>
              <w:rPr>
                <w:rFonts w:ascii="Arial" w:hAnsi="Arial" w:cs="Arial"/>
                <w:sz w:val="20"/>
                <w:szCs w:val="20"/>
              </w:rPr>
            </w:pPr>
            <w:r w:rsidRPr="00DA3161">
              <w:rPr>
                <w:rFonts w:ascii="Arial" w:hAnsi="Arial" w:cs="Arial"/>
                <w:sz w:val="20"/>
                <w:szCs w:val="20"/>
              </w:rPr>
              <w:t>Por medio de la cual se define y reglamenta el acceso y uso de los mensajes de</w:t>
            </w:r>
          </w:p>
          <w:p w:rsidR="00DA3161" w:rsidRPr="00DA3161" w:rsidRDefault="00DA3161" w:rsidP="00630598">
            <w:pPr>
              <w:jc w:val="both"/>
              <w:rPr>
                <w:rFonts w:ascii="Arial" w:hAnsi="Arial" w:cs="Arial"/>
                <w:sz w:val="20"/>
                <w:szCs w:val="20"/>
              </w:rPr>
            </w:pPr>
            <w:r w:rsidRPr="00DA3161">
              <w:rPr>
                <w:rFonts w:ascii="Arial" w:hAnsi="Arial" w:cs="Arial"/>
                <w:sz w:val="20"/>
                <w:szCs w:val="20"/>
              </w:rPr>
              <w:t>datos, del comercio electrónico y de las firmas digitales, y se establecen las</w:t>
            </w:r>
          </w:p>
          <w:p w:rsidR="00DA3161" w:rsidRPr="008E2D49" w:rsidRDefault="00DA3161" w:rsidP="00630598">
            <w:pPr>
              <w:jc w:val="both"/>
              <w:rPr>
                <w:rFonts w:ascii="Arial" w:hAnsi="Arial" w:cs="Arial"/>
                <w:sz w:val="20"/>
                <w:szCs w:val="20"/>
              </w:rPr>
            </w:pPr>
            <w:r w:rsidRPr="00DA3161">
              <w:rPr>
                <w:rFonts w:ascii="Arial" w:hAnsi="Arial" w:cs="Arial"/>
                <w:sz w:val="20"/>
                <w:szCs w:val="20"/>
              </w:rPr>
              <w:t>Entidades de certificación y se dictan otras disposiciones</w:t>
            </w:r>
            <w:r>
              <w:rPr>
                <w:rFonts w:ascii="Arial" w:hAnsi="Arial" w:cs="Arial"/>
                <w:sz w:val="20"/>
                <w:szCs w:val="20"/>
              </w:rPr>
              <w:t>.</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B052C0">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B052C0">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B052C0">
            <w:pPr>
              <w:jc w:val="center"/>
              <w:rPr>
                <w:rFonts w:ascii="Arial" w:hAnsi="Arial" w:cs="Arial"/>
                <w:sz w:val="20"/>
                <w:szCs w:val="20"/>
              </w:rPr>
            </w:pPr>
            <w:r w:rsidRPr="008E2D49">
              <w:rPr>
                <w:rFonts w:ascii="Arial" w:hAnsi="Arial" w:cs="Arial"/>
                <w:sz w:val="20"/>
                <w:szCs w:val="20"/>
              </w:rPr>
              <w:t>Gestión Documental</w:t>
            </w:r>
          </w:p>
          <w:p w:rsidR="00DA3161" w:rsidRPr="008E2D49" w:rsidRDefault="00DA3161" w:rsidP="00B052C0">
            <w:pPr>
              <w:jc w:val="center"/>
              <w:rPr>
                <w:rFonts w:ascii="Arial" w:hAnsi="Arial" w:cs="Arial"/>
                <w:sz w:val="20"/>
                <w:szCs w:val="20"/>
              </w:rPr>
            </w:pPr>
          </w:p>
          <w:p w:rsidR="00DA3161" w:rsidRPr="008E2D49" w:rsidRDefault="00DA3161" w:rsidP="00B052C0">
            <w:pPr>
              <w:jc w:val="center"/>
              <w:rPr>
                <w:rFonts w:ascii="Arial" w:hAnsi="Arial" w:cs="Arial"/>
                <w:sz w:val="20"/>
                <w:szCs w:val="20"/>
              </w:rPr>
            </w:pPr>
          </w:p>
        </w:tc>
      </w:tr>
      <w:tr w:rsidR="00DA3161" w:rsidRPr="008E2D49" w:rsidTr="006432EC">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Ley</w:t>
            </w:r>
          </w:p>
        </w:tc>
        <w:tc>
          <w:tcPr>
            <w:tcW w:w="2013" w:type="dxa"/>
            <w:tcBorders>
              <w:top w:val="single" w:sz="4" w:space="0" w:color="auto"/>
              <w:left w:val="nil"/>
              <w:bottom w:val="single" w:sz="4" w:space="0" w:color="auto"/>
              <w:right w:val="single" w:sz="4" w:space="0" w:color="auto"/>
            </w:tcBorders>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594 de 2000</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DD2C4D">
            <w:pPr>
              <w:jc w:val="both"/>
              <w:rPr>
                <w:rFonts w:ascii="Arial" w:hAnsi="Arial" w:cs="Arial"/>
                <w:sz w:val="20"/>
                <w:szCs w:val="20"/>
              </w:rPr>
            </w:pPr>
            <w:r w:rsidRPr="008E2D49">
              <w:rPr>
                <w:rFonts w:ascii="Arial" w:hAnsi="Arial" w:cs="Arial"/>
                <w:sz w:val="20"/>
                <w:szCs w:val="20"/>
              </w:rPr>
              <w:t>Ley General de Archivo</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6432EC" w:rsidRDefault="006432EC" w:rsidP="006432EC">
            <w:pPr>
              <w:jc w:val="center"/>
              <w:rPr>
                <w:rFonts w:ascii="Arial" w:hAnsi="Arial" w:cs="Arial"/>
                <w:sz w:val="20"/>
                <w:szCs w:val="20"/>
              </w:rPr>
            </w:pPr>
          </w:p>
          <w:p w:rsidR="00DA3161" w:rsidRPr="008E2D49" w:rsidRDefault="00DA3161" w:rsidP="006432EC">
            <w:pPr>
              <w:jc w:val="center"/>
              <w:rPr>
                <w:rFonts w:ascii="Arial" w:hAnsi="Arial" w:cs="Arial"/>
                <w:sz w:val="20"/>
                <w:szCs w:val="20"/>
              </w:rPr>
            </w:pPr>
            <w:r w:rsidRPr="008E2D49">
              <w:rPr>
                <w:rFonts w:ascii="Arial" w:hAnsi="Arial" w:cs="Arial"/>
                <w:sz w:val="20"/>
                <w:szCs w:val="20"/>
              </w:rPr>
              <w:t>Gestión Documental</w:t>
            </w:r>
          </w:p>
          <w:p w:rsidR="00DA3161" w:rsidRPr="008E2D49" w:rsidRDefault="00DA3161" w:rsidP="006432EC">
            <w:pPr>
              <w:jc w:val="center"/>
              <w:rPr>
                <w:rFonts w:ascii="Arial" w:hAnsi="Arial" w:cs="Arial"/>
                <w:sz w:val="20"/>
                <w:szCs w:val="20"/>
              </w:rPr>
            </w:pPr>
          </w:p>
          <w:p w:rsidR="00DA3161" w:rsidRPr="008E2D49" w:rsidRDefault="00DA3161" w:rsidP="006432EC">
            <w:pPr>
              <w:jc w:val="center"/>
              <w:rPr>
                <w:rFonts w:ascii="Arial" w:hAnsi="Arial" w:cs="Arial"/>
                <w:sz w:val="20"/>
                <w:szCs w:val="20"/>
              </w:rPr>
            </w:pPr>
          </w:p>
        </w:tc>
      </w:tr>
      <w:tr w:rsidR="00DA3161"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Ley</w:t>
            </w:r>
          </w:p>
        </w:tc>
        <w:tc>
          <w:tcPr>
            <w:tcW w:w="2013" w:type="dxa"/>
            <w:tcBorders>
              <w:top w:val="single" w:sz="4" w:space="0" w:color="auto"/>
              <w:left w:val="nil"/>
              <w:bottom w:val="single" w:sz="4" w:space="0" w:color="auto"/>
              <w:right w:val="single" w:sz="4" w:space="0" w:color="auto"/>
            </w:tcBorders>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599 de 2000</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DD2C4D">
            <w:pPr>
              <w:jc w:val="both"/>
              <w:rPr>
                <w:rFonts w:ascii="Arial" w:hAnsi="Arial" w:cs="Arial"/>
                <w:sz w:val="20"/>
                <w:szCs w:val="20"/>
              </w:rPr>
            </w:pPr>
            <w:r w:rsidRPr="008E2D49">
              <w:rPr>
                <w:rFonts w:ascii="Arial" w:hAnsi="Arial" w:cs="Arial"/>
                <w:sz w:val="20"/>
                <w:szCs w:val="20"/>
              </w:rPr>
              <w:t>Código Penal</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Responsabilidad Fiscal y Jurisdicción Coactiva</w:t>
            </w:r>
          </w:p>
          <w:p w:rsidR="00DA3161" w:rsidRPr="008E2D49" w:rsidRDefault="00DA3161" w:rsidP="000E1068">
            <w:pPr>
              <w:jc w:val="center"/>
              <w:rPr>
                <w:rFonts w:ascii="Arial" w:hAnsi="Arial" w:cs="Arial"/>
                <w:sz w:val="20"/>
                <w:szCs w:val="20"/>
              </w:rPr>
            </w:pPr>
          </w:p>
          <w:p w:rsidR="00DA3161" w:rsidRPr="008E2D49" w:rsidRDefault="00DA3161" w:rsidP="000E1068">
            <w:pPr>
              <w:jc w:val="center"/>
              <w:rPr>
                <w:rFonts w:ascii="Arial" w:hAnsi="Arial" w:cs="Arial"/>
                <w:sz w:val="20"/>
                <w:szCs w:val="20"/>
              </w:rPr>
            </w:pPr>
            <w:r w:rsidRPr="008E2D49">
              <w:rPr>
                <w:rFonts w:ascii="Arial" w:hAnsi="Arial" w:cs="Arial"/>
                <w:sz w:val="20"/>
                <w:szCs w:val="20"/>
              </w:rPr>
              <w:t>Fiscalización</w:t>
            </w:r>
          </w:p>
          <w:p w:rsidR="00DA3161" w:rsidRPr="008E2D49" w:rsidRDefault="00DA3161" w:rsidP="000E1068">
            <w:pPr>
              <w:jc w:val="center"/>
              <w:rPr>
                <w:rFonts w:ascii="Arial" w:hAnsi="Arial" w:cs="Arial"/>
                <w:sz w:val="20"/>
                <w:szCs w:val="20"/>
              </w:rPr>
            </w:pPr>
          </w:p>
          <w:p w:rsidR="00DA3161" w:rsidRPr="008E2D49" w:rsidRDefault="00DA3161" w:rsidP="000E1068">
            <w:pPr>
              <w:jc w:val="center"/>
              <w:rPr>
                <w:rFonts w:ascii="Arial" w:hAnsi="Arial" w:cs="Arial"/>
                <w:sz w:val="20"/>
                <w:szCs w:val="20"/>
              </w:rPr>
            </w:pPr>
            <w:r w:rsidRPr="008E2D49">
              <w:rPr>
                <w:rFonts w:ascii="Arial" w:hAnsi="Arial" w:cs="Arial"/>
                <w:sz w:val="20"/>
                <w:szCs w:val="20"/>
              </w:rPr>
              <w:t>Participación Ciudadana</w:t>
            </w:r>
          </w:p>
          <w:p w:rsidR="00DA3161" w:rsidRPr="008E2D49" w:rsidRDefault="00DA3161" w:rsidP="000E1068">
            <w:pPr>
              <w:jc w:val="center"/>
              <w:rPr>
                <w:rFonts w:ascii="Arial" w:hAnsi="Arial" w:cs="Arial"/>
                <w:sz w:val="20"/>
                <w:szCs w:val="20"/>
              </w:rPr>
            </w:pPr>
          </w:p>
          <w:p w:rsidR="00DA3161" w:rsidRPr="008E2D49" w:rsidRDefault="00DA3161" w:rsidP="000E1068">
            <w:pPr>
              <w:jc w:val="center"/>
              <w:rPr>
                <w:rFonts w:ascii="Arial" w:hAnsi="Arial" w:cs="Arial"/>
                <w:sz w:val="20"/>
                <w:szCs w:val="20"/>
              </w:rPr>
            </w:pPr>
            <w:r w:rsidRPr="008E2D49">
              <w:rPr>
                <w:rFonts w:ascii="Arial" w:hAnsi="Arial" w:cs="Arial"/>
                <w:sz w:val="20"/>
                <w:szCs w:val="20"/>
              </w:rPr>
              <w:t>Gestión Jurídica</w:t>
            </w:r>
          </w:p>
        </w:tc>
      </w:tr>
      <w:tr w:rsidR="00DA3161"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lastRenderedPageBreak/>
              <w:t>Ley</w:t>
            </w:r>
          </w:p>
        </w:tc>
        <w:tc>
          <w:tcPr>
            <w:tcW w:w="2013" w:type="dxa"/>
            <w:tcBorders>
              <w:top w:val="single" w:sz="4" w:space="0" w:color="auto"/>
              <w:left w:val="nil"/>
              <w:bottom w:val="single" w:sz="4" w:space="0" w:color="auto"/>
              <w:right w:val="single" w:sz="4" w:space="0" w:color="auto"/>
            </w:tcBorders>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610 de 2000</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DD2C4D">
            <w:pPr>
              <w:jc w:val="both"/>
              <w:rPr>
                <w:rFonts w:ascii="Arial" w:hAnsi="Arial" w:cs="Arial"/>
                <w:sz w:val="20"/>
                <w:szCs w:val="20"/>
              </w:rPr>
            </w:pPr>
            <w:r w:rsidRPr="008E2D49">
              <w:rPr>
                <w:rFonts w:ascii="Arial" w:hAnsi="Arial" w:cs="Arial"/>
                <w:sz w:val="20"/>
                <w:szCs w:val="20"/>
              </w:rPr>
              <w:t>Por la cual se establece el trámite de los procesos de responsabilidad fiscal de competencia de las Contralorías</w:t>
            </w:r>
          </w:p>
          <w:p w:rsidR="00DA3161" w:rsidRPr="008E2D49" w:rsidRDefault="00DA3161" w:rsidP="00DD2C4D">
            <w:pPr>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Responsabilidad Fiscal y Jurisdicción Coactiva</w:t>
            </w:r>
          </w:p>
          <w:p w:rsidR="00DA3161" w:rsidRPr="008E2D49" w:rsidRDefault="00DA3161" w:rsidP="000E1068">
            <w:pPr>
              <w:jc w:val="center"/>
              <w:rPr>
                <w:rFonts w:ascii="Arial" w:hAnsi="Arial" w:cs="Arial"/>
                <w:sz w:val="20"/>
                <w:szCs w:val="20"/>
              </w:rPr>
            </w:pPr>
          </w:p>
          <w:p w:rsidR="00DA3161" w:rsidRPr="008E2D49" w:rsidRDefault="00DA3161" w:rsidP="000E1068">
            <w:pPr>
              <w:jc w:val="center"/>
              <w:rPr>
                <w:rFonts w:ascii="Arial" w:hAnsi="Arial" w:cs="Arial"/>
                <w:sz w:val="20"/>
                <w:szCs w:val="20"/>
              </w:rPr>
            </w:pPr>
            <w:r w:rsidRPr="008E2D49">
              <w:rPr>
                <w:rFonts w:ascii="Arial" w:hAnsi="Arial" w:cs="Arial"/>
                <w:sz w:val="20"/>
                <w:szCs w:val="20"/>
              </w:rPr>
              <w:t>Fiscalización</w:t>
            </w:r>
          </w:p>
          <w:p w:rsidR="00DA3161" w:rsidRPr="008E2D49" w:rsidRDefault="00DA3161" w:rsidP="000E1068">
            <w:pPr>
              <w:jc w:val="center"/>
              <w:rPr>
                <w:rFonts w:ascii="Arial" w:hAnsi="Arial" w:cs="Arial"/>
                <w:sz w:val="20"/>
                <w:szCs w:val="20"/>
              </w:rPr>
            </w:pPr>
          </w:p>
          <w:p w:rsidR="00DA3161" w:rsidRPr="008E2D49" w:rsidRDefault="00DA3161" w:rsidP="000E1068">
            <w:pPr>
              <w:jc w:val="center"/>
              <w:rPr>
                <w:rFonts w:ascii="Arial" w:hAnsi="Arial" w:cs="Arial"/>
                <w:sz w:val="20"/>
                <w:szCs w:val="20"/>
              </w:rPr>
            </w:pPr>
            <w:r w:rsidRPr="008E2D49">
              <w:rPr>
                <w:rFonts w:ascii="Arial" w:hAnsi="Arial" w:cs="Arial"/>
                <w:sz w:val="20"/>
                <w:szCs w:val="20"/>
              </w:rPr>
              <w:t>Gestión Jurídica</w:t>
            </w:r>
          </w:p>
          <w:p w:rsidR="00DA3161" w:rsidRPr="008E2D49" w:rsidRDefault="00DA3161" w:rsidP="000E1068">
            <w:pPr>
              <w:jc w:val="center"/>
              <w:rPr>
                <w:rFonts w:ascii="Arial" w:hAnsi="Arial" w:cs="Arial"/>
                <w:sz w:val="20"/>
                <w:szCs w:val="20"/>
              </w:rPr>
            </w:pPr>
          </w:p>
          <w:p w:rsidR="00DA3161" w:rsidRPr="008E2D49" w:rsidRDefault="00DA3161" w:rsidP="000E1068">
            <w:pPr>
              <w:jc w:val="center"/>
              <w:rPr>
                <w:rFonts w:ascii="Arial" w:hAnsi="Arial" w:cs="Arial"/>
                <w:sz w:val="20"/>
                <w:szCs w:val="20"/>
              </w:rPr>
            </w:pPr>
            <w:r w:rsidRPr="008E2D49">
              <w:rPr>
                <w:rFonts w:ascii="Arial" w:hAnsi="Arial" w:cs="Arial"/>
                <w:sz w:val="20"/>
                <w:szCs w:val="20"/>
              </w:rPr>
              <w:t>Participación Ciudadana</w:t>
            </w:r>
          </w:p>
          <w:p w:rsidR="00DA3161" w:rsidRPr="008E2D49" w:rsidRDefault="00DA3161" w:rsidP="000E1068">
            <w:pPr>
              <w:jc w:val="center"/>
              <w:rPr>
                <w:rFonts w:ascii="Arial" w:hAnsi="Arial" w:cs="Arial"/>
                <w:sz w:val="20"/>
                <w:szCs w:val="20"/>
              </w:rPr>
            </w:pPr>
          </w:p>
          <w:p w:rsidR="00DA3161" w:rsidRPr="008E2D49" w:rsidRDefault="00DA3161" w:rsidP="000E1068">
            <w:pPr>
              <w:jc w:val="center"/>
              <w:rPr>
                <w:rFonts w:ascii="Arial" w:hAnsi="Arial" w:cs="Arial"/>
                <w:sz w:val="20"/>
                <w:szCs w:val="20"/>
              </w:rPr>
            </w:pPr>
          </w:p>
        </w:tc>
      </w:tr>
      <w:tr w:rsidR="00DA3161" w:rsidRPr="008E2D49" w:rsidTr="00DD2C4D">
        <w:trPr>
          <w:cantSplit/>
          <w:trHeight w:val="527"/>
        </w:trPr>
        <w:tc>
          <w:tcPr>
            <w:tcW w:w="2146" w:type="dxa"/>
            <w:vMerge w:val="restart"/>
            <w:tcBorders>
              <w:top w:val="single" w:sz="4" w:space="0" w:color="auto"/>
              <w:left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Ley</w:t>
            </w:r>
          </w:p>
        </w:tc>
        <w:tc>
          <w:tcPr>
            <w:tcW w:w="2013" w:type="dxa"/>
            <w:vMerge w:val="restart"/>
            <w:tcBorders>
              <w:top w:val="single" w:sz="4" w:space="0" w:color="auto"/>
              <w:left w:val="nil"/>
              <w:right w:val="single" w:sz="4" w:space="0" w:color="auto"/>
            </w:tcBorders>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617 de 2000</w:t>
            </w:r>
          </w:p>
        </w:tc>
        <w:tc>
          <w:tcPr>
            <w:tcW w:w="1722" w:type="dxa"/>
            <w:vMerge w:val="restart"/>
            <w:tcBorders>
              <w:top w:val="single" w:sz="4" w:space="0" w:color="auto"/>
              <w:left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Congreso de la República</w:t>
            </w:r>
          </w:p>
        </w:tc>
        <w:tc>
          <w:tcPr>
            <w:tcW w:w="2917" w:type="dxa"/>
            <w:vMerge w:val="restart"/>
            <w:tcBorders>
              <w:top w:val="single" w:sz="4" w:space="0" w:color="auto"/>
              <w:left w:val="nil"/>
              <w:right w:val="single" w:sz="4" w:space="0" w:color="auto"/>
            </w:tcBorders>
            <w:shd w:val="clear" w:color="auto" w:fill="auto"/>
            <w:noWrap/>
            <w:vAlign w:val="center"/>
          </w:tcPr>
          <w:p w:rsidR="00DA3161" w:rsidRPr="008E2D49" w:rsidRDefault="00DA3161" w:rsidP="00DD2C4D">
            <w:pPr>
              <w:jc w:val="both"/>
              <w:rPr>
                <w:rFonts w:ascii="Arial" w:hAnsi="Arial" w:cs="Arial"/>
                <w:bCs/>
                <w:sz w:val="20"/>
                <w:szCs w:val="20"/>
              </w:rPr>
            </w:pPr>
          </w:p>
          <w:p w:rsidR="00DA3161" w:rsidRPr="008E2D49" w:rsidRDefault="00DA3161" w:rsidP="00DD2C4D">
            <w:pPr>
              <w:jc w:val="both"/>
              <w:rPr>
                <w:rFonts w:ascii="Arial" w:hAnsi="Arial" w:cs="Arial"/>
                <w:sz w:val="20"/>
                <w:szCs w:val="20"/>
              </w:rPr>
            </w:pPr>
            <w:r w:rsidRPr="008E2D49">
              <w:rPr>
                <w:rFonts w:ascii="Arial" w:hAnsi="Arial" w:cs="Arial"/>
                <w:bCs/>
                <w:sz w:val="20"/>
                <w:szCs w:val="20"/>
              </w:rPr>
              <w:t>Por la cual se reforma parcialmente la Ley 136 de 1994, el Decreto Extraordinario 1222 de 1986, se adiciona la ley orgánica de presupuesto, el Decreto 1421 de 1993, se dictan otras normas tendientes a fortalecer la descentralización, y se dictan normas para la racionalización del gasto público nacional.</w:t>
            </w:r>
          </w:p>
        </w:tc>
        <w:tc>
          <w:tcPr>
            <w:tcW w:w="1657" w:type="dxa"/>
            <w:vMerge w:val="restart"/>
            <w:tcBorders>
              <w:top w:val="single" w:sz="4" w:space="0" w:color="auto"/>
              <w:left w:val="nil"/>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Todo articulado</w:t>
            </w:r>
          </w:p>
        </w:tc>
        <w:tc>
          <w:tcPr>
            <w:tcW w:w="2264" w:type="dxa"/>
            <w:vMerge w:val="restart"/>
            <w:tcBorders>
              <w:top w:val="single" w:sz="4" w:space="0" w:color="auto"/>
              <w:left w:val="nil"/>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p>
          <w:p w:rsidR="00DA3161" w:rsidRPr="008E2D49" w:rsidRDefault="00DA3161"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p>
          <w:p w:rsidR="00DA3161" w:rsidRPr="008E2D49" w:rsidRDefault="00DA3161" w:rsidP="000E1068">
            <w:pPr>
              <w:jc w:val="center"/>
              <w:rPr>
                <w:rFonts w:ascii="Arial" w:hAnsi="Arial" w:cs="Arial"/>
                <w:sz w:val="20"/>
                <w:szCs w:val="20"/>
              </w:rPr>
            </w:pPr>
            <w:r w:rsidRPr="008E2D49">
              <w:rPr>
                <w:rFonts w:ascii="Arial" w:hAnsi="Arial" w:cs="Arial"/>
                <w:sz w:val="20"/>
                <w:szCs w:val="20"/>
              </w:rPr>
              <w:t>Gestión de recursos Físicos y Financieros</w:t>
            </w:r>
          </w:p>
        </w:tc>
      </w:tr>
      <w:tr w:rsidR="00DA3161" w:rsidRPr="008E2D49" w:rsidTr="00DD2C4D">
        <w:trPr>
          <w:cantSplit/>
          <w:trHeight w:val="527"/>
        </w:trPr>
        <w:tc>
          <w:tcPr>
            <w:tcW w:w="2146" w:type="dxa"/>
            <w:vMerge/>
            <w:tcBorders>
              <w:left w:val="single" w:sz="4" w:space="0" w:color="auto"/>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highlight w:val="lightGray"/>
                <w:lang w:eastAsia="es-CO"/>
              </w:rPr>
            </w:pPr>
          </w:p>
        </w:tc>
        <w:tc>
          <w:tcPr>
            <w:tcW w:w="2013" w:type="dxa"/>
            <w:vMerge/>
            <w:tcBorders>
              <w:left w:val="nil"/>
              <w:bottom w:val="single" w:sz="4" w:space="0" w:color="auto"/>
              <w:right w:val="single" w:sz="4" w:space="0" w:color="auto"/>
            </w:tcBorders>
            <w:vAlign w:val="center"/>
          </w:tcPr>
          <w:p w:rsidR="00DA3161" w:rsidRPr="008E2D49" w:rsidRDefault="00DA3161" w:rsidP="000E1068">
            <w:pPr>
              <w:jc w:val="center"/>
              <w:rPr>
                <w:rFonts w:ascii="Arial" w:hAnsi="Arial" w:cs="Arial"/>
                <w:sz w:val="20"/>
                <w:szCs w:val="20"/>
                <w:highlight w:val="lightGray"/>
                <w:lang w:eastAsia="es-CO"/>
              </w:rPr>
            </w:pPr>
          </w:p>
        </w:tc>
        <w:tc>
          <w:tcPr>
            <w:tcW w:w="1722" w:type="dxa"/>
            <w:vMerge/>
            <w:tcBorders>
              <w:left w:val="single" w:sz="4" w:space="0" w:color="auto"/>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highlight w:val="lightGray"/>
                <w:lang w:eastAsia="es-CO"/>
              </w:rPr>
            </w:pPr>
          </w:p>
        </w:tc>
        <w:tc>
          <w:tcPr>
            <w:tcW w:w="2917" w:type="dxa"/>
            <w:vMerge/>
            <w:tcBorders>
              <w:left w:val="nil"/>
              <w:bottom w:val="single" w:sz="4" w:space="0" w:color="auto"/>
              <w:right w:val="single" w:sz="4" w:space="0" w:color="auto"/>
            </w:tcBorders>
            <w:shd w:val="clear" w:color="auto" w:fill="auto"/>
            <w:noWrap/>
            <w:vAlign w:val="center"/>
          </w:tcPr>
          <w:p w:rsidR="00DA3161" w:rsidRPr="008E2D49" w:rsidRDefault="00DA3161" w:rsidP="00DD2C4D">
            <w:pPr>
              <w:jc w:val="both"/>
              <w:rPr>
                <w:rFonts w:ascii="Arial" w:hAnsi="Arial" w:cs="Arial"/>
                <w:sz w:val="20"/>
                <w:szCs w:val="20"/>
                <w:highlight w:val="lightGray"/>
                <w:lang w:eastAsia="es-CO"/>
              </w:rPr>
            </w:pPr>
          </w:p>
        </w:tc>
        <w:tc>
          <w:tcPr>
            <w:tcW w:w="1657" w:type="dxa"/>
            <w:vMerge/>
            <w:tcBorders>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highlight w:val="lightGray"/>
              </w:rPr>
            </w:pPr>
          </w:p>
        </w:tc>
        <w:tc>
          <w:tcPr>
            <w:tcW w:w="2264" w:type="dxa"/>
            <w:vMerge/>
            <w:tcBorders>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highlight w:val="lightGray"/>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highlight w:val="lightGray"/>
              </w:rPr>
            </w:pPr>
            <w:r w:rsidRPr="008E2D49">
              <w:rPr>
                <w:rFonts w:ascii="Arial" w:hAnsi="Arial" w:cs="Arial"/>
                <w:sz w:val="20"/>
                <w:szCs w:val="20"/>
              </w:rPr>
              <w:t>Fiscalización</w:t>
            </w:r>
          </w:p>
        </w:tc>
      </w:tr>
      <w:tr w:rsidR="00DD08C9"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08C9" w:rsidRPr="008E2D49" w:rsidRDefault="00727ED2" w:rsidP="000E1068">
            <w:pPr>
              <w:jc w:val="center"/>
              <w:rPr>
                <w:rFonts w:ascii="Arial" w:hAnsi="Arial" w:cs="Arial"/>
                <w:sz w:val="20"/>
                <w:szCs w:val="20"/>
              </w:rPr>
            </w:pPr>
            <w:r>
              <w:rPr>
                <w:rFonts w:ascii="Arial" w:hAnsi="Arial" w:cs="Arial"/>
                <w:sz w:val="20"/>
                <w:szCs w:val="20"/>
              </w:rPr>
              <w:t xml:space="preserve">Ley </w:t>
            </w:r>
          </w:p>
        </w:tc>
        <w:tc>
          <w:tcPr>
            <w:tcW w:w="2013" w:type="dxa"/>
            <w:tcBorders>
              <w:top w:val="single" w:sz="4" w:space="0" w:color="auto"/>
              <w:left w:val="nil"/>
              <w:bottom w:val="single" w:sz="4" w:space="0" w:color="auto"/>
              <w:right w:val="single" w:sz="4" w:space="0" w:color="auto"/>
            </w:tcBorders>
            <w:vAlign w:val="center"/>
          </w:tcPr>
          <w:p w:rsidR="00DD08C9" w:rsidRPr="008E2D49" w:rsidRDefault="00727ED2" w:rsidP="000E1068">
            <w:pPr>
              <w:jc w:val="center"/>
              <w:rPr>
                <w:rFonts w:ascii="Arial" w:hAnsi="Arial" w:cs="Arial"/>
                <w:sz w:val="20"/>
                <w:szCs w:val="20"/>
              </w:rPr>
            </w:pPr>
            <w:r>
              <w:rPr>
                <w:rFonts w:ascii="Arial" w:hAnsi="Arial" w:cs="Arial"/>
                <w:sz w:val="20"/>
                <w:szCs w:val="20"/>
              </w:rPr>
              <w:t>678</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08C9" w:rsidRPr="008E2D49" w:rsidRDefault="00727ED2" w:rsidP="000E1068">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DD08C9" w:rsidRPr="008E2D49" w:rsidRDefault="00D4533A" w:rsidP="00DD2C4D">
            <w:pPr>
              <w:jc w:val="both"/>
              <w:rPr>
                <w:rFonts w:ascii="Arial" w:hAnsi="Arial" w:cs="Arial"/>
                <w:sz w:val="20"/>
                <w:szCs w:val="20"/>
              </w:rPr>
            </w:pPr>
            <w:proofErr w:type="gramStart"/>
            <w:r w:rsidRPr="00D4533A">
              <w:rPr>
                <w:rFonts w:ascii="Arial" w:hAnsi="Arial" w:cs="Arial"/>
                <w:sz w:val="20"/>
                <w:szCs w:val="20"/>
              </w:rPr>
              <w:t>por</w:t>
            </w:r>
            <w:proofErr w:type="gramEnd"/>
            <w:r w:rsidRPr="00D4533A">
              <w:rPr>
                <w:rFonts w:ascii="Arial" w:hAnsi="Arial" w:cs="Arial"/>
                <w:sz w:val="20"/>
                <w:szCs w:val="20"/>
              </w:rPr>
              <w:t xml:space="preserve"> medio de la cual se reglamenta la determinación de responsabilidad patrimonial de los agentes del Estado a través del ejercicio de la acción de repetición o de llamamiento en garantía con fines de repetición</w:t>
            </w:r>
            <w:r>
              <w:rPr>
                <w:rFonts w:ascii="Arial" w:hAnsi="Arial" w:cs="Arial"/>
                <w:sz w:val="20"/>
                <w:szCs w:val="20"/>
              </w:rPr>
              <w:t>.</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DD08C9" w:rsidRPr="008E2D49" w:rsidRDefault="00D4533A"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DD08C9" w:rsidRPr="008E2D49" w:rsidRDefault="00DD08C9"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D4533A" w:rsidRPr="008E2D49" w:rsidRDefault="00D4533A" w:rsidP="00D4533A">
            <w:pPr>
              <w:jc w:val="center"/>
              <w:rPr>
                <w:rFonts w:ascii="Arial" w:hAnsi="Arial" w:cs="Arial"/>
                <w:sz w:val="20"/>
                <w:szCs w:val="20"/>
              </w:rPr>
            </w:pPr>
            <w:r w:rsidRPr="008E2D49">
              <w:rPr>
                <w:rFonts w:ascii="Arial" w:hAnsi="Arial" w:cs="Arial"/>
                <w:sz w:val="20"/>
                <w:szCs w:val="20"/>
              </w:rPr>
              <w:t>Responsabilidad Fiscal y Jurisdicción Coactiva</w:t>
            </w:r>
          </w:p>
          <w:p w:rsidR="00D4533A" w:rsidRPr="008E2D49" w:rsidRDefault="00D4533A" w:rsidP="00D4533A">
            <w:pPr>
              <w:jc w:val="center"/>
              <w:rPr>
                <w:rFonts w:ascii="Arial" w:hAnsi="Arial" w:cs="Arial"/>
                <w:sz w:val="20"/>
                <w:szCs w:val="20"/>
              </w:rPr>
            </w:pPr>
          </w:p>
          <w:p w:rsidR="00D4533A" w:rsidRPr="008E2D49" w:rsidRDefault="00D4533A" w:rsidP="00D4533A">
            <w:pPr>
              <w:jc w:val="center"/>
              <w:rPr>
                <w:rFonts w:ascii="Arial" w:hAnsi="Arial" w:cs="Arial"/>
                <w:sz w:val="20"/>
                <w:szCs w:val="20"/>
              </w:rPr>
            </w:pPr>
            <w:r w:rsidRPr="008E2D49">
              <w:rPr>
                <w:rFonts w:ascii="Arial" w:hAnsi="Arial" w:cs="Arial"/>
                <w:sz w:val="20"/>
                <w:szCs w:val="20"/>
              </w:rPr>
              <w:t>Gestión Jurídica</w:t>
            </w:r>
          </w:p>
          <w:p w:rsidR="00D4533A" w:rsidRPr="008E2D49" w:rsidRDefault="00D4533A" w:rsidP="00D4533A">
            <w:pPr>
              <w:jc w:val="center"/>
              <w:rPr>
                <w:rFonts w:ascii="Arial" w:hAnsi="Arial" w:cs="Arial"/>
                <w:sz w:val="20"/>
                <w:szCs w:val="20"/>
              </w:rPr>
            </w:pPr>
          </w:p>
          <w:p w:rsidR="00D4533A" w:rsidRPr="008E2D49" w:rsidRDefault="00D4533A" w:rsidP="00D4533A">
            <w:pPr>
              <w:jc w:val="center"/>
              <w:rPr>
                <w:rFonts w:ascii="Arial" w:hAnsi="Arial" w:cs="Arial"/>
                <w:sz w:val="20"/>
                <w:szCs w:val="20"/>
              </w:rPr>
            </w:pPr>
            <w:r w:rsidRPr="008E2D49">
              <w:rPr>
                <w:rFonts w:ascii="Arial" w:hAnsi="Arial" w:cs="Arial"/>
                <w:sz w:val="20"/>
                <w:szCs w:val="20"/>
              </w:rPr>
              <w:t>Participación Ciudadana</w:t>
            </w:r>
          </w:p>
          <w:p w:rsidR="00D4533A" w:rsidRPr="008E2D49" w:rsidRDefault="00D4533A" w:rsidP="00D4533A">
            <w:pPr>
              <w:jc w:val="center"/>
              <w:rPr>
                <w:rFonts w:ascii="Arial" w:hAnsi="Arial" w:cs="Arial"/>
                <w:sz w:val="20"/>
                <w:szCs w:val="20"/>
              </w:rPr>
            </w:pPr>
          </w:p>
          <w:p w:rsidR="00D4533A" w:rsidRPr="008E2D49" w:rsidRDefault="00D4533A" w:rsidP="00D4533A">
            <w:pPr>
              <w:jc w:val="center"/>
              <w:rPr>
                <w:rFonts w:ascii="Arial" w:hAnsi="Arial" w:cs="Arial"/>
                <w:sz w:val="20"/>
                <w:szCs w:val="20"/>
              </w:rPr>
            </w:pPr>
            <w:r w:rsidRPr="008E2D49">
              <w:rPr>
                <w:rFonts w:ascii="Arial" w:hAnsi="Arial" w:cs="Arial"/>
                <w:sz w:val="20"/>
                <w:szCs w:val="20"/>
              </w:rPr>
              <w:t>Fiscalización</w:t>
            </w:r>
          </w:p>
          <w:p w:rsidR="00DD08C9" w:rsidRPr="008E2D49" w:rsidRDefault="00DD08C9" w:rsidP="000E1068">
            <w:pPr>
              <w:jc w:val="center"/>
              <w:rPr>
                <w:rFonts w:ascii="Arial" w:hAnsi="Arial" w:cs="Arial"/>
                <w:sz w:val="20"/>
                <w:szCs w:val="20"/>
              </w:rPr>
            </w:pPr>
          </w:p>
        </w:tc>
      </w:tr>
      <w:tr w:rsidR="00DA3161"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lastRenderedPageBreak/>
              <w:t>Ley</w:t>
            </w:r>
          </w:p>
          <w:p w:rsidR="00DA3161" w:rsidRPr="008E2D49" w:rsidRDefault="00DA3161" w:rsidP="000E1068">
            <w:pPr>
              <w:jc w:val="center"/>
              <w:rPr>
                <w:rFonts w:ascii="Arial" w:hAnsi="Arial" w:cs="Arial"/>
                <w:sz w:val="20"/>
                <w:szCs w:val="20"/>
              </w:rPr>
            </w:pPr>
          </w:p>
        </w:tc>
        <w:tc>
          <w:tcPr>
            <w:tcW w:w="2013" w:type="dxa"/>
            <w:tcBorders>
              <w:top w:val="single" w:sz="4" w:space="0" w:color="auto"/>
              <w:left w:val="nil"/>
              <w:bottom w:val="single" w:sz="4" w:space="0" w:color="auto"/>
              <w:right w:val="single" w:sz="4" w:space="0" w:color="auto"/>
            </w:tcBorders>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715 de 2001</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DD2C4D">
            <w:pPr>
              <w:jc w:val="both"/>
              <w:rPr>
                <w:rFonts w:ascii="Arial" w:hAnsi="Arial" w:cs="Arial"/>
                <w:sz w:val="20"/>
                <w:szCs w:val="20"/>
              </w:rPr>
            </w:pPr>
          </w:p>
          <w:p w:rsidR="00DA3161" w:rsidRPr="008E2D49" w:rsidRDefault="00DA3161" w:rsidP="00DD2C4D">
            <w:pPr>
              <w:jc w:val="both"/>
              <w:rPr>
                <w:rFonts w:ascii="Arial" w:hAnsi="Arial" w:cs="Arial"/>
                <w:sz w:val="20"/>
                <w:szCs w:val="20"/>
              </w:rPr>
            </w:pPr>
            <w:r w:rsidRPr="008E2D49">
              <w:rPr>
                <w:rFonts w:ascii="Arial" w:hAnsi="Arial" w:cs="Arial"/>
                <w:sz w:val="20"/>
                <w:szCs w:val="20"/>
              </w:rPr>
              <w:t>Sistema General de Participaciones</w:t>
            </w:r>
          </w:p>
          <w:p w:rsidR="00DA3161" w:rsidRPr="008E2D49" w:rsidRDefault="00DA3161" w:rsidP="00DD2C4D">
            <w:pPr>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Todo articulado</w:t>
            </w:r>
          </w:p>
          <w:p w:rsidR="00DA3161" w:rsidRPr="008E2D49" w:rsidRDefault="00DA3161" w:rsidP="000E1068">
            <w:pPr>
              <w:jc w:val="center"/>
              <w:rPr>
                <w:rFonts w:ascii="Arial" w:hAnsi="Arial" w:cs="Arial"/>
                <w:sz w:val="20"/>
                <w:szCs w:val="20"/>
              </w:rPr>
            </w:pP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Gestión Jurídica</w:t>
            </w:r>
          </w:p>
          <w:p w:rsidR="00DA3161" w:rsidRPr="008E2D49" w:rsidRDefault="00DA3161" w:rsidP="000E1068">
            <w:pPr>
              <w:jc w:val="center"/>
              <w:rPr>
                <w:rFonts w:ascii="Arial" w:hAnsi="Arial" w:cs="Arial"/>
                <w:sz w:val="20"/>
                <w:szCs w:val="20"/>
              </w:rPr>
            </w:pPr>
          </w:p>
          <w:p w:rsidR="00DA3161" w:rsidRPr="008E2D49" w:rsidRDefault="00DA3161" w:rsidP="000E1068">
            <w:pPr>
              <w:jc w:val="center"/>
              <w:rPr>
                <w:rFonts w:ascii="Arial" w:hAnsi="Arial" w:cs="Arial"/>
                <w:sz w:val="20"/>
                <w:szCs w:val="20"/>
              </w:rPr>
            </w:pPr>
            <w:r w:rsidRPr="008E2D49">
              <w:rPr>
                <w:rFonts w:ascii="Arial" w:hAnsi="Arial" w:cs="Arial"/>
                <w:sz w:val="20"/>
                <w:szCs w:val="20"/>
              </w:rPr>
              <w:t>Fiscalización</w:t>
            </w:r>
          </w:p>
        </w:tc>
      </w:tr>
      <w:tr w:rsidR="00DA3161"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161" w:rsidRPr="008E2D49" w:rsidRDefault="00DA3161" w:rsidP="002F2DAB">
            <w:pPr>
              <w:jc w:val="center"/>
              <w:rPr>
                <w:rFonts w:ascii="Arial" w:hAnsi="Arial" w:cs="Arial"/>
                <w:sz w:val="20"/>
                <w:szCs w:val="20"/>
                <w:lang w:eastAsia="es-CO"/>
              </w:rPr>
            </w:pPr>
            <w:r w:rsidRPr="008E2D49">
              <w:rPr>
                <w:rFonts w:ascii="Arial" w:hAnsi="Arial" w:cs="Arial"/>
                <w:sz w:val="20"/>
                <w:szCs w:val="20"/>
                <w:lang w:eastAsia="es-CO"/>
              </w:rPr>
              <w:t>Ley</w:t>
            </w:r>
          </w:p>
        </w:tc>
        <w:tc>
          <w:tcPr>
            <w:tcW w:w="2013" w:type="dxa"/>
            <w:tcBorders>
              <w:top w:val="single" w:sz="4" w:space="0" w:color="auto"/>
              <w:left w:val="nil"/>
              <w:bottom w:val="single" w:sz="4" w:space="0" w:color="auto"/>
              <w:right w:val="single" w:sz="4" w:space="0" w:color="auto"/>
            </w:tcBorders>
            <w:vAlign w:val="center"/>
          </w:tcPr>
          <w:p w:rsidR="00DA3161" w:rsidRPr="008E2D49" w:rsidRDefault="00DA3161" w:rsidP="002F2DAB">
            <w:pPr>
              <w:jc w:val="center"/>
              <w:rPr>
                <w:rFonts w:ascii="Arial" w:hAnsi="Arial" w:cs="Arial"/>
                <w:sz w:val="20"/>
                <w:szCs w:val="20"/>
                <w:lang w:eastAsia="es-CO"/>
              </w:rPr>
            </w:pPr>
            <w:r w:rsidRPr="008E2D49">
              <w:rPr>
                <w:rFonts w:ascii="Arial" w:hAnsi="Arial" w:cs="Arial"/>
                <w:sz w:val="20"/>
                <w:szCs w:val="20"/>
                <w:lang w:eastAsia="es-CO"/>
              </w:rPr>
              <w:t>716 de 2001</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161" w:rsidRPr="008E2D49" w:rsidRDefault="00DA3161" w:rsidP="002F2DAB">
            <w:pPr>
              <w:jc w:val="center"/>
              <w:rPr>
                <w:rFonts w:ascii="Arial" w:hAnsi="Arial" w:cs="Arial"/>
                <w:sz w:val="20"/>
                <w:szCs w:val="20"/>
                <w:lang w:eastAsia="es-CO"/>
              </w:rPr>
            </w:pPr>
            <w:r w:rsidRPr="008E2D49">
              <w:rPr>
                <w:rFonts w:ascii="Arial" w:hAnsi="Arial" w:cs="Arial"/>
                <w:sz w:val="20"/>
                <w:szCs w:val="20"/>
                <w:lang w:eastAsia="es-CO"/>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DD2C4D">
            <w:pPr>
              <w:jc w:val="both"/>
              <w:rPr>
                <w:rFonts w:ascii="Arial" w:hAnsi="Arial" w:cs="Arial"/>
                <w:sz w:val="20"/>
                <w:szCs w:val="20"/>
                <w:lang w:eastAsia="es-CO"/>
              </w:rPr>
            </w:pPr>
            <w:r w:rsidRPr="008E2D49">
              <w:rPr>
                <w:rFonts w:ascii="Arial" w:hAnsi="Arial" w:cs="Arial"/>
                <w:sz w:val="20"/>
                <w:szCs w:val="20"/>
                <w:lang w:eastAsia="es-CO"/>
              </w:rPr>
              <w:t>Saneamiento Contable</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2F2DAB">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2F2DAB">
            <w:pPr>
              <w:jc w:val="center"/>
              <w:rPr>
                <w:rFonts w:ascii="Arial" w:hAnsi="Arial" w:cs="Arial"/>
                <w:sz w:val="20"/>
                <w:szCs w:val="20"/>
              </w:rPr>
            </w:pPr>
          </w:p>
          <w:p w:rsidR="00DA3161" w:rsidRPr="008E2D49" w:rsidRDefault="00DA3161" w:rsidP="002F2DAB">
            <w:pPr>
              <w:jc w:val="center"/>
              <w:rPr>
                <w:rFonts w:ascii="Arial" w:hAnsi="Arial" w:cs="Arial"/>
                <w:sz w:val="20"/>
                <w:szCs w:val="20"/>
              </w:rPr>
            </w:pPr>
            <w:r w:rsidRPr="008E2D49">
              <w:rPr>
                <w:rFonts w:ascii="Arial" w:hAnsi="Arial" w:cs="Arial"/>
                <w:sz w:val="20"/>
                <w:szCs w:val="20"/>
              </w:rPr>
              <w:t>Proceso Auditor</w:t>
            </w:r>
          </w:p>
          <w:p w:rsidR="00DA3161" w:rsidRPr="008E2D49" w:rsidRDefault="00DA3161"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2F2DAB">
            <w:pPr>
              <w:jc w:val="center"/>
              <w:rPr>
                <w:rFonts w:ascii="Arial" w:hAnsi="Arial" w:cs="Arial"/>
                <w:sz w:val="20"/>
                <w:szCs w:val="20"/>
              </w:rPr>
            </w:pPr>
            <w:r w:rsidRPr="008E2D49">
              <w:rPr>
                <w:rFonts w:ascii="Arial" w:hAnsi="Arial" w:cs="Arial"/>
                <w:sz w:val="20"/>
                <w:szCs w:val="20"/>
              </w:rPr>
              <w:t>Fiscalización.</w:t>
            </w:r>
          </w:p>
        </w:tc>
      </w:tr>
      <w:tr w:rsidR="00DA3161"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Ley</w:t>
            </w:r>
          </w:p>
        </w:tc>
        <w:tc>
          <w:tcPr>
            <w:tcW w:w="2013" w:type="dxa"/>
            <w:tcBorders>
              <w:top w:val="single" w:sz="4" w:space="0" w:color="auto"/>
              <w:left w:val="nil"/>
              <w:bottom w:val="single" w:sz="4" w:space="0" w:color="auto"/>
              <w:right w:val="single" w:sz="4" w:space="0" w:color="auto"/>
            </w:tcBorders>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734 de 2002</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Congreso de la Republica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DD2C4D">
            <w:pPr>
              <w:jc w:val="both"/>
              <w:rPr>
                <w:rFonts w:ascii="Arial" w:hAnsi="Arial" w:cs="Arial"/>
                <w:sz w:val="20"/>
                <w:szCs w:val="20"/>
              </w:rPr>
            </w:pPr>
            <w:r w:rsidRPr="008E2D49">
              <w:rPr>
                <w:rFonts w:ascii="Arial" w:hAnsi="Arial" w:cs="Arial"/>
                <w:sz w:val="20"/>
                <w:szCs w:val="20"/>
              </w:rPr>
              <w:t>Código Disciplinario Único</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Gestión Jurídica</w:t>
            </w:r>
          </w:p>
          <w:p w:rsidR="00DA3161" w:rsidRPr="008E2D49" w:rsidRDefault="00DA3161" w:rsidP="000E1068">
            <w:pPr>
              <w:jc w:val="center"/>
              <w:rPr>
                <w:rFonts w:ascii="Arial" w:hAnsi="Arial" w:cs="Arial"/>
                <w:sz w:val="20"/>
                <w:szCs w:val="20"/>
              </w:rPr>
            </w:pPr>
          </w:p>
          <w:p w:rsidR="00DA3161" w:rsidRPr="008E2D49" w:rsidRDefault="00DA3161" w:rsidP="000E1068">
            <w:pPr>
              <w:jc w:val="center"/>
              <w:rPr>
                <w:rFonts w:ascii="Arial" w:hAnsi="Arial" w:cs="Arial"/>
                <w:sz w:val="20"/>
                <w:szCs w:val="20"/>
              </w:rPr>
            </w:pPr>
            <w:r w:rsidRPr="008E2D49">
              <w:rPr>
                <w:rFonts w:ascii="Arial" w:hAnsi="Arial" w:cs="Arial"/>
                <w:sz w:val="20"/>
                <w:szCs w:val="20"/>
              </w:rPr>
              <w:t>Fiscalización</w:t>
            </w:r>
          </w:p>
          <w:p w:rsidR="00DA3161" w:rsidRPr="008E2D49" w:rsidRDefault="00DA3161" w:rsidP="000E1068">
            <w:pPr>
              <w:jc w:val="center"/>
              <w:rPr>
                <w:rFonts w:ascii="Arial" w:hAnsi="Arial" w:cs="Arial"/>
                <w:sz w:val="20"/>
                <w:szCs w:val="20"/>
              </w:rPr>
            </w:pPr>
          </w:p>
          <w:p w:rsidR="00DA3161" w:rsidRPr="008E2D49" w:rsidRDefault="00DA3161" w:rsidP="000E1068">
            <w:pPr>
              <w:jc w:val="center"/>
              <w:rPr>
                <w:rFonts w:ascii="Arial" w:hAnsi="Arial" w:cs="Arial"/>
                <w:sz w:val="20"/>
                <w:szCs w:val="20"/>
              </w:rPr>
            </w:pPr>
            <w:r w:rsidRPr="008E2D49">
              <w:rPr>
                <w:rFonts w:ascii="Arial" w:hAnsi="Arial" w:cs="Arial"/>
                <w:sz w:val="20"/>
                <w:szCs w:val="20"/>
              </w:rPr>
              <w:t>Gestión de talento Humano</w:t>
            </w:r>
          </w:p>
          <w:p w:rsidR="00DA3161" w:rsidRPr="008E2D49" w:rsidRDefault="00DA3161" w:rsidP="000E1068">
            <w:pPr>
              <w:jc w:val="center"/>
              <w:rPr>
                <w:rFonts w:ascii="Arial" w:hAnsi="Arial" w:cs="Arial"/>
                <w:sz w:val="20"/>
                <w:szCs w:val="20"/>
              </w:rPr>
            </w:pPr>
          </w:p>
          <w:p w:rsidR="00DA3161" w:rsidRPr="008E2D49" w:rsidRDefault="00DA3161" w:rsidP="000E1068">
            <w:pPr>
              <w:jc w:val="center"/>
              <w:rPr>
                <w:rFonts w:ascii="Arial" w:hAnsi="Arial" w:cs="Arial"/>
                <w:sz w:val="20"/>
                <w:szCs w:val="20"/>
              </w:rPr>
            </w:pPr>
            <w:r w:rsidRPr="008E2D49">
              <w:rPr>
                <w:rFonts w:ascii="Arial" w:hAnsi="Arial" w:cs="Arial"/>
                <w:sz w:val="20"/>
                <w:szCs w:val="20"/>
              </w:rPr>
              <w:t>Participación Ciudadana</w:t>
            </w:r>
          </w:p>
        </w:tc>
      </w:tr>
      <w:tr w:rsidR="00DA3161" w:rsidRPr="008E2D49" w:rsidTr="00DD2C4D">
        <w:trPr>
          <w:cantSplit/>
          <w:trHeight w:val="1359"/>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lang w:eastAsia="es-CO"/>
              </w:rPr>
            </w:pPr>
            <w:r w:rsidRPr="008E2D49">
              <w:rPr>
                <w:rFonts w:ascii="Arial" w:hAnsi="Arial" w:cs="Arial"/>
                <w:sz w:val="20"/>
                <w:szCs w:val="20"/>
                <w:lang w:eastAsia="es-CO"/>
              </w:rPr>
              <w:t>Ley</w:t>
            </w:r>
          </w:p>
        </w:tc>
        <w:tc>
          <w:tcPr>
            <w:tcW w:w="2013" w:type="dxa"/>
            <w:tcBorders>
              <w:top w:val="single" w:sz="4" w:space="0" w:color="auto"/>
              <w:left w:val="nil"/>
              <w:bottom w:val="single" w:sz="4" w:space="0" w:color="auto"/>
              <w:right w:val="single" w:sz="4" w:space="0" w:color="auto"/>
            </w:tcBorders>
            <w:vAlign w:val="center"/>
          </w:tcPr>
          <w:p w:rsidR="00DA3161" w:rsidRPr="008E2D49" w:rsidRDefault="00DA3161" w:rsidP="000E1068">
            <w:pPr>
              <w:jc w:val="center"/>
              <w:rPr>
                <w:rFonts w:ascii="Arial" w:hAnsi="Arial" w:cs="Arial"/>
                <w:sz w:val="20"/>
                <w:szCs w:val="20"/>
                <w:lang w:eastAsia="es-CO"/>
              </w:rPr>
            </w:pPr>
            <w:r w:rsidRPr="008E2D49">
              <w:rPr>
                <w:rFonts w:ascii="Arial" w:hAnsi="Arial" w:cs="Arial"/>
                <w:sz w:val="20"/>
                <w:szCs w:val="20"/>
                <w:lang w:eastAsia="es-CO"/>
              </w:rPr>
              <w:t>769 de 2002</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lang w:eastAsia="es-CO"/>
              </w:rPr>
            </w:pPr>
            <w:r w:rsidRPr="008E2D49">
              <w:rPr>
                <w:rFonts w:ascii="Arial" w:hAnsi="Arial" w:cs="Arial"/>
                <w:sz w:val="20"/>
                <w:szCs w:val="20"/>
                <w:lang w:eastAsia="es-CO"/>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DD2C4D">
            <w:pPr>
              <w:jc w:val="both"/>
              <w:rPr>
                <w:rFonts w:ascii="Arial" w:hAnsi="Arial" w:cs="Arial"/>
                <w:sz w:val="20"/>
                <w:szCs w:val="20"/>
                <w:lang w:eastAsia="es-CO"/>
              </w:rPr>
            </w:pPr>
            <w:r w:rsidRPr="008E2D49">
              <w:rPr>
                <w:rFonts w:ascii="Arial" w:hAnsi="Arial" w:cs="Arial"/>
                <w:sz w:val="20"/>
                <w:szCs w:val="20"/>
                <w:lang w:eastAsia="es-CO"/>
              </w:rPr>
              <w:t>Código Nacional de Tránsito</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Proceso Auditor</w:t>
            </w:r>
          </w:p>
          <w:p w:rsidR="00DA3161" w:rsidRPr="008E2D49" w:rsidRDefault="00DA3161"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Fiscalización</w:t>
            </w:r>
          </w:p>
        </w:tc>
      </w:tr>
      <w:tr w:rsidR="00DA3161"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Ley</w:t>
            </w:r>
          </w:p>
          <w:p w:rsidR="00DA3161" w:rsidRPr="008E2D49" w:rsidRDefault="00DA3161" w:rsidP="000E1068">
            <w:pPr>
              <w:jc w:val="center"/>
              <w:rPr>
                <w:rFonts w:ascii="Arial" w:hAnsi="Arial" w:cs="Arial"/>
                <w:sz w:val="20"/>
                <w:szCs w:val="20"/>
              </w:rPr>
            </w:pPr>
          </w:p>
        </w:tc>
        <w:tc>
          <w:tcPr>
            <w:tcW w:w="2013" w:type="dxa"/>
            <w:tcBorders>
              <w:top w:val="single" w:sz="4" w:space="0" w:color="auto"/>
              <w:left w:val="nil"/>
              <w:bottom w:val="single" w:sz="4" w:space="0" w:color="auto"/>
              <w:right w:val="single" w:sz="4" w:space="0" w:color="auto"/>
            </w:tcBorders>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789 de 2002</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DD2C4D">
            <w:pPr>
              <w:jc w:val="both"/>
              <w:rPr>
                <w:rFonts w:ascii="Arial" w:hAnsi="Arial" w:cs="Arial"/>
                <w:sz w:val="20"/>
                <w:szCs w:val="20"/>
              </w:rPr>
            </w:pPr>
          </w:p>
          <w:p w:rsidR="00DA3161" w:rsidRPr="008E2D49" w:rsidRDefault="00DA3161" w:rsidP="00DD2C4D">
            <w:pPr>
              <w:jc w:val="both"/>
              <w:rPr>
                <w:rFonts w:ascii="Arial" w:hAnsi="Arial" w:cs="Arial"/>
                <w:sz w:val="20"/>
                <w:szCs w:val="20"/>
              </w:rPr>
            </w:pPr>
            <w:r w:rsidRPr="008E2D49">
              <w:rPr>
                <w:rFonts w:ascii="Arial" w:hAnsi="Arial" w:cs="Arial"/>
                <w:sz w:val="20"/>
                <w:szCs w:val="20"/>
              </w:rPr>
              <w:t>Por la cual se modifica el régimen laboral</w:t>
            </w:r>
          </w:p>
          <w:p w:rsidR="00DA3161" w:rsidRPr="008E2D49" w:rsidRDefault="00DA3161" w:rsidP="00DD2C4D">
            <w:pPr>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Todo articulado</w:t>
            </w:r>
          </w:p>
          <w:p w:rsidR="00DA3161" w:rsidRPr="008E2D49" w:rsidRDefault="00DA3161" w:rsidP="000E1068">
            <w:pPr>
              <w:jc w:val="center"/>
              <w:rPr>
                <w:rFonts w:ascii="Arial" w:hAnsi="Arial" w:cs="Arial"/>
                <w:sz w:val="20"/>
                <w:szCs w:val="20"/>
              </w:rPr>
            </w:pP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Gestión Jurídica</w:t>
            </w:r>
          </w:p>
        </w:tc>
      </w:tr>
      <w:tr w:rsidR="00DA3161"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p>
          <w:p w:rsidR="00DA3161" w:rsidRPr="008E2D49" w:rsidRDefault="00DA3161" w:rsidP="000E1068">
            <w:pPr>
              <w:jc w:val="center"/>
              <w:rPr>
                <w:rFonts w:ascii="Arial" w:hAnsi="Arial" w:cs="Arial"/>
                <w:sz w:val="20"/>
                <w:szCs w:val="20"/>
              </w:rPr>
            </w:pPr>
            <w:r w:rsidRPr="008E2D49">
              <w:rPr>
                <w:rFonts w:ascii="Arial" w:hAnsi="Arial" w:cs="Arial"/>
                <w:sz w:val="20"/>
                <w:szCs w:val="20"/>
              </w:rPr>
              <w:t>Ley</w:t>
            </w:r>
          </w:p>
        </w:tc>
        <w:tc>
          <w:tcPr>
            <w:tcW w:w="2013" w:type="dxa"/>
            <w:tcBorders>
              <w:top w:val="single" w:sz="4" w:space="0" w:color="auto"/>
              <w:left w:val="nil"/>
              <w:bottom w:val="single" w:sz="4" w:space="0" w:color="auto"/>
              <w:right w:val="single" w:sz="4" w:space="0" w:color="auto"/>
            </w:tcBorders>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797 de 2003</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DD2C4D">
            <w:pPr>
              <w:jc w:val="both"/>
              <w:rPr>
                <w:rFonts w:ascii="Arial" w:hAnsi="Arial" w:cs="Arial"/>
                <w:sz w:val="20"/>
                <w:szCs w:val="20"/>
              </w:rPr>
            </w:pPr>
          </w:p>
          <w:p w:rsidR="00DA3161" w:rsidRPr="008E2D49" w:rsidRDefault="00DA3161" w:rsidP="00DD2C4D">
            <w:pPr>
              <w:jc w:val="both"/>
              <w:rPr>
                <w:rFonts w:ascii="Arial" w:hAnsi="Arial" w:cs="Arial"/>
                <w:sz w:val="20"/>
                <w:szCs w:val="20"/>
              </w:rPr>
            </w:pPr>
            <w:r w:rsidRPr="008E2D49">
              <w:rPr>
                <w:rFonts w:ascii="Arial" w:hAnsi="Arial" w:cs="Arial"/>
                <w:sz w:val="20"/>
                <w:szCs w:val="20"/>
              </w:rPr>
              <w:t>Por la cual se modifica parcialmente la Ley 100 de 1993 en el Sistema General de Pensiones</w:t>
            </w:r>
          </w:p>
          <w:p w:rsidR="00DA3161" w:rsidRPr="008E2D49" w:rsidRDefault="00DA3161" w:rsidP="00DD2C4D">
            <w:pPr>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Todo articulado</w:t>
            </w:r>
          </w:p>
          <w:p w:rsidR="00DA3161" w:rsidRPr="008E2D49" w:rsidRDefault="00DA3161" w:rsidP="000E1068">
            <w:pPr>
              <w:jc w:val="center"/>
              <w:rPr>
                <w:rFonts w:ascii="Arial" w:hAnsi="Arial" w:cs="Arial"/>
                <w:sz w:val="20"/>
                <w:szCs w:val="20"/>
              </w:rPr>
            </w:pP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Gestión Jurídica</w:t>
            </w:r>
          </w:p>
          <w:p w:rsidR="00DA3161" w:rsidRPr="008E2D49" w:rsidRDefault="00DA3161" w:rsidP="000E1068">
            <w:pPr>
              <w:jc w:val="center"/>
              <w:rPr>
                <w:rFonts w:ascii="Arial" w:hAnsi="Arial" w:cs="Arial"/>
                <w:sz w:val="20"/>
                <w:szCs w:val="20"/>
              </w:rPr>
            </w:pPr>
          </w:p>
        </w:tc>
      </w:tr>
      <w:tr w:rsidR="00DA3161" w:rsidRPr="008E2D49" w:rsidTr="00DD2C4D">
        <w:trPr>
          <w:cantSplit/>
          <w:trHeight w:val="527"/>
        </w:trPr>
        <w:tc>
          <w:tcPr>
            <w:tcW w:w="2146" w:type="dxa"/>
            <w:vMerge w:val="restart"/>
            <w:tcBorders>
              <w:top w:val="single" w:sz="4" w:space="0" w:color="auto"/>
              <w:left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lastRenderedPageBreak/>
              <w:t>Ley</w:t>
            </w:r>
          </w:p>
        </w:tc>
        <w:tc>
          <w:tcPr>
            <w:tcW w:w="2013" w:type="dxa"/>
            <w:vMerge w:val="restart"/>
            <w:tcBorders>
              <w:top w:val="single" w:sz="4" w:space="0" w:color="auto"/>
              <w:left w:val="nil"/>
              <w:right w:val="single" w:sz="4" w:space="0" w:color="auto"/>
            </w:tcBorders>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819 de 2003</w:t>
            </w:r>
          </w:p>
        </w:tc>
        <w:tc>
          <w:tcPr>
            <w:tcW w:w="1722" w:type="dxa"/>
            <w:vMerge w:val="restart"/>
            <w:tcBorders>
              <w:top w:val="single" w:sz="4" w:space="0" w:color="auto"/>
              <w:left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DD2C4D">
            <w:pPr>
              <w:jc w:val="both"/>
              <w:rPr>
                <w:rStyle w:val="Textoennegrita"/>
                <w:rFonts w:ascii="Arial" w:hAnsi="Arial" w:cs="Arial"/>
                <w:b w:val="0"/>
                <w:sz w:val="20"/>
                <w:szCs w:val="20"/>
              </w:rPr>
            </w:pPr>
          </w:p>
          <w:p w:rsidR="00DA3161" w:rsidRPr="008E2D49" w:rsidRDefault="00DA3161" w:rsidP="00DD2C4D">
            <w:pPr>
              <w:jc w:val="both"/>
              <w:rPr>
                <w:rStyle w:val="Textoennegrita"/>
                <w:rFonts w:ascii="Arial" w:hAnsi="Arial" w:cs="Arial"/>
                <w:b w:val="0"/>
                <w:sz w:val="20"/>
                <w:szCs w:val="20"/>
              </w:rPr>
            </w:pPr>
            <w:r w:rsidRPr="008E2D49">
              <w:rPr>
                <w:rStyle w:val="Textoennegrita"/>
                <w:rFonts w:ascii="Arial" w:hAnsi="Arial" w:cs="Arial"/>
                <w:b w:val="0"/>
                <w:sz w:val="20"/>
                <w:szCs w:val="20"/>
              </w:rPr>
              <w:t>Por la cual se dictan normas orgánicas en materia de presupuesto, responsabilidad y transparencia fiscal</w:t>
            </w:r>
          </w:p>
          <w:p w:rsidR="00DA3161" w:rsidRPr="008E2D49" w:rsidRDefault="00DA3161" w:rsidP="00DD2C4D">
            <w:pPr>
              <w:jc w:val="both"/>
              <w:rPr>
                <w:rFonts w:ascii="Arial" w:hAnsi="Arial" w:cs="Arial"/>
                <w:b/>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p>
          <w:p w:rsidR="00DA3161" w:rsidRPr="008E2D49" w:rsidRDefault="00DA3161" w:rsidP="000E1068">
            <w:pPr>
              <w:jc w:val="center"/>
              <w:rPr>
                <w:rFonts w:ascii="Arial" w:hAnsi="Arial" w:cs="Arial"/>
                <w:sz w:val="20"/>
                <w:szCs w:val="20"/>
              </w:rPr>
            </w:pPr>
            <w:r w:rsidRPr="008E2D49">
              <w:rPr>
                <w:rFonts w:ascii="Arial" w:hAnsi="Arial" w:cs="Arial"/>
                <w:sz w:val="20"/>
                <w:szCs w:val="20"/>
              </w:rPr>
              <w:t>Gestión de recursos Físicos y Financieros.</w:t>
            </w:r>
          </w:p>
          <w:p w:rsidR="00DA3161" w:rsidRPr="008E2D49" w:rsidRDefault="00DA3161" w:rsidP="000E1068">
            <w:pPr>
              <w:jc w:val="center"/>
              <w:rPr>
                <w:rFonts w:ascii="Arial" w:hAnsi="Arial" w:cs="Arial"/>
                <w:sz w:val="20"/>
                <w:szCs w:val="20"/>
              </w:rPr>
            </w:pPr>
          </w:p>
          <w:p w:rsidR="00DA3161" w:rsidRPr="008E2D49" w:rsidRDefault="00DA3161" w:rsidP="000E1068">
            <w:pPr>
              <w:jc w:val="center"/>
              <w:rPr>
                <w:rFonts w:ascii="Arial" w:hAnsi="Arial" w:cs="Arial"/>
                <w:sz w:val="20"/>
                <w:szCs w:val="20"/>
              </w:rPr>
            </w:pPr>
            <w:r w:rsidRPr="008E2D49">
              <w:rPr>
                <w:rFonts w:ascii="Arial" w:hAnsi="Arial" w:cs="Arial"/>
                <w:sz w:val="20"/>
                <w:szCs w:val="20"/>
              </w:rPr>
              <w:t>Fiscalización.</w:t>
            </w:r>
          </w:p>
        </w:tc>
      </w:tr>
      <w:tr w:rsidR="00DA3161" w:rsidRPr="008E2D49" w:rsidTr="00DD2C4D">
        <w:trPr>
          <w:cantSplit/>
          <w:trHeight w:val="527"/>
        </w:trPr>
        <w:tc>
          <w:tcPr>
            <w:tcW w:w="2146" w:type="dxa"/>
            <w:vMerge/>
            <w:tcBorders>
              <w:left w:val="single" w:sz="4" w:space="0" w:color="auto"/>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lang w:eastAsia="es-CO"/>
              </w:rPr>
            </w:pPr>
          </w:p>
        </w:tc>
        <w:tc>
          <w:tcPr>
            <w:tcW w:w="2013" w:type="dxa"/>
            <w:vMerge/>
            <w:tcBorders>
              <w:left w:val="nil"/>
              <w:bottom w:val="single" w:sz="4" w:space="0" w:color="auto"/>
              <w:right w:val="single" w:sz="4" w:space="0" w:color="auto"/>
            </w:tcBorders>
            <w:vAlign w:val="center"/>
          </w:tcPr>
          <w:p w:rsidR="00DA3161" w:rsidRPr="008E2D49" w:rsidRDefault="00DA3161" w:rsidP="000E1068">
            <w:pPr>
              <w:jc w:val="center"/>
              <w:rPr>
                <w:rFonts w:ascii="Arial" w:hAnsi="Arial" w:cs="Arial"/>
                <w:sz w:val="20"/>
                <w:szCs w:val="20"/>
                <w:lang w:eastAsia="es-CO"/>
              </w:rPr>
            </w:pPr>
          </w:p>
        </w:tc>
        <w:tc>
          <w:tcPr>
            <w:tcW w:w="1722" w:type="dxa"/>
            <w:vMerge/>
            <w:tcBorders>
              <w:left w:val="single" w:sz="4" w:space="0" w:color="auto"/>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lang w:eastAsia="es-CO"/>
              </w:rPr>
            </w:pP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DD2C4D">
            <w:pPr>
              <w:jc w:val="both"/>
              <w:rPr>
                <w:rFonts w:ascii="Arial" w:hAnsi="Arial" w:cs="Arial"/>
                <w:sz w:val="20"/>
                <w:szCs w:val="20"/>
                <w:lang w:eastAsia="es-CO"/>
              </w:rPr>
            </w:pPr>
            <w:r w:rsidRPr="008E2D49">
              <w:rPr>
                <w:rFonts w:ascii="Arial" w:hAnsi="Arial" w:cs="Arial"/>
                <w:sz w:val="20"/>
                <w:szCs w:val="20"/>
                <w:lang w:eastAsia="es-CO"/>
              </w:rPr>
              <w:t>Presupuesto</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Proceso Auditor</w:t>
            </w:r>
          </w:p>
          <w:p w:rsidR="00DA3161" w:rsidRPr="008E2D49" w:rsidRDefault="00DA3161" w:rsidP="000E1068">
            <w:pPr>
              <w:jc w:val="center"/>
              <w:rPr>
                <w:rFonts w:ascii="Arial" w:hAnsi="Arial" w:cs="Arial"/>
                <w:sz w:val="20"/>
                <w:szCs w:val="20"/>
              </w:rPr>
            </w:pPr>
            <w:r w:rsidRPr="008E2D49">
              <w:rPr>
                <w:rFonts w:ascii="Arial" w:hAnsi="Arial" w:cs="Arial"/>
                <w:sz w:val="20"/>
                <w:szCs w:val="20"/>
              </w:rPr>
              <w:t>Presupuesto</w:t>
            </w: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Fiscalización.</w:t>
            </w:r>
          </w:p>
        </w:tc>
      </w:tr>
      <w:tr w:rsidR="00DA3161" w:rsidRPr="008E2D49" w:rsidTr="00DD2C4D">
        <w:trPr>
          <w:cantSplit/>
          <w:trHeight w:val="1450"/>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p>
          <w:p w:rsidR="00DA3161" w:rsidRPr="008E2D49" w:rsidRDefault="00DA3161" w:rsidP="000E1068">
            <w:pPr>
              <w:autoSpaceDE w:val="0"/>
              <w:autoSpaceDN w:val="0"/>
              <w:adjustRightInd w:val="0"/>
              <w:jc w:val="center"/>
              <w:rPr>
                <w:rFonts w:ascii="Arial" w:hAnsi="Arial" w:cs="Arial"/>
                <w:bCs/>
                <w:sz w:val="20"/>
                <w:szCs w:val="20"/>
              </w:rPr>
            </w:pPr>
            <w:r w:rsidRPr="008E2D49">
              <w:rPr>
                <w:rFonts w:ascii="Arial" w:hAnsi="Arial" w:cs="Arial"/>
                <w:bCs/>
                <w:sz w:val="20"/>
                <w:szCs w:val="20"/>
              </w:rPr>
              <w:t>Ley</w:t>
            </w:r>
          </w:p>
          <w:p w:rsidR="00DA3161" w:rsidRPr="008E2D49" w:rsidRDefault="00DA3161" w:rsidP="000E1068">
            <w:pPr>
              <w:autoSpaceDE w:val="0"/>
              <w:autoSpaceDN w:val="0"/>
              <w:adjustRightInd w:val="0"/>
              <w:jc w:val="center"/>
              <w:rPr>
                <w:rFonts w:ascii="Arial" w:hAnsi="Arial" w:cs="Arial"/>
                <w:sz w:val="20"/>
                <w:szCs w:val="20"/>
              </w:rPr>
            </w:pPr>
          </w:p>
          <w:p w:rsidR="00DA3161" w:rsidRPr="008E2D49" w:rsidRDefault="00DA3161" w:rsidP="000E1068">
            <w:pPr>
              <w:autoSpaceDE w:val="0"/>
              <w:autoSpaceDN w:val="0"/>
              <w:adjustRightInd w:val="0"/>
              <w:jc w:val="center"/>
              <w:rPr>
                <w:rFonts w:ascii="Arial" w:hAnsi="Arial" w:cs="Arial"/>
                <w:sz w:val="20"/>
                <w:szCs w:val="20"/>
              </w:rPr>
            </w:pPr>
          </w:p>
          <w:p w:rsidR="00DA3161" w:rsidRPr="008E2D49" w:rsidRDefault="00DA3161" w:rsidP="000E1068">
            <w:pPr>
              <w:jc w:val="center"/>
              <w:rPr>
                <w:rFonts w:ascii="Arial" w:hAnsi="Arial" w:cs="Arial"/>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DA3161" w:rsidRPr="008E2D49" w:rsidRDefault="00DA3161" w:rsidP="000E1068">
            <w:pPr>
              <w:jc w:val="center"/>
              <w:rPr>
                <w:rFonts w:ascii="Arial" w:hAnsi="Arial" w:cs="Arial"/>
                <w:sz w:val="20"/>
                <w:szCs w:val="20"/>
              </w:rPr>
            </w:pPr>
            <w:r w:rsidRPr="008E2D49">
              <w:rPr>
                <w:rFonts w:ascii="Arial" w:hAnsi="Arial" w:cs="Arial"/>
                <w:bCs/>
                <w:sz w:val="20"/>
                <w:szCs w:val="20"/>
              </w:rPr>
              <w:t>850 de 2003</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DD2C4D">
            <w:pPr>
              <w:jc w:val="both"/>
              <w:rPr>
                <w:rFonts w:ascii="Arial" w:hAnsi="Arial" w:cs="Arial"/>
                <w:sz w:val="20"/>
                <w:szCs w:val="20"/>
              </w:rPr>
            </w:pPr>
            <w:r w:rsidRPr="008E2D49">
              <w:rPr>
                <w:rFonts w:ascii="Arial" w:hAnsi="Arial" w:cs="Arial"/>
                <w:iCs/>
                <w:sz w:val="20"/>
                <w:szCs w:val="20"/>
              </w:rPr>
              <w:t>Por medio de la cual se reglamentan las veedurías ciudadanas</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p>
          <w:p w:rsidR="00DA3161" w:rsidRPr="008E2D49" w:rsidRDefault="00DA3161"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Comunicación pública</w:t>
            </w:r>
          </w:p>
          <w:p w:rsidR="00DA3161" w:rsidRPr="008E2D49" w:rsidRDefault="00DA3161" w:rsidP="000E1068">
            <w:pPr>
              <w:jc w:val="center"/>
              <w:rPr>
                <w:rFonts w:ascii="Arial" w:hAnsi="Arial" w:cs="Arial"/>
                <w:sz w:val="20"/>
                <w:szCs w:val="20"/>
              </w:rPr>
            </w:pPr>
          </w:p>
          <w:p w:rsidR="00DA3161" w:rsidRPr="008E2D49" w:rsidRDefault="00DA3161" w:rsidP="000E1068">
            <w:pPr>
              <w:jc w:val="center"/>
              <w:rPr>
                <w:rFonts w:ascii="Arial" w:hAnsi="Arial" w:cs="Arial"/>
                <w:sz w:val="20"/>
                <w:szCs w:val="20"/>
              </w:rPr>
            </w:pPr>
            <w:r w:rsidRPr="008E2D49">
              <w:rPr>
                <w:rFonts w:ascii="Arial" w:hAnsi="Arial" w:cs="Arial"/>
                <w:sz w:val="20"/>
                <w:szCs w:val="20"/>
              </w:rPr>
              <w:t>Participación Ciudadana Fiscalización</w:t>
            </w:r>
          </w:p>
          <w:p w:rsidR="00DA3161" w:rsidRPr="008E2D49" w:rsidRDefault="00DA3161" w:rsidP="000E1068">
            <w:pPr>
              <w:jc w:val="center"/>
              <w:rPr>
                <w:rFonts w:ascii="Arial" w:hAnsi="Arial" w:cs="Arial"/>
                <w:sz w:val="20"/>
                <w:szCs w:val="20"/>
              </w:rPr>
            </w:pPr>
          </w:p>
        </w:tc>
      </w:tr>
      <w:tr w:rsidR="00DA3161"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lang w:val="es-ES_tradnl" w:eastAsia="es-ES_tradnl"/>
              </w:rPr>
              <w:t>Ley</w:t>
            </w:r>
          </w:p>
        </w:tc>
        <w:tc>
          <w:tcPr>
            <w:tcW w:w="2013" w:type="dxa"/>
            <w:tcBorders>
              <w:top w:val="single" w:sz="4" w:space="0" w:color="auto"/>
              <w:left w:val="nil"/>
              <w:bottom w:val="single" w:sz="4" w:space="0" w:color="auto"/>
              <w:right w:val="single" w:sz="4" w:space="0" w:color="auto"/>
            </w:tcBorders>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lang w:val="es-ES_tradnl" w:eastAsia="es-ES_tradnl"/>
              </w:rPr>
              <w:t>872 de 2003</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DD2C4D">
            <w:pPr>
              <w:pStyle w:val="porlacual"/>
              <w:jc w:val="both"/>
              <w:rPr>
                <w:rFonts w:ascii="Arial" w:hAnsi="Arial" w:cs="Arial"/>
                <w:i w:val="0"/>
                <w:color w:val="auto"/>
                <w:sz w:val="20"/>
                <w:szCs w:val="20"/>
              </w:rPr>
            </w:pPr>
          </w:p>
          <w:p w:rsidR="00DA3161" w:rsidRPr="008E2D49" w:rsidRDefault="00DA3161" w:rsidP="00DD2C4D">
            <w:pPr>
              <w:pStyle w:val="porlacual"/>
              <w:jc w:val="both"/>
              <w:rPr>
                <w:rFonts w:ascii="Arial" w:hAnsi="Arial" w:cs="Arial"/>
                <w:i w:val="0"/>
                <w:color w:val="auto"/>
                <w:sz w:val="20"/>
                <w:szCs w:val="20"/>
              </w:rPr>
            </w:pPr>
          </w:p>
          <w:p w:rsidR="00DA3161" w:rsidRPr="008E2D49" w:rsidRDefault="00DA3161" w:rsidP="00DD2C4D">
            <w:pPr>
              <w:pStyle w:val="porlacual"/>
              <w:jc w:val="both"/>
              <w:rPr>
                <w:rFonts w:ascii="Arial" w:hAnsi="Arial" w:cs="Arial"/>
                <w:i w:val="0"/>
                <w:color w:val="auto"/>
                <w:sz w:val="20"/>
                <w:szCs w:val="20"/>
              </w:rPr>
            </w:pPr>
            <w:r w:rsidRPr="008E2D49">
              <w:rPr>
                <w:rFonts w:ascii="Arial" w:hAnsi="Arial" w:cs="Arial"/>
                <w:i w:val="0"/>
                <w:color w:val="auto"/>
                <w:sz w:val="20"/>
                <w:szCs w:val="20"/>
              </w:rPr>
              <w:t>Por la cual se crea el sistema de gestión de la calidad en la Rama Ejecutiva  del Poder Público y en otras entidades prestadoras de servicios</w:t>
            </w:r>
          </w:p>
          <w:p w:rsidR="00DA3161" w:rsidRPr="008E2D49" w:rsidRDefault="00DA3161" w:rsidP="00DD2C4D">
            <w:pPr>
              <w:pStyle w:val="porlacual"/>
              <w:jc w:val="both"/>
              <w:rPr>
                <w:rFonts w:ascii="Arial" w:hAnsi="Arial" w:cs="Arial"/>
                <w:i w:val="0"/>
                <w:color w:val="auto"/>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p>
          <w:p w:rsidR="00DA3161" w:rsidRPr="008E2D49" w:rsidRDefault="00DA3161" w:rsidP="000E1068">
            <w:pPr>
              <w:jc w:val="center"/>
              <w:rPr>
                <w:rFonts w:ascii="Arial" w:hAnsi="Arial" w:cs="Arial"/>
                <w:sz w:val="20"/>
                <w:szCs w:val="20"/>
              </w:rPr>
            </w:pPr>
            <w:r w:rsidRPr="008E2D49">
              <w:rPr>
                <w:rFonts w:ascii="Arial" w:hAnsi="Arial" w:cs="Arial"/>
                <w:sz w:val="20"/>
                <w:szCs w:val="20"/>
              </w:rPr>
              <w:t>Mejoramiento continuo</w:t>
            </w:r>
          </w:p>
          <w:p w:rsidR="00DA3161" w:rsidRPr="008E2D49" w:rsidRDefault="00DA3161" w:rsidP="000E1068">
            <w:pPr>
              <w:jc w:val="center"/>
              <w:rPr>
                <w:rFonts w:ascii="Arial" w:hAnsi="Arial" w:cs="Arial"/>
                <w:sz w:val="20"/>
                <w:szCs w:val="20"/>
              </w:rPr>
            </w:pPr>
          </w:p>
          <w:p w:rsidR="00DA3161" w:rsidRPr="008E2D49" w:rsidRDefault="00DA3161" w:rsidP="000E1068">
            <w:pPr>
              <w:jc w:val="center"/>
              <w:rPr>
                <w:rFonts w:ascii="Arial" w:hAnsi="Arial" w:cs="Arial"/>
                <w:sz w:val="20"/>
                <w:szCs w:val="20"/>
              </w:rPr>
            </w:pPr>
          </w:p>
          <w:p w:rsidR="00DA3161" w:rsidRPr="008E2D49" w:rsidRDefault="00DA3161" w:rsidP="000E1068">
            <w:pPr>
              <w:jc w:val="center"/>
              <w:rPr>
                <w:rFonts w:ascii="Arial" w:hAnsi="Arial" w:cs="Arial"/>
                <w:sz w:val="20"/>
                <w:szCs w:val="20"/>
              </w:rPr>
            </w:pPr>
            <w:r w:rsidRPr="008E2D49">
              <w:rPr>
                <w:rFonts w:ascii="Arial" w:hAnsi="Arial" w:cs="Arial"/>
                <w:sz w:val="20"/>
                <w:szCs w:val="20"/>
              </w:rPr>
              <w:t>Fiscalización</w:t>
            </w:r>
          </w:p>
          <w:p w:rsidR="00DA3161" w:rsidRPr="008E2D49" w:rsidRDefault="00DA3161" w:rsidP="000E1068">
            <w:pPr>
              <w:jc w:val="center"/>
              <w:rPr>
                <w:rFonts w:ascii="Arial" w:hAnsi="Arial" w:cs="Arial"/>
                <w:sz w:val="20"/>
                <w:szCs w:val="20"/>
              </w:rPr>
            </w:pPr>
          </w:p>
          <w:p w:rsidR="00DA3161" w:rsidRPr="008E2D49" w:rsidRDefault="00DA3161" w:rsidP="000E1068">
            <w:pPr>
              <w:jc w:val="center"/>
              <w:rPr>
                <w:rFonts w:ascii="Arial" w:hAnsi="Arial" w:cs="Arial"/>
                <w:sz w:val="20"/>
                <w:szCs w:val="20"/>
              </w:rPr>
            </w:pPr>
          </w:p>
        </w:tc>
      </w:tr>
      <w:tr w:rsidR="00DA3161" w:rsidRPr="008E2D49" w:rsidTr="00DD2C4D">
        <w:trPr>
          <w:cantSplit/>
          <w:trHeight w:val="527"/>
        </w:trPr>
        <w:tc>
          <w:tcPr>
            <w:tcW w:w="2146" w:type="dxa"/>
            <w:vMerge w:val="restart"/>
            <w:tcBorders>
              <w:top w:val="single" w:sz="4" w:space="0" w:color="auto"/>
              <w:left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Ley</w:t>
            </w:r>
          </w:p>
        </w:tc>
        <w:tc>
          <w:tcPr>
            <w:tcW w:w="2013" w:type="dxa"/>
            <w:vMerge w:val="restart"/>
            <w:tcBorders>
              <w:top w:val="single" w:sz="4" w:space="0" w:color="auto"/>
              <w:left w:val="nil"/>
              <w:right w:val="single" w:sz="4" w:space="0" w:color="auto"/>
            </w:tcBorders>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906 de 2004</w:t>
            </w:r>
          </w:p>
        </w:tc>
        <w:tc>
          <w:tcPr>
            <w:tcW w:w="1722" w:type="dxa"/>
            <w:vMerge w:val="restart"/>
            <w:tcBorders>
              <w:top w:val="single" w:sz="4" w:space="0" w:color="auto"/>
              <w:left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Congreso de la República</w:t>
            </w:r>
          </w:p>
        </w:tc>
        <w:tc>
          <w:tcPr>
            <w:tcW w:w="2917" w:type="dxa"/>
            <w:vMerge w:val="restart"/>
            <w:tcBorders>
              <w:top w:val="single" w:sz="4" w:space="0" w:color="auto"/>
              <w:left w:val="nil"/>
              <w:right w:val="single" w:sz="4" w:space="0" w:color="auto"/>
            </w:tcBorders>
            <w:shd w:val="clear" w:color="auto" w:fill="auto"/>
            <w:noWrap/>
            <w:vAlign w:val="center"/>
          </w:tcPr>
          <w:p w:rsidR="00DA3161" w:rsidRPr="008E2D49" w:rsidRDefault="00DA3161" w:rsidP="00DD2C4D">
            <w:pPr>
              <w:jc w:val="both"/>
              <w:rPr>
                <w:rFonts w:ascii="Arial" w:hAnsi="Arial" w:cs="Arial"/>
                <w:sz w:val="20"/>
                <w:szCs w:val="20"/>
              </w:rPr>
            </w:pPr>
            <w:r w:rsidRPr="008E2D49">
              <w:rPr>
                <w:rFonts w:ascii="Arial" w:hAnsi="Arial" w:cs="Arial"/>
                <w:sz w:val="20"/>
                <w:szCs w:val="20"/>
              </w:rPr>
              <w:t>Código de Procedimiento Penal</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Responsabilidad Fiscal y Jurisdicción Coactiva</w:t>
            </w:r>
          </w:p>
          <w:p w:rsidR="00DA3161" w:rsidRPr="008E2D49" w:rsidRDefault="00DA3161" w:rsidP="000E1068">
            <w:pPr>
              <w:jc w:val="center"/>
              <w:rPr>
                <w:rFonts w:ascii="Arial" w:hAnsi="Arial" w:cs="Arial"/>
                <w:sz w:val="20"/>
                <w:szCs w:val="20"/>
              </w:rPr>
            </w:pPr>
          </w:p>
          <w:p w:rsidR="00DA3161" w:rsidRPr="008E2D49" w:rsidRDefault="00DA3161" w:rsidP="000E1068">
            <w:pPr>
              <w:jc w:val="center"/>
              <w:rPr>
                <w:rFonts w:ascii="Arial" w:hAnsi="Arial" w:cs="Arial"/>
                <w:sz w:val="20"/>
                <w:szCs w:val="20"/>
              </w:rPr>
            </w:pPr>
            <w:r w:rsidRPr="008E2D49">
              <w:rPr>
                <w:rFonts w:ascii="Arial" w:hAnsi="Arial" w:cs="Arial"/>
                <w:sz w:val="20"/>
                <w:szCs w:val="20"/>
              </w:rPr>
              <w:t>Gestión Jurídica</w:t>
            </w:r>
          </w:p>
          <w:p w:rsidR="00DA3161" w:rsidRPr="008E2D49" w:rsidRDefault="00DA3161" w:rsidP="000E1068">
            <w:pPr>
              <w:jc w:val="center"/>
              <w:rPr>
                <w:rFonts w:ascii="Arial" w:hAnsi="Arial" w:cs="Arial"/>
                <w:sz w:val="20"/>
                <w:szCs w:val="20"/>
              </w:rPr>
            </w:pPr>
          </w:p>
          <w:p w:rsidR="00DA3161" w:rsidRPr="008E2D49" w:rsidRDefault="00DA3161" w:rsidP="000E1068">
            <w:pPr>
              <w:jc w:val="center"/>
              <w:rPr>
                <w:rFonts w:ascii="Arial" w:hAnsi="Arial" w:cs="Arial"/>
                <w:sz w:val="20"/>
                <w:szCs w:val="20"/>
              </w:rPr>
            </w:pPr>
            <w:r w:rsidRPr="008E2D49">
              <w:rPr>
                <w:rFonts w:ascii="Arial" w:hAnsi="Arial" w:cs="Arial"/>
                <w:sz w:val="20"/>
                <w:szCs w:val="20"/>
              </w:rPr>
              <w:t>Participación Ciudadana</w:t>
            </w:r>
          </w:p>
          <w:p w:rsidR="00DA3161" w:rsidRPr="008E2D49" w:rsidRDefault="00DA3161" w:rsidP="000E1068">
            <w:pPr>
              <w:jc w:val="center"/>
              <w:rPr>
                <w:rFonts w:ascii="Arial" w:hAnsi="Arial" w:cs="Arial"/>
                <w:sz w:val="20"/>
                <w:szCs w:val="20"/>
              </w:rPr>
            </w:pPr>
          </w:p>
          <w:p w:rsidR="00DA3161" w:rsidRPr="008E2D49" w:rsidRDefault="00DA3161" w:rsidP="000E1068">
            <w:pPr>
              <w:jc w:val="center"/>
              <w:rPr>
                <w:rFonts w:ascii="Arial" w:hAnsi="Arial" w:cs="Arial"/>
                <w:sz w:val="20"/>
                <w:szCs w:val="20"/>
              </w:rPr>
            </w:pPr>
            <w:r w:rsidRPr="008E2D49">
              <w:rPr>
                <w:rFonts w:ascii="Arial" w:hAnsi="Arial" w:cs="Arial"/>
                <w:sz w:val="20"/>
                <w:szCs w:val="20"/>
              </w:rPr>
              <w:t>Fiscalización</w:t>
            </w:r>
          </w:p>
          <w:p w:rsidR="00DA3161" w:rsidRPr="008E2D49" w:rsidRDefault="00DA3161" w:rsidP="000E1068">
            <w:pPr>
              <w:jc w:val="center"/>
              <w:rPr>
                <w:rFonts w:ascii="Arial" w:hAnsi="Arial" w:cs="Arial"/>
                <w:sz w:val="20"/>
                <w:szCs w:val="20"/>
              </w:rPr>
            </w:pPr>
          </w:p>
        </w:tc>
      </w:tr>
      <w:tr w:rsidR="00DA3161" w:rsidRPr="008E2D49" w:rsidTr="00DD2C4D">
        <w:trPr>
          <w:cantSplit/>
          <w:trHeight w:val="527"/>
        </w:trPr>
        <w:tc>
          <w:tcPr>
            <w:tcW w:w="2146" w:type="dxa"/>
            <w:vMerge/>
            <w:tcBorders>
              <w:left w:val="single" w:sz="4" w:space="0" w:color="auto"/>
              <w:right w:val="single" w:sz="4" w:space="0" w:color="auto"/>
            </w:tcBorders>
            <w:shd w:val="clear" w:color="auto" w:fill="auto"/>
            <w:noWrap/>
            <w:vAlign w:val="center"/>
          </w:tcPr>
          <w:p w:rsidR="00DA3161" w:rsidRPr="008E2D49" w:rsidRDefault="00DA3161" w:rsidP="009F2CB7">
            <w:pPr>
              <w:rPr>
                <w:rFonts w:ascii="Arial" w:hAnsi="Arial" w:cs="Arial"/>
                <w:sz w:val="20"/>
                <w:szCs w:val="20"/>
                <w:highlight w:val="lightGray"/>
              </w:rPr>
            </w:pPr>
          </w:p>
        </w:tc>
        <w:tc>
          <w:tcPr>
            <w:tcW w:w="2013" w:type="dxa"/>
            <w:vMerge/>
            <w:tcBorders>
              <w:left w:val="nil"/>
              <w:right w:val="single" w:sz="4" w:space="0" w:color="auto"/>
            </w:tcBorders>
            <w:vAlign w:val="center"/>
          </w:tcPr>
          <w:p w:rsidR="00DA3161" w:rsidRPr="008E2D49" w:rsidRDefault="00DA3161" w:rsidP="009F2CB7">
            <w:pPr>
              <w:jc w:val="center"/>
              <w:rPr>
                <w:rFonts w:ascii="Arial" w:hAnsi="Arial" w:cs="Arial"/>
                <w:sz w:val="20"/>
                <w:szCs w:val="20"/>
                <w:highlight w:val="lightGray"/>
              </w:rPr>
            </w:pPr>
          </w:p>
        </w:tc>
        <w:tc>
          <w:tcPr>
            <w:tcW w:w="1722" w:type="dxa"/>
            <w:vMerge/>
            <w:tcBorders>
              <w:left w:val="single" w:sz="4" w:space="0" w:color="auto"/>
              <w:right w:val="single" w:sz="4" w:space="0" w:color="auto"/>
            </w:tcBorders>
            <w:shd w:val="clear" w:color="auto" w:fill="auto"/>
            <w:noWrap/>
            <w:vAlign w:val="center"/>
          </w:tcPr>
          <w:p w:rsidR="00DA3161" w:rsidRPr="008E2D49" w:rsidRDefault="00DA3161" w:rsidP="009F2CB7">
            <w:pPr>
              <w:jc w:val="center"/>
              <w:rPr>
                <w:rFonts w:ascii="Arial" w:hAnsi="Arial" w:cs="Arial"/>
                <w:sz w:val="20"/>
                <w:szCs w:val="20"/>
                <w:highlight w:val="lightGray"/>
              </w:rPr>
            </w:pPr>
          </w:p>
        </w:tc>
        <w:tc>
          <w:tcPr>
            <w:tcW w:w="2917" w:type="dxa"/>
            <w:vMerge/>
            <w:tcBorders>
              <w:left w:val="nil"/>
              <w:right w:val="single" w:sz="4" w:space="0" w:color="auto"/>
            </w:tcBorders>
            <w:shd w:val="clear" w:color="auto" w:fill="auto"/>
            <w:noWrap/>
            <w:vAlign w:val="center"/>
          </w:tcPr>
          <w:p w:rsidR="00DA3161" w:rsidRPr="008E2D49" w:rsidRDefault="00DA3161" w:rsidP="00DD2C4D">
            <w:pPr>
              <w:jc w:val="both"/>
              <w:rPr>
                <w:rFonts w:ascii="Arial" w:hAnsi="Arial" w:cs="Arial"/>
                <w:sz w:val="20"/>
                <w:szCs w:val="20"/>
                <w:highlight w:val="lightGray"/>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Art. 218 a 228</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Disposiciones relacionadas  con la falsificación de los documentos públicos</w:t>
            </w: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Gestión Documental</w:t>
            </w:r>
          </w:p>
        </w:tc>
      </w:tr>
      <w:tr w:rsidR="00DA3161" w:rsidRPr="008E2D49" w:rsidTr="00DD2C4D">
        <w:trPr>
          <w:cantSplit/>
          <w:trHeight w:val="527"/>
        </w:trPr>
        <w:tc>
          <w:tcPr>
            <w:tcW w:w="2146" w:type="dxa"/>
            <w:vMerge/>
            <w:tcBorders>
              <w:left w:val="single" w:sz="4" w:space="0" w:color="auto"/>
              <w:bottom w:val="single" w:sz="4" w:space="0" w:color="auto"/>
              <w:right w:val="single" w:sz="4" w:space="0" w:color="auto"/>
            </w:tcBorders>
            <w:shd w:val="clear" w:color="auto" w:fill="auto"/>
            <w:noWrap/>
            <w:vAlign w:val="center"/>
          </w:tcPr>
          <w:p w:rsidR="00DA3161" w:rsidRPr="008E2D49" w:rsidRDefault="00DA3161" w:rsidP="009F2CB7">
            <w:pPr>
              <w:rPr>
                <w:rFonts w:ascii="Arial" w:hAnsi="Arial" w:cs="Arial"/>
                <w:sz w:val="20"/>
                <w:szCs w:val="20"/>
                <w:highlight w:val="lightGray"/>
              </w:rPr>
            </w:pPr>
          </w:p>
        </w:tc>
        <w:tc>
          <w:tcPr>
            <w:tcW w:w="2013" w:type="dxa"/>
            <w:vMerge/>
            <w:tcBorders>
              <w:left w:val="nil"/>
              <w:bottom w:val="single" w:sz="4" w:space="0" w:color="auto"/>
              <w:right w:val="single" w:sz="4" w:space="0" w:color="auto"/>
            </w:tcBorders>
            <w:vAlign w:val="center"/>
          </w:tcPr>
          <w:p w:rsidR="00DA3161" w:rsidRPr="008E2D49" w:rsidRDefault="00DA3161" w:rsidP="009F2CB7">
            <w:pPr>
              <w:jc w:val="center"/>
              <w:rPr>
                <w:rFonts w:ascii="Arial" w:hAnsi="Arial" w:cs="Arial"/>
                <w:sz w:val="20"/>
                <w:szCs w:val="20"/>
                <w:highlight w:val="lightGray"/>
              </w:rPr>
            </w:pPr>
          </w:p>
        </w:tc>
        <w:tc>
          <w:tcPr>
            <w:tcW w:w="1722" w:type="dxa"/>
            <w:vMerge/>
            <w:tcBorders>
              <w:left w:val="single" w:sz="4" w:space="0" w:color="auto"/>
              <w:bottom w:val="single" w:sz="4" w:space="0" w:color="auto"/>
              <w:right w:val="single" w:sz="4" w:space="0" w:color="auto"/>
            </w:tcBorders>
            <w:shd w:val="clear" w:color="auto" w:fill="auto"/>
            <w:noWrap/>
            <w:vAlign w:val="center"/>
          </w:tcPr>
          <w:p w:rsidR="00DA3161" w:rsidRPr="008E2D49" w:rsidRDefault="00DA3161" w:rsidP="009F2CB7">
            <w:pPr>
              <w:jc w:val="center"/>
              <w:rPr>
                <w:rFonts w:ascii="Arial" w:hAnsi="Arial" w:cs="Arial"/>
                <w:sz w:val="20"/>
                <w:szCs w:val="20"/>
                <w:highlight w:val="lightGray"/>
              </w:rPr>
            </w:pPr>
          </w:p>
        </w:tc>
        <w:tc>
          <w:tcPr>
            <w:tcW w:w="2917" w:type="dxa"/>
            <w:vMerge/>
            <w:tcBorders>
              <w:left w:val="nil"/>
              <w:bottom w:val="single" w:sz="4" w:space="0" w:color="auto"/>
              <w:right w:val="single" w:sz="4" w:space="0" w:color="auto"/>
            </w:tcBorders>
            <w:shd w:val="clear" w:color="auto" w:fill="auto"/>
            <w:noWrap/>
            <w:vAlign w:val="center"/>
          </w:tcPr>
          <w:p w:rsidR="00DA3161" w:rsidRPr="008E2D49" w:rsidRDefault="00DA3161" w:rsidP="00DD2C4D">
            <w:pPr>
              <w:jc w:val="both"/>
              <w:rPr>
                <w:rFonts w:ascii="Arial" w:hAnsi="Arial" w:cs="Arial"/>
                <w:sz w:val="20"/>
                <w:szCs w:val="20"/>
                <w:highlight w:val="lightGray"/>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Art. 261, 262 y 263</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Valor probatorio de documentos públicos y privados</w:t>
            </w: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pPr>
            <w:r w:rsidRPr="008E2D49">
              <w:rPr>
                <w:rFonts w:ascii="Arial" w:hAnsi="Arial" w:cs="Arial"/>
                <w:sz w:val="20"/>
                <w:szCs w:val="20"/>
              </w:rPr>
              <w:t>Gestión Documental</w:t>
            </w:r>
          </w:p>
        </w:tc>
      </w:tr>
      <w:tr w:rsidR="00DA3161"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p>
          <w:p w:rsidR="00DA3161" w:rsidRPr="008E2D49" w:rsidRDefault="00DA3161" w:rsidP="000E1068">
            <w:pPr>
              <w:jc w:val="center"/>
              <w:rPr>
                <w:rFonts w:ascii="Arial" w:hAnsi="Arial" w:cs="Arial"/>
                <w:sz w:val="20"/>
                <w:szCs w:val="20"/>
              </w:rPr>
            </w:pPr>
            <w:r w:rsidRPr="008E2D49">
              <w:rPr>
                <w:rFonts w:ascii="Arial" w:hAnsi="Arial" w:cs="Arial"/>
                <w:sz w:val="20"/>
                <w:szCs w:val="20"/>
              </w:rPr>
              <w:t>Ley</w:t>
            </w:r>
          </w:p>
          <w:p w:rsidR="00DA3161" w:rsidRPr="008E2D49" w:rsidRDefault="00DA3161" w:rsidP="000E1068">
            <w:pPr>
              <w:jc w:val="center"/>
              <w:rPr>
                <w:rFonts w:ascii="Arial" w:hAnsi="Arial" w:cs="Arial"/>
                <w:sz w:val="20"/>
                <w:szCs w:val="20"/>
              </w:rPr>
            </w:pPr>
          </w:p>
          <w:p w:rsidR="00DA3161" w:rsidRPr="008E2D49" w:rsidRDefault="00DA3161" w:rsidP="000E1068">
            <w:pPr>
              <w:jc w:val="center"/>
              <w:rPr>
                <w:rFonts w:ascii="Arial" w:hAnsi="Arial" w:cs="Arial"/>
                <w:sz w:val="20"/>
                <w:szCs w:val="20"/>
              </w:rPr>
            </w:pPr>
          </w:p>
        </w:tc>
        <w:tc>
          <w:tcPr>
            <w:tcW w:w="2013" w:type="dxa"/>
            <w:tcBorders>
              <w:top w:val="single" w:sz="4" w:space="0" w:color="auto"/>
              <w:left w:val="nil"/>
              <w:bottom w:val="single" w:sz="4" w:space="0" w:color="auto"/>
              <w:right w:val="single" w:sz="4" w:space="0" w:color="auto"/>
            </w:tcBorders>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909 de 2004</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DD2C4D">
            <w:pPr>
              <w:jc w:val="both"/>
              <w:rPr>
                <w:rFonts w:ascii="Arial" w:hAnsi="Arial" w:cs="Arial"/>
                <w:sz w:val="20"/>
                <w:szCs w:val="20"/>
              </w:rPr>
            </w:pPr>
          </w:p>
          <w:p w:rsidR="00DA3161" w:rsidRPr="008E2D49" w:rsidRDefault="00DA3161" w:rsidP="00DD2C4D">
            <w:pPr>
              <w:jc w:val="both"/>
              <w:rPr>
                <w:rFonts w:ascii="Arial" w:hAnsi="Arial" w:cs="Arial"/>
                <w:sz w:val="20"/>
                <w:szCs w:val="20"/>
              </w:rPr>
            </w:pPr>
            <w:r w:rsidRPr="008E2D49">
              <w:rPr>
                <w:rFonts w:ascii="Arial" w:hAnsi="Arial" w:cs="Arial"/>
                <w:sz w:val="20"/>
                <w:szCs w:val="20"/>
              </w:rPr>
              <w:t>Por la cual se expiden normas que regulan el empleo público, la carrera administrativa, la gerencia pública y se dictan otras disposiciones</w:t>
            </w:r>
            <w:r w:rsidR="00EC3FD1">
              <w:rPr>
                <w:rFonts w:ascii="Arial" w:hAnsi="Arial" w:cs="Arial"/>
                <w:sz w:val="20"/>
                <w:szCs w:val="20"/>
              </w:rPr>
              <w:t>.</w:t>
            </w:r>
          </w:p>
          <w:p w:rsidR="00DA3161" w:rsidRPr="008E2D49" w:rsidRDefault="00DA3161" w:rsidP="00DD2C4D">
            <w:pPr>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Todo articulado</w:t>
            </w:r>
          </w:p>
          <w:p w:rsidR="00DA3161" w:rsidRPr="008E2D49" w:rsidRDefault="00DA3161" w:rsidP="000E1068">
            <w:pPr>
              <w:jc w:val="center"/>
              <w:rPr>
                <w:rFonts w:ascii="Arial" w:hAnsi="Arial" w:cs="Arial"/>
                <w:sz w:val="20"/>
                <w:szCs w:val="20"/>
              </w:rPr>
            </w:pP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Gestión Jurídica</w:t>
            </w:r>
          </w:p>
          <w:p w:rsidR="00DA3161" w:rsidRPr="008E2D49" w:rsidRDefault="00DA3161" w:rsidP="000E1068">
            <w:pPr>
              <w:jc w:val="center"/>
              <w:rPr>
                <w:rFonts w:ascii="Arial" w:hAnsi="Arial" w:cs="Arial"/>
                <w:sz w:val="20"/>
                <w:szCs w:val="20"/>
              </w:rPr>
            </w:pPr>
          </w:p>
          <w:p w:rsidR="00DA3161" w:rsidRPr="008E2D49" w:rsidRDefault="00DA3161" w:rsidP="000E1068">
            <w:pPr>
              <w:jc w:val="center"/>
              <w:rPr>
                <w:rFonts w:ascii="Arial" w:hAnsi="Arial" w:cs="Arial"/>
                <w:sz w:val="20"/>
                <w:szCs w:val="20"/>
              </w:rPr>
            </w:pPr>
            <w:r w:rsidRPr="008E2D49">
              <w:rPr>
                <w:rFonts w:ascii="Arial" w:hAnsi="Arial" w:cs="Arial"/>
                <w:sz w:val="20"/>
                <w:szCs w:val="20"/>
              </w:rPr>
              <w:t>Gestión de Talento Humano</w:t>
            </w:r>
          </w:p>
          <w:p w:rsidR="00DA3161" w:rsidRPr="008E2D49" w:rsidRDefault="00DA3161" w:rsidP="000E1068">
            <w:pPr>
              <w:jc w:val="center"/>
              <w:rPr>
                <w:rFonts w:ascii="Arial" w:hAnsi="Arial" w:cs="Arial"/>
                <w:sz w:val="20"/>
                <w:szCs w:val="20"/>
              </w:rPr>
            </w:pPr>
          </w:p>
          <w:p w:rsidR="00DA3161" w:rsidRPr="008E2D49" w:rsidRDefault="00DA3161" w:rsidP="000E1068">
            <w:pPr>
              <w:jc w:val="center"/>
              <w:rPr>
                <w:rFonts w:ascii="Arial" w:hAnsi="Arial" w:cs="Arial"/>
                <w:sz w:val="20"/>
                <w:szCs w:val="20"/>
              </w:rPr>
            </w:pPr>
            <w:r w:rsidRPr="008E2D49">
              <w:rPr>
                <w:rFonts w:ascii="Arial" w:hAnsi="Arial" w:cs="Arial"/>
                <w:sz w:val="20"/>
                <w:szCs w:val="20"/>
              </w:rPr>
              <w:t>Fiscalización.</w:t>
            </w:r>
          </w:p>
        </w:tc>
      </w:tr>
      <w:tr w:rsidR="00DA3161"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Ley</w:t>
            </w:r>
          </w:p>
        </w:tc>
        <w:tc>
          <w:tcPr>
            <w:tcW w:w="2013" w:type="dxa"/>
            <w:tcBorders>
              <w:top w:val="single" w:sz="4" w:space="0" w:color="auto"/>
              <w:left w:val="nil"/>
              <w:bottom w:val="single" w:sz="4" w:space="0" w:color="auto"/>
              <w:right w:val="single" w:sz="4" w:space="0" w:color="auto"/>
            </w:tcBorders>
            <w:vAlign w:val="center"/>
          </w:tcPr>
          <w:p w:rsidR="00DA3161" w:rsidRPr="008E2D49" w:rsidRDefault="00DA3161" w:rsidP="000E1068">
            <w:pPr>
              <w:jc w:val="center"/>
              <w:rPr>
                <w:rFonts w:ascii="Arial" w:hAnsi="Arial" w:cs="Arial"/>
                <w:sz w:val="20"/>
                <w:szCs w:val="20"/>
                <w:lang w:val="es-CO"/>
              </w:rPr>
            </w:pPr>
            <w:r w:rsidRPr="008E2D49">
              <w:rPr>
                <w:rFonts w:ascii="Arial" w:hAnsi="Arial" w:cs="Arial"/>
                <w:sz w:val="20"/>
                <w:szCs w:val="20"/>
                <w:lang w:val="es-CO"/>
              </w:rPr>
              <w:t>951 de 2005</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DD2C4D">
            <w:pPr>
              <w:pStyle w:val="NormalWeb"/>
              <w:jc w:val="both"/>
              <w:rPr>
                <w:rFonts w:ascii="Arial" w:hAnsi="Arial" w:cs="Arial"/>
                <w:sz w:val="20"/>
                <w:szCs w:val="20"/>
              </w:rPr>
            </w:pPr>
            <w:r w:rsidRPr="008E2D49">
              <w:rPr>
                <w:rFonts w:ascii="Arial" w:hAnsi="Arial" w:cs="Arial"/>
                <w:sz w:val="20"/>
                <w:szCs w:val="20"/>
              </w:rPr>
              <w:t>Por la cual se reglamenta la metodología para el Acta de Informes de Gestión y se modifica parcialmente la Resolución Orgánica 5544 de 2003</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Gestión de Talento Humano</w:t>
            </w:r>
          </w:p>
          <w:p w:rsidR="00DA3161" w:rsidRPr="008E2D49" w:rsidRDefault="00DA3161" w:rsidP="000E1068">
            <w:pPr>
              <w:jc w:val="center"/>
              <w:rPr>
                <w:rFonts w:ascii="Arial" w:hAnsi="Arial" w:cs="Arial"/>
                <w:sz w:val="20"/>
                <w:szCs w:val="20"/>
              </w:rPr>
            </w:pPr>
          </w:p>
          <w:p w:rsidR="00DA3161" w:rsidRPr="008E2D49" w:rsidRDefault="00DA3161" w:rsidP="000E1068">
            <w:pPr>
              <w:jc w:val="center"/>
              <w:rPr>
                <w:rFonts w:ascii="Arial" w:hAnsi="Arial" w:cs="Arial"/>
                <w:sz w:val="20"/>
                <w:szCs w:val="20"/>
              </w:rPr>
            </w:pPr>
            <w:r w:rsidRPr="008E2D49">
              <w:rPr>
                <w:rFonts w:ascii="Arial" w:hAnsi="Arial" w:cs="Arial"/>
                <w:sz w:val="20"/>
                <w:szCs w:val="20"/>
              </w:rPr>
              <w:t>Fiscalización</w:t>
            </w:r>
          </w:p>
        </w:tc>
      </w:tr>
      <w:tr w:rsidR="00DA3161"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lang w:val="es-CO"/>
              </w:rPr>
            </w:pPr>
          </w:p>
          <w:p w:rsidR="00DA3161" w:rsidRPr="008E2D49" w:rsidRDefault="00DA3161" w:rsidP="000E1068">
            <w:pPr>
              <w:jc w:val="center"/>
              <w:rPr>
                <w:rFonts w:ascii="Arial" w:hAnsi="Arial" w:cs="Arial"/>
                <w:sz w:val="20"/>
                <w:szCs w:val="20"/>
                <w:lang w:val="es-CO"/>
              </w:rPr>
            </w:pPr>
            <w:r w:rsidRPr="008E2D49">
              <w:rPr>
                <w:rFonts w:ascii="Arial" w:hAnsi="Arial" w:cs="Arial"/>
                <w:sz w:val="20"/>
                <w:szCs w:val="20"/>
                <w:lang w:val="es-CO"/>
              </w:rPr>
              <w:t>Ley</w:t>
            </w:r>
          </w:p>
          <w:p w:rsidR="00DA3161" w:rsidRPr="008E2D49" w:rsidRDefault="00DA3161" w:rsidP="000E1068">
            <w:pPr>
              <w:jc w:val="center"/>
              <w:rPr>
                <w:rFonts w:ascii="Arial" w:hAnsi="Arial" w:cs="Arial"/>
                <w:sz w:val="20"/>
                <w:szCs w:val="20"/>
                <w:lang w:val="es-CO"/>
              </w:rPr>
            </w:pPr>
          </w:p>
        </w:tc>
        <w:tc>
          <w:tcPr>
            <w:tcW w:w="2013" w:type="dxa"/>
            <w:tcBorders>
              <w:top w:val="single" w:sz="4" w:space="0" w:color="auto"/>
              <w:left w:val="nil"/>
              <w:bottom w:val="single" w:sz="4" w:space="0" w:color="auto"/>
              <w:right w:val="single" w:sz="4" w:space="0" w:color="auto"/>
            </w:tcBorders>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995 de 2005</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DD2C4D">
            <w:pPr>
              <w:pStyle w:val="NormalWeb"/>
              <w:jc w:val="both"/>
              <w:rPr>
                <w:rFonts w:ascii="Arial" w:hAnsi="Arial" w:cs="Arial"/>
                <w:bCs/>
                <w:sz w:val="20"/>
                <w:szCs w:val="20"/>
              </w:rPr>
            </w:pPr>
            <w:r w:rsidRPr="008E2D49">
              <w:rPr>
                <w:rStyle w:val="Textoennegrita"/>
                <w:rFonts w:ascii="Arial" w:hAnsi="Arial" w:cs="Arial"/>
                <w:b w:val="0"/>
                <w:sz w:val="20"/>
                <w:szCs w:val="20"/>
              </w:rPr>
              <w:t>Por medio de la cual se reconoce la compensación en dinero de las vacaciones a los trabajadores del sector privado y a los empleados y trabajadores de la administración pública en sus diferentes órdenes y niveles</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Gestión de Talento Humano</w:t>
            </w:r>
          </w:p>
        </w:tc>
      </w:tr>
      <w:tr w:rsidR="00DA3161"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lang w:val="es-CO"/>
              </w:rPr>
            </w:pPr>
            <w:r w:rsidRPr="008E2D49">
              <w:rPr>
                <w:rFonts w:ascii="Arial" w:hAnsi="Arial" w:cs="Arial"/>
                <w:sz w:val="20"/>
                <w:szCs w:val="20"/>
                <w:lang w:val="es-CO"/>
              </w:rPr>
              <w:lastRenderedPageBreak/>
              <w:t>Ley</w:t>
            </w:r>
          </w:p>
        </w:tc>
        <w:tc>
          <w:tcPr>
            <w:tcW w:w="2013" w:type="dxa"/>
            <w:tcBorders>
              <w:top w:val="single" w:sz="4" w:space="0" w:color="auto"/>
              <w:left w:val="nil"/>
              <w:bottom w:val="single" w:sz="4" w:space="0" w:color="auto"/>
              <w:right w:val="single" w:sz="4" w:space="0" w:color="auto"/>
            </w:tcBorders>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1010 de 2006</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DD2C4D">
            <w:pPr>
              <w:pStyle w:val="NormalWeb"/>
              <w:jc w:val="both"/>
              <w:rPr>
                <w:rFonts w:ascii="Arial" w:hAnsi="Arial" w:cs="Arial"/>
                <w:sz w:val="20"/>
                <w:szCs w:val="20"/>
              </w:rPr>
            </w:pPr>
          </w:p>
          <w:p w:rsidR="00DA3161" w:rsidRPr="008E2D49" w:rsidRDefault="00DA3161" w:rsidP="00DD2C4D">
            <w:pPr>
              <w:pStyle w:val="NormalWeb"/>
              <w:jc w:val="both"/>
              <w:rPr>
                <w:rFonts w:ascii="Arial" w:hAnsi="Arial" w:cs="Arial"/>
                <w:sz w:val="20"/>
                <w:szCs w:val="20"/>
              </w:rPr>
            </w:pPr>
            <w:r w:rsidRPr="008E2D49">
              <w:rPr>
                <w:rFonts w:ascii="Arial" w:hAnsi="Arial" w:cs="Arial"/>
                <w:sz w:val="20"/>
                <w:szCs w:val="20"/>
              </w:rPr>
              <w:t>Por medio de la cual se adoptan medidas para prevenir, corregir y sancionar el acoso laboral y otros hostigamientos en el marco de las relaciones de trabajo</w:t>
            </w:r>
          </w:p>
          <w:p w:rsidR="00DA3161" w:rsidRPr="008E2D49" w:rsidRDefault="00DA3161" w:rsidP="00DD2C4D">
            <w:pPr>
              <w:pStyle w:val="NormalWeb"/>
              <w:jc w:val="both"/>
              <w:rPr>
                <w:rFonts w:ascii="Arial" w:hAnsi="Arial" w:cs="Arial"/>
                <w:b/>
                <w:bCs/>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DA3161" w:rsidRPr="008E2D49" w:rsidRDefault="00DA3161" w:rsidP="000E1068">
            <w:pPr>
              <w:jc w:val="center"/>
              <w:rPr>
                <w:rFonts w:ascii="Arial" w:hAnsi="Arial" w:cs="Arial"/>
                <w:sz w:val="20"/>
                <w:szCs w:val="20"/>
              </w:rPr>
            </w:pPr>
            <w:r w:rsidRPr="008E2D49">
              <w:rPr>
                <w:rFonts w:ascii="Arial" w:hAnsi="Arial" w:cs="Arial"/>
                <w:sz w:val="20"/>
                <w:szCs w:val="20"/>
              </w:rPr>
              <w:t>Gestión de Talento Humano</w:t>
            </w:r>
          </w:p>
        </w:tc>
      </w:tr>
      <w:tr w:rsidR="008C7CB6"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712B11">
            <w:pPr>
              <w:jc w:val="center"/>
              <w:rPr>
                <w:rFonts w:ascii="Arial" w:hAnsi="Arial" w:cs="Arial"/>
                <w:sz w:val="20"/>
                <w:szCs w:val="20"/>
                <w:lang w:val="es-CO"/>
              </w:rPr>
            </w:pPr>
            <w:r w:rsidRPr="008E2D49">
              <w:rPr>
                <w:rFonts w:ascii="Arial" w:hAnsi="Arial" w:cs="Arial"/>
                <w:sz w:val="20"/>
                <w:szCs w:val="20"/>
                <w:lang w:val="es-CO"/>
              </w:rPr>
              <w:t>Ley</w:t>
            </w:r>
          </w:p>
        </w:tc>
        <w:tc>
          <w:tcPr>
            <w:tcW w:w="2013" w:type="dxa"/>
            <w:tcBorders>
              <w:top w:val="single" w:sz="4" w:space="0" w:color="auto"/>
              <w:left w:val="nil"/>
              <w:bottom w:val="single" w:sz="4" w:space="0" w:color="auto"/>
              <w:right w:val="single" w:sz="4" w:space="0" w:color="auto"/>
            </w:tcBorders>
            <w:vAlign w:val="center"/>
          </w:tcPr>
          <w:p w:rsidR="008C7CB6" w:rsidRPr="008E2D49" w:rsidRDefault="008C7CB6" w:rsidP="008C7CB6">
            <w:pPr>
              <w:jc w:val="center"/>
              <w:rPr>
                <w:rFonts w:ascii="Arial" w:hAnsi="Arial" w:cs="Arial"/>
                <w:sz w:val="20"/>
                <w:szCs w:val="20"/>
              </w:rPr>
            </w:pPr>
            <w:r w:rsidRPr="008E2D49">
              <w:rPr>
                <w:rFonts w:ascii="Arial" w:hAnsi="Arial" w:cs="Arial"/>
                <w:sz w:val="20"/>
                <w:szCs w:val="20"/>
              </w:rPr>
              <w:t>10</w:t>
            </w:r>
            <w:r>
              <w:rPr>
                <w:rFonts w:ascii="Arial" w:hAnsi="Arial" w:cs="Arial"/>
                <w:sz w:val="20"/>
                <w:szCs w:val="20"/>
              </w:rPr>
              <w:t>66</w:t>
            </w:r>
            <w:r w:rsidRPr="008E2D49">
              <w:rPr>
                <w:rFonts w:ascii="Arial" w:hAnsi="Arial" w:cs="Arial"/>
                <w:sz w:val="20"/>
                <w:szCs w:val="20"/>
              </w:rPr>
              <w:t xml:space="preserve"> de 2006</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712B11">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DD2C4D">
            <w:pPr>
              <w:pStyle w:val="NormalWeb"/>
              <w:jc w:val="both"/>
              <w:rPr>
                <w:rFonts w:ascii="Arial" w:hAnsi="Arial" w:cs="Arial"/>
                <w:sz w:val="20"/>
                <w:szCs w:val="20"/>
              </w:rPr>
            </w:pPr>
            <w:proofErr w:type="gramStart"/>
            <w:r w:rsidRPr="008C7CB6">
              <w:rPr>
                <w:rFonts w:ascii="Arial" w:hAnsi="Arial" w:cs="Arial"/>
                <w:sz w:val="20"/>
                <w:szCs w:val="20"/>
              </w:rPr>
              <w:t>por</w:t>
            </w:r>
            <w:proofErr w:type="gramEnd"/>
            <w:r w:rsidRPr="008C7CB6">
              <w:rPr>
                <w:rFonts w:ascii="Arial" w:hAnsi="Arial" w:cs="Arial"/>
                <w:sz w:val="20"/>
                <w:szCs w:val="20"/>
              </w:rPr>
              <w:t xml:space="preserve"> la cual se dictan normas para la normalización de la cartera pública y se dictan otras disposiciones</w:t>
            </w:r>
            <w:r>
              <w:rPr>
                <w:rFonts w:ascii="Arial" w:hAnsi="Arial" w:cs="Arial"/>
                <w:sz w:val="20"/>
                <w:szCs w:val="20"/>
              </w:rPr>
              <w:t>.</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8C7CB6" w:rsidRDefault="002718A9" w:rsidP="000E1068">
            <w:pPr>
              <w:jc w:val="center"/>
              <w:rPr>
                <w:rFonts w:ascii="Arial" w:hAnsi="Arial" w:cs="Arial"/>
                <w:sz w:val="20"/>
                <w:szCs w:val="20"/>
              </w:rPr>
            </w:pPr>
            <w:r>
              <w:rPr>
                <w:rFonts w:ascii="Arial" w:hAnsi="Arial" w:cs="Arial"/>
                <w:sz w:val="20"/>
                <w:szCs w:val="20"/>
              </w:rPr>
              <w:t>Responsabilidad Fiscal</w:t>
            </w:r>
          </w:p>
          <w:p w:rsidR="002718A9" w:rsidRDefault="002718A9" w:rsidP="000E1068">
            <w:pPr>
              <w:jc w:val="center"/>
              <w:rPr>
                <w:rFonts w:ascii="Arial" w:hAnsi="Arial" w:cs="Arial"/>
                <w:sz w:val="20"/>
                <w:szCs w:val="20"/>
              </w:rPr>
            </w:pPr>
          </w:p>
          <w:p w:rsidR="002718A9" w:rsidRPr="008E2D49" w:rsidRDefault="002718A9" w:rsidP="000E1068">
            <w:pPr>
              <w:jc w:val="center"/>
              <w:rPr>
                <w:rFonts w:ascii="Arial" w:hAnsi="Arial" w:cs="Arial"/>
                <w:sz w:val="20"/>
                <w:szCs w:val="20"/>
              </w:rPr>
            </w:pPr>
            <w:r>
              <w:rPr>
                <w:rFonts w:ascii="Arial" w:hAnsi="Arial" w:cs="Arial"/>
                <w:sz w:val="20"/>
                <w:szCs w:val="20"/>
              </w:rPr>
              <w:t>Gestión Jurídica</w:t>
            </w:r>
          </w:p>
        </w:tc>
      </w:tr>
      <w:tr w:rsidR="008C7CB6"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2F2DAB">
            <w:pPr>
              <w:jc w:val="center"/>
              <w:rPr>
                <w:rFonts w:ascii="Arial" w:hAnsi="Arial" w:cs="Arial"/>
                <w:sz w:val="20"/>
                <w:szCs w:val="20"/>
              </w:rPr>
            </w:pPr>
            <w:r w:rsidRPr="008E2D49">
              <w:rPr>
                <w:rFonts w:ascii="Arial" w:hAnsi="Arial" w:cs="Arial"/>
                <w:sz w:val="20"/>
                <w:szCs w:val="20"/>
              </w:rPr>
              <w:t>Ley</w:t>
            </w:r>
          </w:p>
        </w:tc>
        <w:tc>
          <w:tcPr>
            <w:tcW w:w="2013" w:type="dxa"/>
            <w:tcBorders>
              <w:top w:val="single" w:sz="4" w:space="0" w:color="auto"/>
              <w:left w:val="nil"/>
              <w:bottom w:val="single" w:sz="4" w:space="0" w:color="auto"/>
              <w:right w:val="single" w:sz="4" w:space="0" w:color="auto"/>
            </w:tcBorders>
            <w:vAlign w:val="center"/>
          </w:tcPr>
          <w:p w:rsidR="008C7CB6" w:rsidRPr="008E2D49" w:rsidRDefault="008C7CB6" w:rsidP="002F2DAB">
            <w:pPr>
              <w:jc w:val="center"/>
              <w:rPr>
                <w:rFonts w:ascii="Arial" w:hAnsi="Arial" w:cs="Arial"/>
                <w:sz w:val="20"/>
                <w:szCs w:val="20"/>
              </w:rPr>
            </w:pPr>
            <w:r w:rsidRPr="008E2D49">
              <w:rPr>
                <w:rFonts w:ascii="Arial" w:hAnsi="Arial" w:cs="Arial"/>
                <w:sz w:val="20"/>
                <w:szCs w:val="20"/>
              </w:rPr>
              <w:t>1071 de 2006</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2F2DAB">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DD2C4D">
            <w:pPr>
              <w:jc w:val="both"/>
              <w:rPr>
                <w:rFonts w:ascii="Arial" w:hAnsi="Arial" w:cs="Arial"/>
                <w:sz w:val="20"/>
                <w:szCs w:val="20"/>
              </w:rPr>
            </w:pPr>
          </w:p>
          <w:p w:rsidR="008C7CB6" w:rsidRPr="008E2D49" w:rsidRDefault="008C7CB6" w:rsidP="00DD2C4D">
            <w:pPr>
              <w:jc w:val="both"/>
              <w:rPr>
                <w:rFonts w:ascii="Arial" w:hAnsi="Arial" w:cs="Arial"/>
                <w:sz w:val="20"/>
                <w:szCs w:val="20"/>
              </w:rPr>
            </w:pPr>
            <w:r w:rsidRPr="008E2D49">
              <w:rPr>
                <w:rFonts w:ascii="Arial" w:hAnsi="Arial" w:cs="Arial"/>
                <w:sz w:val="20"/>
                <w:szCs w:val="20"/>
              </w:rPr>
              <w:t>Por medio de la cual se  modifica y adiciona la ley 244 de 1.995, se regula el pago de cesantías definitivas o parciales a los servidores públicos, se establecen sanciones y se fijan términos para su cancelación</w:t>
            </w:r>
          </w:p>
          <w:p w:rsidR="008C7CB6" w:rsidRPr="008E2D49" w:rsidRDefault="008C7CB6" w:rsidP="00DD2C4D">
            <w:pPr>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2F2DAB">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2F2DAB">
            <w:pPr>
              <w:jc w:val="center"/>
              <w:rPr>
                <w:rFonts w:ascii="Arial" w:hAnsi="Arial" w:cs="Arial"/>
                <w:sz w:val="20"/>
                <w:szCs w:val="20"/>
              </w:rPr>
            </w:pPr>
            <w:r w:rsidRPr="008E2D49">
              <w:rPr>
                <w:rFonts w:ascii="Arial" w:hAnsi="Arial" w:cs="Arial"/>
                <w:sz w:val="20"/>
                <w:szCs w:val="20"/>
              </w:rPr>
              <w:t>Gestión Jurídica</w:t>
            </w:r>
          </w:p>
        </w:tc>
      </w:tr>
      <w:tr w:rsidR="008C7CB6"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0E1068">
            <w:pPr>
              <w:jc w:val="center"/>
              <w:rPr>
                <w:rFonts w:ascii="Arial" w:hAnsi="Arial" w:cs="Arial"/>
                <w:sz w:val="20"/>
                <w:szCs w:val="20"/>
              </w:rPr>
            </w:pPr>
            <w:r w:rsidRPr="008E2D49">
              <w:rPr>
                <w:rFonts w:ascii="Arial" w:hAnsi="Arial" w:cs="Arial"/>
                <w:sz w:val="20"/>
                <w:szCs w:val="20"/>
              </w:rPr>
              <w:t>Ley</w:t>
            </w:r>
          </w:p>
        </w:tc>
        <w:tc>
          <w:tcPr>
            <w:tcW w:w="2013" w:type="dxa"/>
            <w:tcBorders>
              <w:top w:val="single" w:sz="4" w:space="0" w:color="auto"/>
              <w:left w:val="nil"/>
              <w:bottom w:val="single" w:sz="4" w:space="0" w:color="auto"/>
              <w:right w:val="single" w:sz="4" w:space="0" w:color="auto"/>
            </w:tcBorders>
            <w:vAlign w:val="center"/>
          </w:tcPr>
          <w:p w:rsidR="008C7CB6" w:rsidRPr="008E2D49" w:rsidRDefault="008C7CB6" w:rsidP="000E1068">
            <w:pPr>
              <w:jc w:val="center"/>
              <w:rPr>
                <w:rFonts w:ascii="Arial" w:hAnsi="Arial" w:cs="Arial"/>
                <w:sz w:val="20"/>
                <w:szCs w:val="20"/>
              </w:rPr>
            </w:pPr>
            <w:r w:rsidRPr="008E2D49">
              <w:rPr>
                <w:rFonts w:ascii="Arial" w:hAnsi="Arial" w:cs="Arial"/>
                <w:sz w:val="20"/>
                <w:szCs w:val="20"/>
              </w:rPr>
              <w:t>1114 de 2006</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0E1068">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DD2C4D">
            <w:pPr>
              <w:jc w:val="both"/>
              <w:rPr>
                <w:rFonts w:ascii="Arial" w:hAnsi="Arial" w:cs="Arial"/>
                <w:sz w:val="20"/>
                <w:szCs w:val="20"/>
              </w:rPr>
            </w:pPr>
            <w:r w:rsidRPr="008E2D49">
              <w:rPr>
                <w:rFonts w:ascii="Arial" w:hAnsi="Arial" w:cs="Arial"/>
                <w:sz w:val="20"/>
                <w:szCs w:val="20"/>
              </w:rPr>
              <w:t>Vivienda</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0E1068">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0E1068">
            <w:pPr>
              <w:jc w:val="center"/>
              <w:rPr>
                <w:rFonts w:ascii="Arial" w:hAnsi="Arial" w:cs="Arial"/>
                <w:sz w:val="20"/>
                <w:szCs w:val="20"/>
              </w:rPr>
            </w:pPr>
            <w:r w:rsidRPr="008E2D49">
              <w:rPr>
                <w:rFonts w:ascii="Arial" w:hAnsi="Arial" w:cs="Arial"/>
                <w:sz w:val="20"/>
                <w:szCs w:val="20"/>
              </w:rPr>
              <w:t>Proceso Auditor Sector Vivienda</w:t>
            </w: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0E1068">
            <w:pPr>
              <w:jc w:val="center"/>
              <w:rPr>
                <w:rFonts w:ascii="Arial" w:hAnsi="Arial" w:cs="Arial"/>
                <w:sz w:val="20"/>
                <w:szCs w:val="20"/>
              </w:rPr>
            </w:pPr>
          </w:p>
          <w:p w:rsidR="008C7CB6" w:rsidRPr="008E2D49" w:rsidRDefault="008C7CB6" w:rsidP="000E1068">
            <w:pPr>
              <w:jc w:val="center"/>
              <w:rPr>
                <w:rFonts w:ascii="Arial" w:hAnsi="Arial" w:cs="Arial"/>
                <w:sz w:val="20"/>
                <w:szCs w:val="20"/>
              </w:rPr>
            </w:pPr>
            <w:r w:rsidRPr="008E2D49">
              <w:rPr>
                <w:rFonts w:ascii="Arial" w:hAnsi="Arial" w:cs="Arial"/>
                <w:sz w:val="20"/>
                <w:szCs w:val="20"/>
              </w:rPr>
              <w:t>Fiscalización</w:t>
            </w:r>
          </w:p>
          <w:p w:rsidR="008C7CB6" w:rsidRPr="008E2D49" w:rsidRDefault="008C7CB6" w:rsidP="000E1068">
            <w:pPr>
              <w:jc w:val="center"/>
              <w:rPr>
                <w:rFonts w:ascii="Arial" w:hAnsi="Arial" w:cs="Arial"/>
                <w:sz w:val="20"/>
                <w:szCs w:val="20"/>
              </w:rPr>
            </w:pPr>
          </w:p>
        </w:tc>
      </w:tr>
      <w:tr w:rsidR="008C7CB6"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0E1068">
            <w:pPr>
              <w:jc w:val="center"/>
              <w:rPr>
                <w:rFonts w:ascii="Arial" w:hAnsi="Arial" w:cs="Arial"/>
                <w:sz w:val="20"/>
                <w:szCs w:val="20"/>
              </w:rPr>
            </w:pPr>
            <w:r w:rsidRPr="008E2D49">
              <w:rPr>
                <w:rFonts w:ascii="Arial" w:hAnsi="Arial" w:cs="Arial"/>
                <w:sz w:val="20"/>
                <w:szCs w:val="20"/>
              </w:rPr>
              <w:lastRenderedPageBreak/>
              <w:t>Ley</w:t>
            </w:r>
          </w:p>
        </w:tc>
        <w:tc>
          <w:tcPr>
            <w:tcW w:w="2013" w:type="dxa"/>
            <w:tcBorders>
              <w:top w:val="single" w:sz="4" w:space="0" w:color="auto"/>
              <w:left w:val="nil"/>
              <w:bottom w:val="single" w:sz="4" w:space="0" w:color="auto"/>
              <w:right w:val="single" w:sz="4" w:space="0" w:color="auto"/>
            </w:tcBorders>
            <w:vAlign w:val="center"/>
          </w:tcPr>
          <w:p w:rsidR="008C7CB6" w:rsidRPr="008E2D49" w:rsidRDefault="008C7CB6" w:rsidP="000E1068">
            <w:pPr>
              <w:jc w:val="center"/>
              <w:rPr>
                <w:rFonts w:ascii="Arial" w:hAnsi="Arial" w:cs="Arial"/>
                <w:sz w:val="20"/>
                <w:szCs w:val="20"/>
              </w:rPr>
            </w:pPr>
            <w:r w:rsidRPr="008E2D49">
              <w:rPr>
                <w:rFonts w:ascii="Arial" w:hAnsi="Arial" w:cs="Arial"/>
                <w:sz w:val="20"/>
                <w:szCs w:val="20"/>
              </w:rPr>
              <w:t>1150 de 2007</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0E1068">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DD2C4D">
            <w:pPr>
              <w:jc w:val="both"/>
              <w:rPr>
                <w:rFonts w:ascii="Arial" w:hAnsi="Arial" w:cs="Arial"/>
                <w:sz w:val="20"/>
                <w:szCs w:val="20"/>
              </w:rPr>
            </w:pPr>
            <w:r w:rsidRPr="008E2D49">
              <w:rPr>
                <w:rFonts w:ascii="Arial" w:hAnsi="Arial" w:cs="Arial"/>
                <w:sz w:val="20"/>
                <w:szCs w:val="20"/>
              </w:rPr>
              <w:t>Por la cual se introducen medidas para le eficiencia y la Transparencia en la Ley 80 de 1993 y se dictan otras disposiciones generales sobre la contratación de recursos públicos</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0E1068">
            <w:pPr>
              <w:jc w:val="center"/>
              <w:rPr>
                <w:rFonts w:ascii="Arial" w:hAnsi="Arial" w:cs="Arial"/>
                <w:sz w:val="20"/>
                <w:szCs w:val="20"/>
              </w:rPr>
            </w:pPr>
            <w:r w:rsidRPr="008E2D49">
              <w:rPr>
                <w:rFonts w:ascii="Arial" w:hAnsi="Arial" w:cs="Arial"/>
                <w:sz w:val="20"/>
                <w:szCs w:val="20"/>
              </w:rPr>
              <w:t>Todo articulado</w:t>
            </w:r>
          </w:p>
          <w:p w:rsidR="008C7CB6" w:rsidRPr="008E2D49" w:rsidRDefault="008C7CB6" w:rsidP="000E1068">
            <w:pPr>
              <w:jc w:val="center"/>
              <w:rPr>
                <w:rFonts w:ascii="Arial" w:hAnsi="Arial" w:cs="Arial"/>
                <w:sz w:val="20"/>
                <w:szCs w:val="20"/>
              </w:rPr>
            </w:pP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0E1068">
            <w:pPr>
              <w:jc w:val="center"/>
              <w:rPr>
                <w:rFonts w:ascii="Arial" w:hAnsi="Arial" w:cs="Arial"/>
                <w:sz w:val="20"/>
                <w:szCs w:val="20"/>
              </w:rPr>
            </w:pPr>
            <w:r w:rsidRPr="008E2D49">
              <w:rPr>
                <w:rFonts w:ascii="Arial" w:hAnsi="Arial" w:cs="Arial"/>
                <w:sz w:val="20"/>
                <w:szCs w:val="20"/>
              </w:rPr>
              <w:t>Gestión Jurídica</w:t>
            </w:r>
          </w:p>
          <w:p w:rsidR="008C7CB6" w:rsidRPr="008E2D49" w:rsidRDefault="008C7CB6" w:rsidP="000E1068">
            <w:pPr>
              <w:jc w:val="center"/>
              <w:rPr>
                <w:rFonts w:ascii="Arial" w:hAnsi="Arial" w:cs="Arial"/>
                <w:sz w:val="20"/>
                <w:szCs w:val="20"/>
              </w:rPr>
            </w:pPr>
          </w:p>
          <w:p w:rsidR="008C7CB6" w:rsidRPr="008E2D49" w:rsidRDefault="008C7CB6" w:rsidP="000E1068">
            <w:pPr>
              <w:jc w:val="center"/>
              <w:rPr>
                <w:rFonts w:ascii="Arial" w:hAnsi="Arial" w:cs="Arial"/>
                <w:sz w:val="20"/>
                <w:szCs w:val="20"/>
              </w:rPr>
            </w:pPr>
            <w:r w:rsidRPr="008E2D49">
              <w:rPr>
                <w:rFonts w:ascii="Arial" w:hAnsi="Arial" w:cs="Arial"/>
                <w:sz w:val="20"/>
                <w:szCs w:val="20"/>
              </w:rPr>
              <w:t>Participación Ciudadana</w:t>
            </w:r>
          </w:p>
          <w:p w:rsidR="008C7CB6" w:rsidRPr="008E2D49" w:rsidRDefault="008C7CB6" w:rsidP="000E1068">
            <w:pPr>
              <w:jc w:val="center"/>
              <w:rPr>
                <w:rFonts w:ascii="Arial" w:hAnsi="Arial" w:cs="Arial"/>
                <w:sz w:val="20"/>
                <w:szCs w:val="20"/>
              </w:rPr>
            </w:pPr>
            <w:r w:rsidRPr="008E2D49">
              <w:rPr>
                <w:rFonts w:ascii="Arial" w:hAnsi="Arial" w:cs="Arial"/>
                <w:sz w:val="20"/>
                <w:szCs w:val="20"/>
              </w:rPr>
              <w:t>Gestión de recursos Físicos y Financieros</w:t>
            </w:r>
          </w:p>
          <w:p w:rsidR="008C7CB6" w:rsidRPr="008E2D49" w:rsidRDefault="008C7CB6" w:rsidP="000E1068">
            <w:pPr>
              <w:jc w:val="center"/>
              <w:rPr>
                <w:rFonts w:ascii="Arial" w:hAnsi="Arial" w:cs="Arial"/>
                <w:sz w:val="20"/>
                <w:szCs w:val="20"/>
              </w:rPr>
            </w:pPr>
          </w:p>
          <w:p w:rsidR="008C7CB6" w:rsidRPr="008E2D49" w:rsidRDefault="008C7CB6" w:rsidP="000E1068">
            <w:pPr>
              <w:jc w:val="center"/>
              <w:rPr>
                <w:rFonts w:ascii="Arial" w:hAnsi="Arial" w:cs="Arial"/>
                <w:sz w:val="20"/>
                <w:szCs w:val="20"/>
              </w:rPr>
            </w:pPr>
            <w:r w:rsidRPr="008E2D49">
              <w:rPr>
                <w:rFonts w:ascii="Arial" w:hAnsi="Arial" w:cs="Arial"/>
                <w:sz w:val="20"/>
                <w:szCs w:val="20"/>
              </w:rPr>
              <w:t>Fiscalización</w:t>
            </w:r>
          </w:p>
        </w:tc>
      </w:tr>
      <w:tr w:rsidR="008C7CB6"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B052C0">
            <w:pPr>
              <w:jc w:val="center"/>
              <w:rPr>
                <w:rFonts w:ascii="Arial" w:hAnsi="Arial" w:cs="Arial"/>
                <w:sz w:val="20"/>
                <w:szCs w:val="20"/>
              </w:rPr>
            </w:pPr>
            <w:r w:rsidRPr="008E2D49">
              <w:rPr>
                <w:rFonts w:ascii="Arial" w:hAnsi="Arial" w:cs="Arial"/>
                <w:sz w:val="20"/>
                <w:szCs w:val="20"/>
              </w:rPr>
              <w:t>Ley</w:t>
            </w:r>
          </w:p>
        </w:tc>
        <w:tc>
          <w:tcPr>
            <w:tcW w:w="2013" w:type="dxa"/>
            <w:tcBorders>
              <w:top w:val="single" w:sz="4" w:space="0" w:color="auto"/>
              <w:left w:val="nil"/>
              <w:bottom w:val="single" w:sz="4" w:space="0" w:color="auto"/>
              <w:right w:val="single" w:sz="4" w:space="0" w:color="auto"/>
            </w:tcBorders>
            <w:vAlign w:val="center"/>
          </w:tcPr>
          <w:p w:rsidR="008C7CB6" w:rsidRPr="008E2D49" w:rsidRDefault="008C7CB6" w:rsidP="007038D7">
            <w:pPr>
              <w:jc w:val="center"/>
              <w:rPr>
                <w:rFonts w:ascii="Arial" w:hAnsi="Arial" w:cs="Arial"/>
                <w:sz w:val="20"/>
                <w:szCs w:val="20"/>
              </w:rPr>
            </w:pPr>
            <w:r>
              <w:rPr>
                <w:rFonts w:ascii="Arial" w:hAnsi="Arial" w:cs="Arial"/>
                <w:sz w:val="20"/>
                <w:szCs w:val="20"/>
              </w:rPr>
              <w:t>1341</w:t>
            </w:r>
            <w:r w:rsidRPr="008E2D49">
              <w:rPr>
                <w:rFonts w:ascii="Arial" w:hAnsi="Arial" w:cs="Arial"/>
                <w:sz w:val="20"/>
                <w:szCs w:val="20"/>
              </w:rPr>
              <w:t xml:space="preserve"> de 200</w:t>
            </w:r>
            <w:r>
              <w:rPr>
                <w:rFonts w:ascii="Arial" w:hAnsi="Arial" w:cs="Arial"/>
                <w:sz w:val="20"/>
                <w:szCs w:val="20"/>
              </w:rPr>
              <w:t>9</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B052C0">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B052C0">
            <w:pPr>
              <w:jc w:val="both"/>
              <w:rPr>
                <w:rFonts w:ascii="Arial" w:hAnsi="Arial" w:cs="Arial"/>
                <w:sz w:val="20"/>
                <w:szCs w:val="20"/>
              </w:rPr>
            </w:pPr>
            <w:r w:rsidRPr="007038D7">
              <w:rPr>
                <w:rFonts w:ascii="Arial" w:hAnsi="Arial" w:cs="Arial"/>
                <w:sz w:val="20"/>
                <w:szCs w:val="20"/>
              </w:rPr>
              <w:t>Por la cual se definen principios y conceptos sobre la sociedad de la información y la organización de las Tecnologías de la Información y las Comunicaciones –TIC–, se crea la Agencia Nacional de Espectro y se dictan otras disposiciones</w:t>
            </w:r>
            <w:r>
              <w:rPr>
                <w:rFonts w:ascii="Arial" w:hAnsi="Arial" w:cs="Arial"/>
                <w:sz w:val="20"/>
                <w:szCs w:val="20"/>
              </w:rPr>
              <w:t>.</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B052C0">
            <w:pPr>
              <w:jc w:val="center"/>
              <w:rPr>
                <w:rFonts w:ascii="Arial" w:hAnsi="Arial" w:cs="Arial"/>
                <w:sz w:val="20"/>
                <w:szCs w:val="20"/>
              </w:rPr>
            </w:pPr>
            <w:r w:rsidRPr="008E2D49">
              <w:rPr>
                <w:rFonts w:ascii="Arial" w:hAnsi="Arial" w:cs="Arial"/>
                <w:sz w:val="20"/>
                <w:szCs w:val="20"/>
              </w:rPr>
              <w:t>Todo articulado</w:t>
            </w:r>
          </w:p>
          <w:p w:rsidR="008C7CB6" w:rsidRPr="008E2D49" w:rsidRDefault="008C7CB6" w:rsidP="00B052C0">
            <w:pPr>
              <w:jc w:val="center"/>
              <w:rPr>
                <w:rFonts w:ascii="Arial" w:hAnsi="Arial" w:cs="Arial"/>
                <w:sz w:val="20"/>
                <w:szCs w:val="20"/>
              </w:rPr>
            </w:pP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B052C0">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7038D7">
            <w:pPr>
              <w:jc w:val="center"/>
              <w:rPr>
                <w:rFonts w:ascii="Arial" w:hAnsi="Arial" w:cs="Arial"/>
                <w:sz w:val="20"/>
                <w:szCs w:val="20"/>
              </w:rPr>
            </w:pPr>
            <w:r w:rsidRPr="008E2D49">
              <w:rPr>
                <w:rFonts w:ascii="Arial" w:hAnsi="Arial" w:cs="Arial"/>
                <w:sz w:val="20"/>
                <w:szCs w:val="20"/>
              </w:rPr>
              <w:t xml:space="preserve">Gestión </w:t>
            </w:r>
            <w:r>
              <w:rPr>
                <w:rFonts w:ascii="Arial" w:hAnsi="Arial" w:cs="Arial"/>
                <w:sz w:val="20"/>
                <w:szCs w:val="20"/>
              </w:rPr>
              <w:t>Documental</w:t>
            </w:r>
          </w:p>
        </w:tc>
      </w:tr>
      <w:tr w:rsidR="008C7CB6"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2F2DAB">
            <w:pPr>
              <w:jc w:val="center"/>
              <w:rPr>
                <w:rFonts w:ascii="Arial" w:hAnsi="Arial" w:cs="Arial"/>
                <w:sz w:val="20"/>
                <w:szCs w:val="20"/>
              </w:rPr>
            </w:pPr>
            <w:r w:rsidRPr="008E2D49">
              <w:rPr>
                <w:rFonts w:ascii="Arial" w:hAnsi="Arial" w:cs="Arial"/>
                <w:sz w:val="20"/>
                <w:szCs w:val="20"/>
              </w:rPr>
              <w:t>Ley</w:t>
            </w:r>
          </w:p>
        </w:tc>
        <w:tc>
          <w:tcPr>
            <w:tcW w:w="2013" w:type="dxa"/>
            <w:tcBorders>
              <w:top w:val="single" w:sz="4" w:space="0" w:color="auto"/>
              <w:left w:val="nil"/>
              <w:bottom w:val="single" w:sz="4" w:space="0" w:color="auto"/>
              <w:right w:val="single" w:sz="4" w:space="0" w:color="auto"/>
            </w:tcBorders>
            <w:vAlign w:val="center"/>
          </w:tcPr>
          <w:p w:rsidR="008C7CB6" w:rsidRPr="008E2D49" w:rsidRDefault="008C7CB6" w:rsidP="002F2DAB">
            <w:pPr>
              <w:jc w:val="center"/>
              <w:rPr>
                <w:rFonts w:ascii="Arial" w:hAnsi="Arial" w:cs="Arial"/>
                <w:sz w:val="20"/>
                <w:szCs w:val="20"/>
              </w:rPr>
            </w:pPr>
            <w:r w:rsidRPr="008E2D49">
              <w:rPr>
                <w:rFonts w:ascii="Arial" w:hAnsi="Arial" w:cs="Arial"/>
                <w:sz w:val="20"/>
                <w:szCs w:val="20"/>
              </w:rPr>
              <w:t>1416 de 2010</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2F2DAB">
            <w:pPr>
              <w:jc w:val="center"/>
              <w:rPr>
                <w:rFonts w:ascii="Arial" w:hAnsi="Arial" w:cs="Arial"/>
                <w:sz w:val="20"/>
                <w:szCs w:val="20"/>
              </w:rPr>
            </w:pPr>
            <w:r w:rsidRPr="008E2D49">
              <w:rPr>
                <w:rFonts w:ascii="Arial" w:hAnsi="Arial" w:cs="Arial"/>
                <w:sz w:val="20"/>
                <w:szCs w:val="20"/>
              </w:rPr>
              <w:t>Presidencia de la Republica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DD2C4D">
            <w:pPr>
              <w:jc w:val="both"/>
              <w:rPr>
                <w:rFonts w:ascii="Arial" w:hAnsi="Arial" w:cs="Arial"/>
                <w:sz w:val="20"/>
                <w:szCs w:val="20"/>
              </w:rPr>
            </w:pPr>
            <w:r w:rsidRPr="008E2D49">
              <w:rPr>
                <w:rFonts w:ascii="Arial" w:hAnsi="Arial" w:cs="Arial"/>
                <w:sz w:val="20"/>
                <w:szCs w:val="20"/>
              </w:rPr>
              <w:t>Por medio de la cual se fortalece al ejercicio del control fiscal.</w:t>
            </w:r>
          </w:p>
          <w:p w:rsidR="008C7CB6" w:rsidRPr="008E2D49" w:rsidRDefault="008C7CB6" w:rsidP="00DD2C4D">
            <w:pPr>
              <w:autoSpaceDE w:val="0"/>
              <w:autoSpaceDN w:val="0"/>
              <w:adjustRightInd w:val="0"/>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2F2DAB">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2F2DAB">
            <w:pPr>
              <w:jc w:val="center"/>
              <w:rPr>
                <w:rFonts w:ascii="Arial" w:hAnsi="Arial" w:cs="Arial"/>
                <w:sz w:val="20"/>
                <w:szCs w:val="20"/>
              </w:rPr>
            </w:pPr>
            <w:r w:rsidRPr="008E2D49">
              <w:rPr>
                <w:rFonts w:ascii="Arial" w:hAnsi="Arial" w:cs="Arial"/>
                <w:sz w:val="20"/>
                <w:szCs w:val="20"/>
              </w:rPr>
              <w:t>Toda la entidad</w:t>
            </w: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2F2DAB">
            <w:pPr>
              <w:jc w:val="center"/>
              <w:rPr>
                <w:rFonts w:ascii="Arial" w:hAnsi="Arial" w:cs="Arial"/>
                <w:sz w:val="20"/>
                <w:szCs w:val="20"/>
              </w:rPr>
            </w:pPr>
            <w:r w:rsidRPr="008E2D49">
              <w:rPr>
                <w:rFonts w:ascii="Arial" w:hAnsi="Arial" w:cs="Arial"/>
                <w:sz w:val="20"/>
                <w:szCs w:val="20"/>
              </w:rPr>
              <w:t>Todos los procesos de la entidad</w:t>
            </w:r>
          </w:p>
        </w:tc>
      </w:tr>
      <w:tr w:rsidR="008C7CB6"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2F2DAB">
            <w:pPr>
              <w:jc w:val="center"/>
              <w:rPr>
                <w:rFonts w:ascii="Arial" w:hAnsi="Arial" w:cs="Arial"/>
                <w:sz w:val="20"/>
                <w:szCs w:val="20"/>
              </w:rPr>
            </w:pPr>
            <w:r w:rsidRPr="008E2D49">
              <w:rPr>
                <w:rFonts w:ascii="Arial" w:hAnsi="Arial" w:cs="Arial"/>
                <w:sz w:val="20"/>
                <w:szCs w:val="20"/>
              </w:rPr>
              <w:t>Ley</w:t>
            </w:r>
          </w:p>
        </w:tc>
        <w:tc>
          <w:tcPr>
            <w:tcW w:w="2013" w:type="dxa"/>
            <w:tcBorders>
              <w:top w:val="single" w:sz="4" w:space="0" w:color="auto"/>
              <w:left w:val="nil"/>
              <w:bottom w:val="single" w:sz="4" w:space="0" w:color="auto"/>
              <w:right w:val="single" w:sz="4" w:space="0" w:color="auto"/>
            </w:tcBorders>
            <w:vAlign w:val="center"/>
          </w:tcPr>
          <w:p w:rsidR="008C7CB6" w:rsidRPr="008E2D49" w:rsidRDefault="008C7CB6" w:rsidP="002F2DAB">
            <w:pPr>
              <w:jc w:val="center"/>
              <w:rPr>
                <w:rFonts w:ascii="Arial" w:hAnsi="Arial" w:cs="Arial"/>
                <w:sz w:val="20"/>
                <w:szCs w:val="20"/>
              </w:rPr>
            </w:pPr>
            <w:r w:rsidRPr="008E2D49">
              <w:rPr>
                <w:rFonts w:ascii="Arial" w:hAnsi="Arial" w:cs="Arial"/>
                <w:sz w:val="20"/>
                <w:szCs w:val="20"/>
              </w:rPr>
              <w:t>1437 de 2011</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2F2DAB">
            <w:pPr>
              <w:jc w:val="center"/>
              <w:rPr>
                <w:rFonts w:ascii="Arial" w:hAnsi="Arial" w:cs="Arial"/>
                <w:sz w:val="20"/>
                <w:szCs w:val="20"/>
              </w:rPr>
            </w:pPr>
            <w:r w:rsidRPr="008E2D49">
              <w:rPr>
                <w:rFonts w:ascii="Arial" w:hAnsi="Arial" w:cs="Arial"/>
                <w:sz w:val="20"/>
                <w:szCs w:val="20"/>
              </w:rPr>
              <w:t>Presidencia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456527" w:rsidP="00DD2C4D">
            <w:pPr>
              <w:autoSpaceDE w:val="0"/>
              <w:autoSpaceDN w:val="0"/>
              <w:adjustRightInd w:val="0"/>
              <w:jc w:val="both"/>
              <w:rPr>
                <w:rFonts w:ascii="Arial" w:hAnsi="Arial" w:cs="Arial"/>
                <w:sz w:val="20"/>
                <w:szCs w:val="20"/>
              </w:rPr>
            </w:pPr>
            <w:hyperlink r:id="rId8" w:anchor="0" w:tgtFrame="_blank" w:history="1">
              <w:r w:rsidR="008C7CB6" w:rsidRPr="008E2D49">
                <w:rPr>
                  <w:rStyle w:val="Hipervnculo"/>
                  <w:rFonts w:ascii="Arial" w:hAnsi="Arial" w:cs="Arial"/>
                  <w:color w:val="auto"/>
                  <w:sz w:val="20"/>
                  <w:szCs w:val="20"/>
                </w:rPr>
                <w:t>Ley 1437 de 2011</w:t>
              </w:r>
            </w:hyperlink>
            <w:r w:rsidR="008C7CB6" w:rsidRPr="008E2D49">
              <w:rPr>
                <w:rFonts w:ascii="Arial" w:hAnsi="Arial" w:cs="Arial"/>
                <w:sz w:val="20"/>
                <w:szCs w:val="20"/>
              </w:rPr>
              <w:t xml:space="preserve"> "Por la cual se expide el Código de Procedimiento Administrativo y de lo Contencioso Administrativo,  que reemplaza al </w:t>
            </w:r>
            <w:hyperlink r:id="rId9" w:anchor="0" w:tgtFrame="_blank" w:history="1">
              <w:r w:rsidR="008C7CB6" w:rsidRPr="008E2D49">
                <w:rPr>
                  <w:rStyle w:val="Hipervnculo"/>
                  <w:rFonts w:ascii="Arial" w:hAnsi="Arial" w:cs="Arial"/>
                  <w:color w:val="auto"/>
                  <w:sz w:val="20"/>
                  <w:szCs w:val="20"/>
                </w:rPr>
                <w:t>Decreto 01 de 1984 y sus modificaciones</w:t>
              </w:r>
            </w:hyperlink>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2F2DAB">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2F2DAB">
            <w:pPr>
              <w:jc w:val="center"/>
              <w:rPr>
                <w:rFonts w:ascii="Arial" w:hAnsi="Arial" w:cs="Arial"/>
                <w:sz w:val="20"/>
                <w:szCs w:val="20"/>
              </w:rPr>
            </w:pPr>
            <w:r w:rsidRPr="008E2D49">
              <w:rPr>
                <w:rFonts w:ascii="Arial" w:hAnsi="Arial" w:cs="Arial"/>
                <w:sz w:val="20"/>
                <w:szCs w:val="20"/>
              </w:rPr>
              <w:t>Toda la entidad</w:t>
            </w: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2F2DAB">
            <w:pPr>
              <w:jc w:val="center"/>
              <w:rPr>
                <w:rFonts w:ascii="Arial" w:hAnsi="Arial" w:cs="Arial"/>
                <w:sz w:val="20"/>
                <w:szCs w:val="20"/>
              </w:rPr>
            </w:pPr>
            <w:r w:rsidRPr="008E2D49">
              <w:rPr>
                <w:rFonts w:ascii="Arial" w:hAnsi="Arial" w:cs="Arial"/>
                <w:sz w:val="20"/>
                <w:szCs w:val="20"/>
              </w:rPr>
              <w:t>Procesos Misionales</w:t>
            </w:r>
          </w:p>
          <w:p w:rsidR="008C7CB6" w:rsidRPr="008E2D49" w:rsidRDefault="008C7CB6" w:rsidP="002F2DAB">
            <w:pPr>
              <w:jc w:val="center"/>
              <w:rPr>
                <w:rFonts w:ascii="Arial" w:hAnsi="Arial" w:cs="Arial"/>
                <w:sz w:val="20"/>
                <w:szCs w:val="20"/>
              </w:rPr>
            </w:pPr>
          </w:p>
          <w:p w:rsidR="008C7CB6" w:rsidRPr="008E2D49" w:rsidRDefault="008C7CB6" w:rsidP="002F2DAB">
            <w:pPr>
              <w:jc w:val="center"/>
              <w:rPr>
                <w:rFonts w:ascii="Arial" w:hAnsi="Arial" w:cs="Arial"/>
                <w:sz w:val="20"/>
                <w:szCs w:val="20"/>
              </w:rPr>
            </w:pPr>
            <w:r w:rsidRPr="008E2D49">
              <w:rPr>
                <w:rFonts w:ascii="Arial" w:hAnsi="Arial" w:cs="Arial"/>
                <w:sz w:val="20"/>
                <w:szCs w:val="20"/>
              </w:rPr>
              <w:t>Gestión Jurídica</w:t>
            </w:r>
          </w:p>
        </w:tc>
      </w:tr>
      <w:tr w:rsidR="008C7CB6"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2F2DAB">
            <w:pPr>
              <w:jc w:val="center"/>
              <w:rPr>
                <w:rFonts w:ascii="Arial" w:hAnsi="Arial" w:cs="Arial"/>
                <w:sz w:val="20"/>
                <w:szCs w:val="20"/>
              </w:rPr>
            </w:pPr>
            <w:r w:rsidRPr="008E2D49">
              <w:rPr>
                <w:rFonts w:ascii="Arial" w:hAnsi="Arial" w:cs="Arial"/>
                <w:sz w:val="20"/>
                <w:szCs w:val="20"/>
              </w:rPr>
              <w:lastRenderedPageBreak/>
              <w:t>Ley</w:t>
            </w:r>
          </w:p>
        </w:tc>
        <w:tc>
          <w:tcPr>
            <w:tcW w:w="2013" w:type="dxa"/>
            <w:tcBorders>
              <w:top w:val="single" w:sz="4" w:space="0" w:color="auto"/>
              <w:left w:val="nil"/>
              <w:bottom w:val="single" w:sz="4" w:space="0" w:color="auto"/>
              <w:right w:val="single" w:sz="4" w:space="0" w:color="auto"/>
            </w:tcBorders>
            <w:vAlign w:val="center"/>
          </w:tcPr>
          <w:p w:rsidR="008C7CB6" w:rsidRPr="008E2D49" w:rsidRDefault="008C7CB6" w:rsidP="002F2DAB">
            <w:pPr>
              <w:jc w:val="center"/>
              <w:rPr>
                <w:rFonts w:ascii="Arial" w:hAnsi="Arial" w:cs="Arial"/>
                <w:sz w:val="20"/>
                <w:szCs w:val="20"/>
              </w:rPr>
            </w:pPr>
            <w:r w:rsidRPr="008E2D49">
              <w:rPr>
                <w:rFonts w:ascii="Arial" w:hAnsi="Arial" w:cs="Arial"/>
                <w:sz w:val="20"/>
                <w:szCs w:val="20"/>
              </w:rPr>
              <w:t>1474 de 2011</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2F2DAB">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DD2C4D">
            <w:pPr>
              <w:autoSpaceDE w:val="0"/>
              <w:autoSpaceDN w:val="0"/>
              <w:adjustRightInd w:val="0"/>
              <w:jc w:val="both"/>
              <w:rPr>
                <w:rFonts w:ascii="Arial" w:hAnsi="Arial" w:cs="Arial"/>
                <w:sz w:val="20"/>
                <w:szCs w:val="20"/>
              </w:rPr>
            </w:pPr>
            <w:r w:rsidRPr="008E2D49">
              <w:rPr>
                <w:rFonts w:ascii="Arial" w:hAnsi="Arial" w:cs="Arial"/>
                <w:sz w:val="20"/>
                <w:szCs w:val="20"/>
              </w:rPr>
              <w:t>Por la cual se dictan normas orientadas a fortalecer los mecanismos de prevención, investigación y sanción de actos de corrupción y la efectividad del control de la gestión pública</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2F2DAB">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2F2DAB">
            <w:pPr>
              <w:jc w:val="center"/>
              <w:rPr>
                <w:rFonts w:ascii="Arial" w:hAnsi="Arial" w:cs="Arial"/>
                <w:sz w:val="20"/>
                <w:szCs w:val="20"/>
              </w:rPr>
            </w:pPr>
            <w:r w:rsidRPr="008E2D49">
              <w:rPr>
                <w:rFonts w:ascii="Arial" w:hAnsi="Arial" w:cs="Arial"/>
                <w:sz w:val="20"/>
                <w:szCs w:val="20"/>
              </w:rPr>
              <w:t>Toda la entidad</w:t>
            </w: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2F2DAB">
            <w:pPr>
              <w:jc w:val="center"/>
              <w:rPr>
                <w:rFonts w:ascii="Arial" w:hAnsi="Arial" w:cs="Arial"/>
                <w:sz w:val="20"/>
                <w:szCs w:val="20"/>
              </w:rPr>
            </w:pPr>
            <w:r w:rsidRPr="008E2D49">
              <w:rPr>
                <w:rFonts w:ascii="Arial" w:hAnsi="Arial" w:cs="Arial"/>
                <w:sz w:val="20"/>
                <w:szCs w:val="20"/>
              </w:rPr>
              <w:t>Todos los Procesos de la Entidad</w:t>
            </w:r>
          </w:p>
        </w:tc>
      </w:tr>
      <w:tr w:rsidR="008C7CB6"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2F2DAB">
            <w:pPr>
              <w:jc w:val="center"/>
              <w:rPr>
                <w:rFonts w:ascii="Arial" w:hAnsi="Arial" w:cs="Arial"/>
                <w:sz w:val="20"/>
                <w:szCs w:val="20"/>
              </w:rPr>
            </w:pPr>
            <w:r w:rsidRPr="008E2D49">
              <w:rPr>
                <w:rFonts w:ascii="Arial" w:hAnsi="Arial" w:cs="Arial"/>
                <w:sz w:val="20"/>
                <w:szCs w:val="20"/>
              </w:rPr>
              <w:t>Ley</w:t>
            </w:r>
          </w:p>
        </w:tc>
        <w:tc>
          <w:tcPr>
            <w:tcW w:w="2013" w:type="dxa"/>
            <w:tcBorders>
              <w:top w:val="single" w:sz="4" w:space="0" w:color="auto"/>
              <w:left w:val="nil"/>
              <w:bottom w:val="single" w:sz="4" w:space="0" w:color="auto"/>
              <w:right w:val="single" w:sz="4" w:space="0" w:color="auto"/>
            </w:tcBorders>
            <w:vAlign w:val="center"/>
          </w:tcPr>
          <w:p w:rsidR="008C7CB6" w:rsidRPr="008E2D49" w:rsidRDefault="008C7CB6" w:rsidP="002F2DAB">
            <w:pPr>
              <w:jc w:val="center"/>
              <w:rPr>
                <w:rFonts w:ascii="Arial" w:hAnsi="Arial" w:cs="Arial"/>
                <w:sz w:val="20"/>
                <w:szCs w:val="20"/>
              </w:rPr>
            </w:pPr>
            <w:r w:rsidRPr="008E2D49">
              <w:rPr>
                <w:rFonts w:ascii="Arial" w:hAnsi="Arial" w:cs="Arial"/>
                <w:sz w:val="20"/>
                <w:szCs w:val="20"/>
              </w:rPr>
              <w:t>1564 de 2012</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2F2DAB">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DD2C4D">
            <w:pPr>
              <w:autoSpaceDE w:val="0"/>
              <w:autoSpaceDN w:val="0"/>
              <w:adjustRightInd w:val="0"/>
              <w:jc w:val="both"/>
              <w:rPr>
                <w:rFonts w:ascii="Arial" w:hAnsi="Arial" w:cs="Arial"/>
                <w:sz w:val="20"/>
                <w:szCs w:val="20"/>
              </w:rPr>
            </w:pPr>
            <w:r w:rsidRPr="008E2D49">
              <w:rPr>
                <w:rFonts w:ascii="Arial" w:hAnsi="Arial" w:cs="Arial"/>
                <w:sz w:val="20"/>
                <w:szCs w:val="20"/>
              </w:rPr>
              <w:t>Por medio de la cual se expide el código general del proceso y se dictan otras disposiciones”</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2F2DAB">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2F2DAB">
            <w:pPr>
              <w:jc w:val="center"/>
              <w:rPr>
                <w:rFonts w:ascii="Arial" w:hAnsi="Arial" w:cs="Arial"/>
                <w:sz w:val="20"/>
                <w:szCs w:val="20"/>
              </w:rPr>
            </w:pPr>
            <w:r w:rsidRPr="008E2D49">
              <w:rPr>
                <w:rFonts w:ascii="Arial" w:hAnsi="Arial" w:cs="Arial"/>
                <w:sz w:val="20"/>
                <w:szCs w:val="20"/>
              </w:rPr>
              <w:t>Toda la entidad</w:t>
            </w: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2F2DAB">
            <w:pPr>
              <w:jc w:val="center"/>
              <w:rPr>
                <w:rFonts w:ascii="Arial" w:hAnsi="Arial" w:cs="Arial"/>
                <w:sz w:val="20"/>
                <w:szCs w:val="20"/>
              </w:rPr>
            </w:pPr>
            <w:r w:rsidRPr="008E2D49">
              <w:rPr>
                <w:rFonts w:ascii="Arial" w:hAnsi="Arial" w:cs="Arial"/>
                <w:sz w:val="20"/>
                <w:szCs w:val="20"/>
              </w:rPr>
              <w:t>Todos los Procesos de la Entidad</w:t>
            </w:r>
          </w:p>
        </w:tc>
      </w:tr>
      <w:tr w:rsidR="008C7CB6"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CD7F50">
            <w:pPr>
              <w:jc w:val="center"/>
              <w:rPr>
                <w:rFonts w:ascii="Arial" w:hAnsi="Arial" w:cs="Arial"/>
                <w:sz w:val="20"/>
                <w:szCs w:val="20"/>
              </w:rPr>
            </w:pPr>
            <w:r w:rsidRPr="008E2D49">
              <w:rPr>
                <w:rFonts w:ascii="Arial" w:hAnsi="Arial" w:cs="Arial"/>
                <w:sz w:val="20"/>
                <w:szCs w:val="20"/>
              </w:rPr>
              <w:t xml:space="preserve">Ley </w:t>
            </w:r>
          </w:p>
        </w:tc>
        <w:tc>
          <w:tcPr>
            <w:tcW w:w="2013" w:type="dxa"/>
            <w:tcBorders>
              <w:top w:val="single" w:sz="4" w:space="0" w:color="auto"/>
              <w:left w:val="nil"/>
              <w:bottom w:val="single" w:sz="4" w:space="0" w:color="auto"/>
              <w:right w:val="single" w:sz="4" w:space="0" w:color="auto"/>
            </w:tcBorders>
            <w:vAlign w:val="center"/>
          </w:tcPr>
          <w:p w:rsidR="008C7CB6" w:rsidRPr="008E2D49" w:rsidRDefault="008C7CB6" w:rsidP="00CD7F50">
            <w:pPr>
              <w:jc w:val="center"/>
              <w:rPr>
                <w:rFonts w:ascii="Arial" w:hAnsi="Arial" w:cs="Arial"/>
                <w:sz w:val="20"/>
                <w:szCs w:val="20"/>
              </w:rPr>
            </w:pPr>
            <w:r w:rsidRPr="008E2D49">
              <w:rPr>
                <w:rFonts w:ascii="Arial" w:hAnsi="Arial" w:cs="Arial"/>
                <w:sz w:val="20"/>
                <w:szCs w:val="20"/>
              </w:rPr>
              <w:t>1562 de 2012</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CD7F50">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A423D4">
            <w:pPr>
              <w:autoSpaceDE w:val="0"/>
              <w:autoSpaceDN w:val="0"/>
              <w:adjustRightInd w:val="0"/>
              <w:jc w:val="both"/>
              <w:rPr>
                <w:rFonts w:ascii="Arial" w:hAnsi="Arial" w:cs="Arial"/>
                <w:sz w:val="20"/>
                <w:szCs w:val="20"/>
              </w:rPr>
            </w:pPr>
            <w:r w:rsidRPr="008E2D49">
              <w:rPr>
                <w:rFonts w:ascii="Arial" w:hAnsi="Arial" w:cs="Arial"/>
                <w:sz w:val="20"/>
                <w:szCs w:val="20"/>
              </w:rPr>
              <w:t>Por la cual se modifica el sistema de riesgos laborales y se dictan otras disposiciones en materia de salud ocupacional.</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CD7F50">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CD7F50">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CD7F50">
            <w:pPr>
              <w:jc w:val="center"/>
              <w:rPr>
                <w:rFonts w:ascii="Arial" w:hAnsi="Arial" w:cs="Arial"/>
                <w:sz w:val="20"/>
                <w:szCs w:val="20"/>
              </w:rPr>
            </w:pPr>
            <w:r w:rsidRPr="008E2D49">
              <w:rPr>
                <w:rFonts w:ascii="Arial" w:hAnsi="Arial" w:cs="Arial"/>
                <w:sz w:val="20"/>
                <w:szCs w:val="20"/>
              </w:rPr>
              <w:t xml:space="preserve">Gestión de Talento Humano </w:t>
            </w:r>
          </w:p>
        </w:tc>
      </w:tr>
      <w:tr w:rsidR="008C7CB6"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2F2DAB">
            <w:pPr>
              <w:jc w:val="center"/>
              <w:rPr>
                <w:rFonts w:ascii="Arial" w:hAnsi="Arial" w:cs="Arial"/>
                <w:sz w:val="20"/>
                <w:szCs w:val="20"/>
              </w:rPr>
            </w:pPr>
            <w:r w:rsidRPr="008E2D49">
              <w:rPr>
                <w:rFonts w:ascii="Arial" w:hAnsi="Arial" w:cs="Arial"/>
                <w:sz w:val="20"/>
                <w:szCs w:val="20"/>
              </w:rPr>
              <w:t xml:space="preserve">Ley </w:t>
            </w:r>
          </w:p>
        </w:tc>
        <w:tc>
          <w:tcPr>
            <w:tcW w:w="2013" w:type="dxa"/>
            <w:tcBorders>
              <w:top w:val="single" w:sz="4" w:space="0" w:color="auto"/>
              <w:left w:val="nil"/>
              <w:bottom w:val="single" w:sz="4" w:space="0" w:color="auto"/>
              <w:right w:val="single" w:sz="4" w:space="0" w:color="auto"/>
            </w:tcBorders>
            <w:vAlign w:val="center"/>
          </w:tcPr>
          <w:p w:rsidR="008C7CB6" w:rsidRPr="008E2D49" w:rsidRDefault="008C7CB6" w:rsidP="002F2DAB">
            <w:pPr>
              <w:jc w:val="center"/>
              <w:rPr>
                <w:rFonts w:ascii="Arial" w:hAnsi="Arial" w:cs="Arial"/>
                <w:sz w:val="20"/>
                <w:szCs w:val="20"/>
              </w:rPr>
            </w:pPr>
            <w:r w:rsidRPr="008E2D49">
              <w:rPr>
                <w:rFonts w:ascii="Arial" w:hAnsi="Arial" w:cs="Arial"/>
                <w:sz w:val="20"/>
                <w:szCs w:val="20"/>
              </w:rPr>
              <w:t>1607 de 2012</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2F2DAB">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DD2C4D">
            <w:pPr>
              <w:autoSpaceDE w:val="0"/>
              <w:autoSpaceDN w:val="0"/>
              <w:adjustRightInd w:val="0"/>
              <w:jc w:val="both"/>
              <w:rPr>
                <w:rFonts w:ascii="Arial" w:hAnsi="Arial" w:cs="Arial"/>
                <w:sz w:val="20"/>
                <w:szCs w:val="20"/>
              </w:rPr>
            </w:pPr>
            <w:r w:rsidRPr="008E2D49">
              <w:rPr>
                <w:rFonts w:ascii="Arial" w:hAnsi="Arial" w:cs="Arial"/>
                <w:sz w:val="20"/>
                <w:szCs w:val="20"/>
              </w:rPr>
              <w:t>Por la cual se expiden normas en materia tributaria y se dictan otras disposiciones.</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2F2DAB">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2350F8">
            <w:pPr>
              <w:jc w:val="center"/>
              <w:rPr>
                <w:rFonts w:ascii="Arial" w:hAnsi="Arial" w:cs="Arial"/>
                <w:sz w:val="20"/>
                <w:szCs w:val="20"/>
              </w:rPr>
            </w:pPr>
            <w:r w:rsidRPr="008E2D49">
              <w:rPr>
                <w:rFonts w:ascii="Arial" w:hAnsi="Arial" w:cs="Arial"/>
                <w:sz w:val="20"/>
                <w:szCs w:val="20"/>
              </w:rPr>
              <w:t>Gestión de recursos Físicos y Financieros</w:t>
            </w:r>
          </w:p>
          <w:p w:rsidR="008C7CB6" w:rsidRPr="008E2D49" w:rsidRDefault="008C7CB6" w:rsidP="002F2DAB">
            <w:pPr>
              <w:jc w:val="center"/>
              <w:rPr>
                <w:rFonts w:ascii="Arial" w:hAnsi="Arial" w:cs="Arial"/>
                <w:sz w:val="20"/>
                <w:szCs w:val="20"/>
              </w:rPr>
            </w:pPr>
          </w:p>
        </w:tc>
      </w:tr>
      <w:tr w:rsidR="008C7CB6"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CD7F50">
            <w:pPr>
              <w:jc w:val="center"/>
              <w:rPr>
                <w:rFonts w:ascii="Arial" w:hAnsi="Arial" w:cs="Arial"/>
                <w:sz w:val="20"/>
                <w:szCs w:val="20"/>
              </w:rPr>
            </w:pPr>
            <w:r w:rsidRPr="008E2D49">
              <w:rPr>
                <w:rFonts w:ascii="Arial" w:hAnsi="Arial" w:cs="Arial"/>
                <w:sz w:val="20"/>
                <w:szCs w:val="20"/>
              </w:rPr>
              <w:t xml:space="preserve">Ley </w:t>
            </w:r>
          </w:p>
        </w:tc>
        <w:tc>
          <w:tcPr>
            <w:tcW w:w="2013" w:type="dxa"/>
            <w:tcBorders>
              <w:top w:val="single" w:sz="4" w:space="0" w:color="auto"/>
              <w:left w:val="nil"/>
              <w:bottom w:val="single" w:sz="4" w:space="0" w:color="auto"/>
              <w:right w:val="single" w:sz="4" w:space="0" w:color="auto"/>
            </w:tcBorders>
            <w:vAlign w:val="center"/>
          </w:tcPr>
          <w:p w:rsidR="008C7CB6" w:rsidRPr="008E2D49" w:rsidRDefault="008C7CB6" w:rsidP="00CD7F50">
            <w:pPr>
              <w:jc w:val="center"/>
              <w:rPr>
                <w:rFonts w:ascii="Arial" w:hAnsi="Arial" w:cs="Arial"/>
                <w:sz w:val="20"/>
                <w:szCs w:val="20"/>
              </w:rPr>
            </w:pPr>
            <w:r w:rsidRPr="008E2D49">
              <w:rPr>
                <w:rFonts w:ascii="Arial" w:hAnsi="Arial" w:cs="Arial"/>
                <w:sz w:val="20"/>
                <w:szCs w:val="20"/>
              </w:rPr>
              <w:t>1527 de 2012</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CD7F50">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CD7F50">
            <w:pPr>
              <w:autoSpaceDE w:val="0"/>
              <w:autoSpaceDN w:val="0"/>
              <w:adjustRightInd w:val="0"/>
              <w:jc w:val="both"/>
              <w:rPr>
                <w:rFonts w:ascii="Arial" w:hAnsi="Arial" w:cs="Arial"/>
                <w:sz w:val="20"/>
                <w:szCs w:val="20"/>
              </w:rPr>
            </w:pPr>
            <w:r w:rsidRPr="008E2D49">
              <w:rPr>
                <w:rFonts w:ascii="Arial" w:hAnsi="Arial" w:cs="Arial"/>
                <w:sz w:val="20"/>
                <w:szCs w:val="20"/>
              </w:rPr>
              <w:t>Por medio de la cual se establece un marco general para la libranza o descuento directo y se dictan otras disposiciones.</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CD7F50">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CD7F50">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CD7F50">
            <w:pPr>
              <w:jc w:val="center"/>
              <w:rPr>
                <w:rFonts w:ascii="Arial" w:hAnsi="Arial" w:cs="Arial"/>
                <w:sz w:val="20"/>
                <w:szCs w:val="20"/>
              </w:rPr>
            </w:pPr>
            <w:r w:rsidRPr="008E2D49">
              <w:rPr>
                <w:rFonts w:ascii="Arial" w:hAnsi="Arial" w:cs="Arial"/>
                <w:sz w:val="20"/>
                <w:szCs w:val="20"/>
              </w:rPr>
              <w:t>Gestión de recursos Físicos y Financieros</w:t>
            </w:r>
          </w:p>
          <w:p w:rsidR="008C7CB6" w:rsidRPr="008E2D49" w:rsidRDefault="008C7CB6" w:rsidP="00CD7F50">
            <w:pPr>
              <w:jc w:val="center"/>
              <w:rPr>
                <w:rFonts w:ascii="Arial" w:hAnsi="Arial" w:cs="Arial"/>
                <w:sz w:val="20"/>
                <w:szCs w:val="20"/>
              </w:rPr>
            </w:pPr>
          </w:p>
        </w:tc>
      </w:tr>
      <w:tr w:rsidR="008C7CB6"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B052C0">
            <w:pPr>
              <w:jc w:val="center"/>
              <w:rPr>
                <w:rFonts w:ascii="Arial" w:hAnsi="Arial" w:cs="Arial"/>
                <w:sz w:val="20"/>
                <w:szCs w:val="20"/>
              </w:rPr>
            </w:pPr>
            <w:r w:rsidRPr="008E2D49">
              <w:rPr>
                <w:rFonts w:ascii="Arial" w:hAnsi="Arial" w:cs="Arial"/>
                <w:sz w:val="20"/>
                <w:szCs w:val="20"/>
              </w:rPr>
              <w:t xml:space="preserve">Ley </w:t>
            </w:r>
            <w:r>
              <w:rPr>
                <w:rFonts w:ascii="Arial" w:hAnsi="Arial" w:cs="Arial"/>
                <w:sz w:val="20"/>
                <w:szCs w:val="20"/>
              </w:rPr>
              <w:t>Estatutaria</w:t>
            </w:r>
          </w:p>
        </w:tc>
        <w:tc>
          <w:tcPr>
            <w:tcW w:w="2013" w:type="dxa"/>
            <w:tcBorders>
              <w:top w:val="single" w:sz="4" w:space="0" w:color="auto"/>
              <w:left w:val="nil"/>
              <w:bottom w:val="single" w:sz="4" w:space="0" w:color="auto"/>
              <w:right w:val="single" w:sz="4" w:space="0" w:color="auto"/>
            </w:tcBorders>
            <w:vAlign w:val="center"/>
          </w:tcPr>
          <w:p w:rsidR="008C7CB6" w:rsidRPr="008E2D49" w:rsidRDefault="008C7CB6" w:rsidP="00B052C0">
            <w:pPr>
              <w:jc w:val="center"/>
              <w:rPr>
                <w:rFonts w:ascii="Arial" w:hAnsi="Arial" w:cs="Arial"/>
                <w:sz w:val="20"/>
                <w:szCs w:val="20"/>
              </w:rPr>
            </w:pPr>
            <w:r>
              <w:rPr>
                <w:rFonts w:ascii="Arial" w:hAnsi="Arial" w:cs="Arial"/>
                <w:sz w:val="20"/>
                <w:szCs w:val="20"/>
              </w:rPr>
              <w:t>1581</w:t>
            </w:r>
            <w:r w:rsidRPr="008E2D49">
              <w:rPr>
                <w:rFonts w:ascii="Arial" w:hAnsi="Arial" w:cs="Arial"/>
                <w:sz w:val="20"/>
                <w:szCs w:val="20"/>
              </w:rPr>
              <w:t xml:space="preserve"> de 2012</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B052C0">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B052C0">
            <w:pPr>
              <w:autoSpaceDE w:val="0"/>
              <w:autoSpaceDN w:val="0"/>
              <w:adjustRightInd w:val="0"/>
              <w:jc w:val="both"/>
              <w:rPr>
                <w:rFonts w:ascii="Arial" w:hAnsi="Arial" w:cs="Arial"/>
                <w:sz w:val="20"/>
                <w:szCs w:val="20"/>
              </w:rPr>
            </w:pPr>
            <w:r w:rsidRPr="003D2229">
              <w:rPr>
                <w:rFonts w:ascii="Arial" w:hAnsi="Arial" w:cs="Arial"/>
                <w:sz w:val="20"/>
                <w:szCs w:val="20"/>
              </w:rPr>
              <w:t>Por la cual se dictan disposiciones generales para la protección de datos personales</w:t>
            </w:r>
            <w:r w:rsidRPr="008E2D49">
              <w:rPr>
                <w:rFonts w:ascii="Arial" w:hAnsi="Arial" w:cs="Arial"/>
                <w:sz w:val="20"/>
                <w:szCs w:val="20"/>
              </w:rPr>
              <w:t>.</w:t>
            </w:r>
            <w:r>
              <w:rPr>
                <w:rFonts w:ascii="Arial" w:hAnsi="Arial" w:cs="Arial"/>
                <w:sz w:val="20"/>
                <w:szCs w:val="20"/>
              </w:rPr>
              <w:t xml:space="preserve"> </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B052C0">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B052C0">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B052C0">
            <w:pPr>
              <w:jc w:val="center"/>
              <w:rPr>
                <w:rFonts w:ascii="Arial" w:hAnsi="Arial" w:cs="Arial"/>
                <w:sz w:val="20"/>
                <w:szCs w:val="20"/>
              </w:rPr>
            </w:pPr>
            <w:r w:rsidRPr="008E2D49">
              <w:rPr>
                <w:rFonts w:ascii="Arial" w:hAnsi="Arial" w:cs="Arial"/>
                <w:sz w:val="20"/>
                <w:szCs w:val="20"/>
              </w:rPr>
              <w:t xml:space="preserve">Todos los Procesos de la Entidad </w:t>
            </w:r>
          </w:p>
        </w:tc>
      </w:tr>
      <w:tr w:rsidR="008C7CB6" w:rsidRPr="008E2D49" w:rsidTr="00641B0F">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641B0F">
            <w:pPr>
              <w:jc w:val="center"/>
              <w:rPr>
                <w:rFonts w:ascii="Arial" w:hAnsi="Arial" w:cs="Arial"/>
                <w:sz w:val="20"/>
                <w:szCs w:val="20"/>
              </w:rPr>
            </w:pPr>
            <w:r w:rsidRPr="008E2D49">
              <w:rPr>
                <w:rFonts w:ascii="Arial" w:hAnsi="Arial" w:cs="Arial"/>
                <w:sz w:val="20"/>
                <w:szCs w:val="20"/>
              </w:rPr>
              <w:t xml:space="preserve">Ley </w:t>
            </w:r>
          </w:p>
        </w:tc>
        <w:tc>
          <w:tcPr>
            <w:tcW w:w="2013" w:type="dxa"/>
            <w:tcBorders>
              <w:top w:val="single" w:sz="4" w:space="0" w:color="auto"/>
              <w:left w:val="nil"/>
              <w:bottom w:val="single" w:sz="4" w:space="0" w:color="auto"/>
              <w:right w:val="single" w:sz="4" w:space="0" w:color="auto"/>
            </w:tcBorders>
            <w:vAlign w:val="center"/>
          </w:tcPr>
          <w:p w:rsidR="008C7CB6" w:rsidRPr="008E2D49" w:rsidRDefault="008C7CB6" w:rsidP="00641B0F">
            <w:pPr>
              <w:jc w:val="center"/>
              <w:rPr>
                <w:rFonts w:ascii="Arial" w:hAnsi="Arial" w:cs="Arial"/>
                <w:sz w:val="20"/>
                <w:szCs w:val="20"/>
              </w:rPr>
            </w:pPr>
            <w:r w:rsidRPr="008E2D49">
              <w:rPr>
                <w:rFonts w:ascii="Arial" w:hAnsi="Arial" w:cs="Arial"/>
                <w:sz w:val="20"/>
                <w:szCs w:val="20"/>
              </w:rPr>
              <w:t>1607 de 2012</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641B0F">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37148E">
            <w:pPr>
              <w:autoSpaceDE w:val="0"/>
              <w:autoSpaceDN w:val="0"/>
              <w:adjustRightInd w:val="0"/>
              <w:jc w:val="both"/>
              <w:rPr>
                <w:rFonts w:ascii="Arial" w:hAnsi="Arial" w:cs="Arial"/>
                <w:sz w:val="20"/>
                <w:szCs w:val="20"/>
              </w:rPr>
            </w:pPr>
            <w:r w:rsidRPr="008E2D49">
              <w:rPr>
                <w:rFonts w:ascii="Arial" w:hAnsi="Arial" w:cs="Arial"/>
                <w:sz w:val="20"/>
                <w:szCs w:val="20"/>
              </w:rPr>
              <w:t xml:space="preserve">Por medio de la cual se expiden normas en materia tributaria. </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641B0F">
            <w:pPr>
              <w:jc w:val="center"/>
              <w:rPr>
                <w:rFonts w:ascii="Arial" w:hAnsi="Arial" w:cs="Arial"/>
                <w:sz w:val="20"/>
                <w:szCs w:val="20"/>
                <w:highlight w:val="yellow"/>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641B0F">
            <w:pPr>
              <w:jc w:val="center"/>
              <w:rPr>
                <w:rFonts w:ascii="Arial" w:hAnsi="Arial" w:cs="Arial"/>
                <w:sz w:val="20"/>
                <w:szCs w:val="20"/>
                <w:highlight w:val="yellow"/>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641B0F">
            <w:pPr>
              <w:jc w:val="center"/>
              <w:rPr>
                <w:rFonts w:ascii="Arial" w:hAnsi="Arial" w:cs="Arial"/>
                <w:sz w:val="20"/>
                <w:szCs w:val="20"/>
              </w:rPr>
            </w:pPr>
            <w:r w:rsidRPr="008E2D49">
              <w:rPr>
                <w:rFonts w:ascii="Arial" w:hAnsi="Arial" w:cs="Arial"/>
                <w:sz w:val="20"/>
                <w:szCs w:val="20"/>
              </w:rPr>
              <w:t xml:space="preserve">Secretaria General </w:t>
            </w:r>
          </w:p>
        </w:tc>
      </w:tr>
      <w:tr w:rsidR="008C7CB6"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641B0F">
            <w:pPr>
              <w:jc w:val="center"/>
              <w:rPr>
                <w:rFonts w:ascii="Arial" w:hAnsi="Arial" w:cs="Arial"/>
                <w:sz w:val="20"/>
                <w:szCs w:val="20"/>
              </w:rPr>
            </w:pPr>
            <w:r w:rsidRPr="008E2D49">
              <w:rPr>
                <w:rFonts w:ascii="Arial" w:hAnsi="Arial" w:cs="Arial"/>
                <w:sz w:val="20"/>
                <w:szCs w:val="20"/>
              </w:rPr>
              <w:t xml:space="preserve">Ley </w:t>
            </w:r>
          </w:p>
        </w:tc>
        <w:tc>
          <w:tcPr>
            <w:tcW w:w="2013" w:type="dxa"/>
            <w:tcBorders>
              <w:top w:val="single" w:sz="4" w:space="0" w:color="auto"/>
              <w:left w:val="nil"/>
              <w:bottom w:val="single" w:sz="4" w:space="0" w:color="auto"/>
              <w:right w:val="single" w:sz="4" w:space="0" w:color="auto"/>
            </w:tcBorders>
            <w:vAlign w:val="center"/>
          </w:tcPr>
          <w:p w:rsidR="008C7CB6" w:rsidRPr="008E2D49" w:rsidRDefault="008C7CB6" w:rsidP="00641B0F">
            <w:pPr>
              <w:jc w:val="center"/>
              <w:rPr>
                <w:rFonts w:ascii="Arial" w:hAnsi="Arial" w:cs="Arial"/>
                <w:sz w:val="20"/>
                <w:szCs w:val="20"/>
              </w:rPr>
            </w:pPr>
            <w:r w:rsidRPr="008E2D49">
              <w:rPr>
                <w:rFonts w:ascii="Arial" w:hAnsi="Arial" w:cs="Arial"/>
                <w:sz w:val="20"/>
                <w:szCs w:val="20"/>
              </w:rPr>
              <w:t>1607 de 2012</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641B0F">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641B0F">
            <w:pPr>
              <w:autoSpaceDE w:val="0"/>
              <w:autoSpaceDN w:val="0"/>
              <w:adjustRightInd w:val="0"/>
              <w:jc w:val="both"/>
              <w:rPr>
                <w:rFonts w:ascii="Arial" w:hAnsi="Arial" w:cs="Arial"/>
                <w:sz w:val="20"/>
                <w:szCs w:val="20"/>
              </w:rPr>
            </w:pPr>
            <w:r w:rsidRPr="008E2D49">
              <w:rPr>
                <w:rFonts w:ascii="Arial" w:hAnsi="Arial" w:cs="Arial"/>
                <w:sz w:val="20"/>
                <w:szCs w:val="20"/>
              </w:rPr>
              <w:t xml:space="preserve">Por medio de la cual se expiden normas en materia tributaria. </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641B0F">
            <w:pPr>
              <w:jc w:val="center"/>
              <w:rPr>
                <w:rFonts w:ascii="Arial" w:hAnsi="Arial" w:cs="Arial"/>
                <w:sz w:val="20"/>
                <w:szCs w:val="20"/>
                <w:highlight w:val="yellow"/>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641B0F">
            <w:pPr>
              <w:jc w:val="center"/>
              <w:rPr>
                <w:rFonts w:ascii="Arial" w:hAnsi="Arial" w:cs="Arial"/>
                <w:sz w:val="20"/>
                <w:szCs w:val="20"/>
                <w:highlight w:val="yellow"/>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641B0F">
            <w:pPr>
              <w:jc w:val="center"/>
              <w:rPr>
                <w:rFonts w:ascii="Arial" w:hAnsi="Arial" w:cs="Arial"/>
                <w:sz w:val="20"/>
                <w:szCs w:val="20"/>
              </w:rPr>
            </w:pPr>
            <w:r w:rsidRPr="008E2D49">
              <w:rPr>
                <w:rFonts w:ascii="Arial" w:hAnsi="Arial" w:cs="Arial"/>
                <w:sz w:val="20"/>
                <w:szCs w:val="20"/>
              </w:rPr>
              <w:t xml:space="preserve">Secretaria General </w:t>
            </w:r>
          </w:p>
        </w:tc>
      </w:tr>
      <w:tr w:rsidR="008C7CB6"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641B0F">
            <w:pPr>
              <w:jc w:val="center"/>
              <w:rPr>
                <w:rFonts w:ascii="Arial" w:hAnsi="Arial" w:cs="Arial"/>
                <w:sz w:val="20"/>
                <w:szCs w:val="20"/>
              </w:rPr>
            </w:pPr>
            <w:r w:rsidRPr="008E2D49">
              <w:rPr>
                <w:rFonts w:ascii="Arial" w:hAnsi="Arial" w:cs="Arial"/>
                <w:sz w:val="20"/>
                <w:szCs w:val="20"/>
              </w:rPr>
              <w:lastRenderedPageBreak/>
              <w:t xml:space="preserve">Ley </w:t>
            </w:r>
          </w:p>
        </w:tc>
        <w:tc>
          <w:tcPr>
            <w:tcW w:w="2013" w:type="dxa"/>
            <w:tcBorders>
              <w:top w:val="single" w:sz="4" w:space="0" w:color="auto"/>
              <w:left w:val="nil"/>
              <w:bottom w:val="single" w:sz="4" w:space="0" w:color="auto"/>
              <w:right w:val="single" w:sz="4" w:space="0" w:color="auto"/>
            </w:tcBorders>
            <w:vAlign w:val="center"/>
          </w:tcPr>
          <w:p w:rsidR="008C7CB6" w:rsidRPr="008E2D49" w:rsidRDefault="008C7CB6" w:rsidP="00641B0F">
            <w:pPr>
              <w:jc w:val="center"/>
              <w:rPr>
                <w:rFonts w:ascii="Arial" w:hAnsi="Arial" w:cs="Arial"/>
                <w:sz w:val="20"/>
                <w:szCs w:val="20"/>
              </w:rPr>
            </w:pPr>
            <w:r w:rsidRPr="008E2D49">
              <w:rPr>
                <w:rFonts w:ascii="Arial" w:hAnsi="Arial" w:cs="Arial"/>
                <w:sz w:val="20"/>
                <w:szCs w:val="20"/>
              </w:rPr>
              <w:t>1694 de 2013</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641B0F">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37148E">
            <w:pPr>
              <w:autoSpaceDE w:val="0"/>
              <w:autoSpaceDN w:val="0"/>
              <w:adjustRightInd w:val="0"/>
              <w:jc w:val="both"/>
              <w:rPr>
                <w:rFonts w:ascii="Arial" w:hAnsi="Arial" w:cs="Arial"/>
                <w:sz w:val="20"/>
                <w:szCs w:val="20"/>
              </w:rPr>
            </w:pPr>
            <w:r w:rsidRPr="008E2D49">
              <w:rPr>
                <w:rFonts w:ascii="Arial" w:hAnsi="Arial" w:cs="Arial"/>
                <w:sz w:val="20"/>
                <w:szCs w:val="20"/>
              </w:rPr>
              <w:t xml:space="preserve">Por medio de la cual se modifican normas del Estatuto Tributario. </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641B0F">
            <w:pPr>
              <w:jc w:val="center"/>
              <w:rPr>
                <w:rFonts w:ascii="Arial" w:hAnsi="Arial" w:cs="Arial"/>
                <w:sz w:val="20"/>
                <w:szCs w:val="20"/>
                <w:highlight w:val="yellow"/>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641B0F">
            <w:pPr>
              <w:jc w:val="center"/>
              <w:rPr>
                <w:rFonts w:ascii="Arial" w:hAnsi="Arial" w:cs="Arial"/>
                <w:sz w:val="20"/>
                <w:szCs w:val="20"/>
                <w:highlight w:val="yellow"/>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641B0F">
            <w:pPr>
              <w:jc w:val="center"/>
              <w:rPr>
                <w:rFonts w:ascii="Arial" w:hAnsi="Arial" w:cs="Arial"/>
                <w:sz w:val="20"/>
                <w:szCs w:val="20"/>
              </w:rPr>
            </w:pPr>
            <w:r w:rsidRPr="008E2D49">
              <w:rPr>
                <w:rFonts w:ascii="Arial" w:hAnsi="Arial" w:cs="Arial"/>
                <w:sz w:val="20"/>
                <w:szCs w:val="20"/>
              </w:rPr>
              <w:t xml:space="preserve">Secretaria General </w:t>
            </w:r>
          </w:p>
        </w:tc>
      </w:tr>
      <w:tr w:rsidR="008C7CB6" w:rsidRPr="008E2D49" w:rsidTr="00641B0F">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641B0F">
            <w:pPr>
              <w:jc w:val="center"/>
              <w:rPr>
                <w:rFonts w:ascii="Arial" w:hAnsi="Arial" w:cs="Arial"/>
                <w:sz w:val="20"/>
                <w:szCs w:val="20"/>
              </w:rPr>
            </w:pPr>
            <w:r w:rsidRPr="008E2D49">
              <w:rPr>
                <w:rFonts w:ascii="Arial" w:hAnsi="Arial" w:cs="Arial"/>
                <w:sz w:val="20"/>
                <w:szCs w:val="20"/>
              </w:rPr>
              <w:t xml:space="preserve">Ley </w:t>
            </w:r>
          </w:p>
        </w:tc>
        <w:tc>
          <w:tcPr>
            <w:tcW w:w="2013" w:type="dxa"/>
            <w:tcBorders>
              <w:top w:val="single" w:sz="4" w:space="0" w:color="auto"/>
              <w:left w:val="nil"/>
              <w:bottom w:val="single" w:sz="4" w:space="0" w:color="auto"/>
              <w:right w:val="single" w:sz="4" w:space="0" w:color="auto"/>
            </w:tcBorders>
            <w:vAlign w:val="center"/>
          </w:tcPr>
          <w:p w:rsidR="008C7CB6" w:rsidRPr="008E2D49" w:rsidRDefault="008C7CB6" w:rsidP="002A773A">
            <w:pPr>
              <w:jc w:val="center"/>
              <w:rPr>
                <w:rFonts w:ascii="Arial" w:hAnsi="Arial" w:cs="Arial"/>
                <w:sz w:val="20"/>
                <w:szCs w:val="20"/>
              </w:rPr>
            </w:pPr>
            <w:r w:rsidRPr="008E2D49">
              <w:rPr>
                <w:rFonts w:ascii="Arial" w:hAnsi="Arial" w:cs="Arial"/>
                <w:sz w:val="20"/>
                <w:szCs w:val="20"/>
              </w:rPr>
              <w:t>1635 de 2013</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641B0F">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2A773A">
            <w:pPr>
              <w:autoSpaceDE w:val="0"/>
              <w:autoSpaceDN w:val="0"/>
              <w:adjustRightInd w:val="0"/>
              <w:jc w:val="both"/>
              <w:rPr>
                <w:rFonts w:ascii="Arial" w:hAnsi="Arial" w:cs="Arial"/>
                <w:sz w:val="20"/>
                <w:szCs w:val="20"/>
              </w:rPr>
            </w:pPr>
            <w:r w:rsidRPr="008E2D49">
              <w:rPr>
                <w:rFonts w:ascii="Arial" w:hAnsi="Arial" w:cs="Arial"/>
                <w:sz w:val="20"/>
                <w:szCs w:val="20"/>
              </w:rPr>
              <w:t xml:space="preserve">Por medio de la cual se la Licencia por luto para los servidores públicos   </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641B0F">
            <w:pPr>
              <w:jc w:val="center"/>
              <w:rPr>
                <w:rFonts w:ascii="Arial" w:hAnsi="Arial" w:cs="Arial"/>
                <w:sz w:val="20"/>
                <w:szCs w:val="20"/>
                <w:highlight w:val="yellow"/>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641B0F">
            <w:pPr>
              <w:jc w:val="center"/>
              <w:rPr>
                <w:rFonts w:ascii="Arial" w:hAnsi="Arial" w:cs="Arial"/>
                <w:sz w:val="20"/>
                <w:szCs w:val="20"/>
                <w:highlight w:val="yellow"/>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641B0F">
            <w:pPr>
              <w:jc w:val="center"/>
              <w:rPr>
                <w:rFonts w:ascii="Arial" w:hAnsi="Arial" w:cs="Arial"/>
                <w:sz w:val="20"/>
                <w:szCs w:val="20"/>
              </w:rPr>
            </w:pPr>
            <w:r w:rsidRPr="008E2D49">
              <w:rPr>
                <w:rFonts w:ascii="Arial" w:hAnsi="Arial" w:cs="Arial"/>
                <w:sz w:val="20"/>
                <w:szCs w:val="20"/>
              </w:rPr>
              <w:t xml:space="preserve">Secretaria General </w:t>
            </w:r>
          </w:p>
        </w:tc>
      </w:tr>
      <w:tr w:rsidR="008C7CB6"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641B0F">
            <w:pPr>
              <w:jc w:val="center"/>
              <w:rPr>
                <w:rFonts w:ascii="Arial" w:hAnsi="Arial" w:cs="Arial"/>
                <w:sz w:val="20"/>
                <w:szCs w:val="20"/>
              </w:rPr>
            </w:pPr>
            <w:r w:rsidRPr="008E2D49">
              <w:rPr>
                <w:rFonts w:ascii="Arial" w:hAnsi="Arial" w:cs="Arial"/>
                <w:sz w:val="20"/>
                <w:szCs w:val="20"/>
              </w:rPr>
              <w:t xml:space="preserve">Ley </w:t>
            </w:r>
          </w:p>
        </w:tc>
        <w:tc>
          <w:tcPr>
            <w:tcW w:w="2013" w:type="dxa"/>
            <w:tcBorders>
              <w:top w:val="single" w:sz="4" w:space="0" w:color="auto"/>
              <w:left w:val="nil"/>
              <w:bottom w:val="single" w:sz="4" w:space="0" w:color="auto"/>
              <w:right w:val="single" w:sz="4" w:space="0" w:color="auto"/>
            </w:tcBorders>
            <w:vAlign w:val="center"/>
          </w:tcPr>
          <w:p w:rsidR="008C7CB6" w:rsidRPr="008E2D49" w:rsidRDefault="008C7CB6" w:rsidP="00641B0F">
            <w:pPr>
              <w:jc w:val="center"/>
              <w:rPr>
                <w:rFonts w:ascii="Arial" w:hAnsi="Arial" w:cs="Arial"/>
                <w:sz w:val="20"/>
                <w:szCs w:val="20"/>
              </w:rPr>
            </w:pPr>
            <w:r w:rsidRPr="008E2D49">
              <w:rPr>
                <w:rFonts w:ascii="Arial" w:hAnsi="Arial" w:cs="Arial"/>
                <w:sz w:val="20"/>
                <w:szCs w:val="20"/>
              </w:rPr>
              <w:t>1712 de 2014</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B6" w:rsidRPr="008E2D49" w:rsidRDefault="008C7CB6" w:rsidP="00641B0F">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2A773A">
            <w:pPr>
              <w:autoSpaceDE w:val="0"/>
              <w:autoSpaceDN w:val="0"/>
              <w:adjustRightInd w:val="0"/>
              <w:jc w:val="both"/>
              <w:rPr>
                <w:rFonts w:ascii="Arial" w:hAnsi="Arial" w:cs="Arial"/>
                <w:sz w:val="20"/>
                <w:szCs w:val="20"/>
              </w:rPr>
            </w:pPr>
            <w:r w:rsidRPr="008E2D49">
              <w:rPr>
                <w:rFonts w:ascii="Arial" w:hAnsi="Arial" w:cs="Arial"/>
                <w:sz w:val="20"/>
                <w:szCs w:val="20"/>
              </w:rPr>
              <w:t xml:space="preserve">Por medio de la cual se crea la Ley de transparencia y el derecho de acceso a la información pública nacional.    </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641B0F">
            <w:pPr>
              <w:jc w:val="center"/>
              <w:rPr>
                <w:rFonts w:ascii="Arial" w:hAnsi="Arial" w:cs="Arial"/>
                <w:sz w:val="20"/>
                <w:szCs w:val="20"/>
                <w:highlight w:val="yellow"/>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641B0F">
            <w:pPr>
              <w:jc w:val="center"/>
              <w:rPr>
                <w:rFonts w:ascii="Arial" w:hAnsi="Arial" w:cs="Arial"/>
                <w:sz w:val="20"/>
                <w:szCs w:val="20"/>
                <w:highlight w:val="yellow"/>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8C7CB6" w:rsidRPr="008E2D49" w:rsidRDefault="008C7CB6" w:rsidP="00641B0F">
            <w:pPr>
              <w:jc w:val="center"/>
              <w:rPr>
                <w:rFonts w:ascii="Arial" w:hAnsi="Arial" w:cs="Arial"/>
                <w:sz w:val="20"/>
                <w:szCs w:val="20"/>
              </w:rPr>
            </w:pPr>
          </w:p>
        </w:tc>
      </w:tr>
      <w:tr w:rsidR="00342AB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2AB2" w:rsidRPr="008E2D49" w:rsidRDefault="00342AB2" w:rsidP="00712B11">
            <w:pPr>
              <w:jc w:val="center"/>
              <w:rPr>
                <w:rFonts w:ascii="Arial" w:hAnsi="Arial" w:cs="Arial"/>
                <w:sz w:val="20"/>
                <w:szCs w:val="20"/>
              </w:rPr>
            </w:pPr>
            <w:r w:rsidRPr="008E2D49">
              <w:rPr>
                <w:rFonts w:ascii="Arial" w:hAnsi="Arial" w:cs="Arial"/>
                <w:sz w:val="20"/>
                <w:szCs w:val="20"/>
              </w:rPr>
              <w:t xml:space="preserve">Ley </w:t>
            </w:r>
          </w:p>
        </w:tc>
        <w:tc>
          <w:tcPr>
            <w:tcW w:w="2013" w:type="dxa"/>
            <w:tcBorders>
              <w:top w:val="single" w:sz="4" w:space="0" w:color="auto"/>
              <w:left w:val="nil"/>
              <w:bottom w:val="single" w:sz="4" w:space="0" w:color="auto"/>
              <w:right w:val="single" w:sz="4" w:space="0" w:color="auto"/>
            </w:tcBorders>
            <w:vAlign w:val="center"/>
          </w:tcPr>
          <w:p w:rsidR="00342AB2" w:rsidRPr="008E2D49" w:rsidRDefault="00342AB2" w:rsidP="00342AB2">
            <w:pPr>
              <w:jc w:val="center"/>
              <w:rPr>
                <w:rFonts w:ascii="Arial" w:hAnsi="Arial" w:cs="Arial"/>
                <w:sz w:val="20"/>
                <w:szCs w:val="20"/>
              </w:rPr>
            </w:pPr>
            <w:r w:rsidRPr="008E2D49">
              <w:rPr>
                <w:rFonts w:ascii="Arial" w:hAnsi="Arial" w:cs="Arial"/>
                <w:sz w:val="20"/>
                <w:szCs w:val="20"/>
              </w:rPr>
              <w:t>17</w:t>
            </w:r>
            <w:r>
              <w:rPr>
                <w:rFonts w:ascii="Arial" w:hAnsi="Arial" w:cs="Arial"/>
                <w:sz w:val="20"/>
                <w:szCs w:val="20"/>
              </w:rPr>
              <w:t>55</w:t>
            </w:r>
            <w:r w:rsidRPr="008E2D49">
              <w:rPr>
                <w:rFonts w:ascii="Arial" w:hAnsi="Arial" w:cs="Arial"/>
                <w:sz w:val="20"/>
                <w:szCs w:val="20"/>
              </w:rPr>
              <w:t xml:space="preserve"> de 201</w:t>
            </w:r>
            <w:r>
              <w:rPr>
                <w:rFonts w:ascii="Arial" w:hAnsi="Arial" w:cs="Arial"/>
                <w:sz w:val="20"/>
                <w:szCs w:val="20"/>
              </w:rPr>
              <w:t>5</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2AB2" w:rsidRPr="008E2D49" w:rsidRDefault="00342AB2" w:rsidP="00712B11">
            <w:pPr>
              <w:jc w:val="center"/>
              <w:rPr>
                <w:rFonts w:ascii="Arial" w:hAnsi="Arial" w:cs="Arial"/>
                <w:sz w:val="20"/>
                <w:szCs w:val="20"/>
              </w:rPr>
            </w:pPr>
            <w:r w:rsidRPr="008E2D49">
              <w:rPr>
                <w:rFonts w:ascii="Arial" w:hAnsi="Arial" w:cs="Arial"/>
                <w:sz w:val="20"/>
                <w:szCs w:val="20"/>
              </w:rPr>
              <w:t>Congreso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2A773A">
            <w:pPr>
              <w:autoSpaceDE w:val="0"/>
              <w:autoSpaceDN w:val="0"/>
              <w:adjustRightInd w:val="0"/>
              <w:jc w:val="both"/>
              <w:rPr>
                <w:rFonts w:ascii="Arial" w:hAnsi="Arial" w:cs="Arial"/>
                <w:sz w:val="20"/>
                <w:szCs w:val="20"/>
              </w:rPr>
            </w:pPr>
            <w:r w:rsidRPr="00342AB2">
              <w:rPr>
                <w:rFonts w:ascii="Arial" w:hAnsi="Arial" w:cs="Arial"/>
                <w:sz w:val="20"/>
                <w:szCs w:val="20"/>
              </w:rPr>
              <w:t>Por medio de la cual se regula el Derecho Fundamental de Petición y se sustituye un título del Código de Procedimiento Administrativo y de lo Contencioso Administrativo</w:t>
            </w:r>
            <w:r>
              <w:rPr>
                <w:rFonts w:ascii="Arial" w:hAnsi="Arial" w:cs="Arial"/>
                <w:sz w:val="20"/>
                <w:szCs w:val="20"/>
              </w:rPr>
              <w:t>.</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641B0F">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641B0F">
            <w:pPr>
              <w:jc w:val="center"/>
              <w:rPr>
                <w:rFonts w:ascii="Arial" w:hAnsi="Arial" w:cs="Arial"/>
                <w:sz w:val="20"/>
                <w:szCs w:val="20"/>
                <w:highlight w:val="yellow"/>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641B0F">
            <w:pPr>
              <w:jc w:val="center"/>
              <w:rPr>
                <w:rFonts w:ascii="Arial" w:hAnsi="Arial" w:cs="Arial"/>
                <w:sz w:val="20"/>
                <w:szCs w:val="20"/>
              </w:rPr>
            </w:pPr>
            <w:r w:rsidRPr="008E2D49">
              <w:rPr>
                <w:rFonts w:ascii="Arial" w:hAnsi="Arial" w:cs="Arial"/>
                <w:sz w:val="20"/>
                <w:szCs w:val="20"/>
              </w:rPr>
              <w:t>Todos los Procesos de la Entidad</w:t>
            </w:r>
          </w:p>
        </w:tc>
      </w:tr>
      <w:tr w:rsidR="00342AB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2AB2" w:rsidRPr="008E2D49" w:rsidRDefault="00342AB2" w:rsidP="002F2DAB">
            <w:pPr>
              <w:jc w:val="center"/>
              <w:rPr>
                <w:rFonts w:ascii="Arial" w:hAnsi="Arial" w:cs="Arial"/>
                <w:sz w:val="20"/>
                <w:szCs w:val="20"/>
              </w:rPr>
            </w:pPr>
            <w:r w:rsidRPr="008E2D49">
              <w:rPr>
                <w:rFonts w:ascii="Arial" w:hAnsi="Arial" w:cs="Arial"/>
                <w:sz w:val="20"/>
                <w:szCs w:val="20"/>
              </w:rPr>
              <w:t>Decreto Ley</w:t>
            </w:r>
          </w:p>
        </w:tc>
        <w:tc>
          <w:tcPr>
            <w:tcW w:w="2013" w:type="dxa"/>
            <w:tcBorders>
              <w:top w:val="single" w:sz="4" w:space="0" w:color="auto"/>
              <w:left w:val="nil"/>
              <w:bottom w:val="single" w:sz="4" w:space="0" w:color="auto"/>
              <w:right w:val="single" w:sz="4" w:space="0" w:color="auto"/>
            </w:tcBorders>
            <w:vAlign w:val="center"/>
          </w:tcPr>
          <w:p w:rsidR="00342AB2" w:rsidRPr="008E2D49" w:rsidRDefault="00342AB2" w:rsidP="00492A8A">
            <w:pPr>
              <w:jc w:val="center"/>
              <w:rPr>
                <w:rFonts w:ascii="Arial" w:hAnsi="Arial" w:cs="Arial"/>
                <w:sz w:val="20"/>
                <w:szCs w:val="20"/>
              </w:rPr>
            </w:pPr>
            <w:r w:rsidRPr="008E2D49">
              <w:rPr>
                <w:rFonts w:ascii="Arial" w:hAnsi="Arial" w:cs="Arial"/>
                <w:sz w:val="20"/>
                <w:szCs w:val="20"/>
              </w:rPr>
              <w:t>4170 de 2011</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2AB2" w:rsidRPr="008E2D49" w:rsidRDefault="00342AB2" w:rsidP="002F2DAB">
            <w:pPr>
              <w:jc w:val="center"/>
              <w:rPr>
                <w:rFonts w:ascii="Arial" w:hAnsi="Arial" w:cs="Arial"/>
                <w:sz w:val="20"/>
                <w:szCs w:val="20"/>
              </w:rPr>
            </w:pPr>
            <w:r w:rsidRPr="008E2D49">
              <w:rPr>
                <w:rFonts w:ascii="Arial" w:hAnsi="Arial" w:cs="Arial"/>
                <w:sz w:val="20"/>
                <w:szCs w:val="20"/>
              </w:rPr>
              <w:t>Presidencia de la Republica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492A8A">
            <w:pPr>
              <w:autoSpaceDE w:val="0"/>
              <w:autoSpaceDN w:val="0"/>
              <w:adjustRightInd w:val="0"/>
              <w:jc w:val="both"/>
              <w:rPr>
                <w:rFonts w:ascii="Arial" w:hAnsi="Arial" w:cs="Arial"/>
                <w:sz w:val="20"/>
                <w:szCs w:val="20"/>
              </w:rPr>
            </w:pPr>
            <w:r w:rsidRPr="008E2D49">
              <w:rPr>
                <w:rFonts w:ascii="Arial" w:hAnsi="Arial" w:cs="Arial"/>
                <w:sz w:val="20"/>
                <w:szCs w:val="20"/>
              </w:rPr>
              <w:t>Por el cual se crea la Agencia Nacional de Contratación Pública –Colombia Compra Eficiente–, se determinan sus objetivos y estructura</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2F2DAB">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2F2DAB">
            <w:pPr>
              <w:jc w:val="center"/>
              <w:rPr>
                <w:rFonts w:ascii="Arial" w:hAnsi="Arial" w:cs="Arial"/>
                <w:sz w:val="20"/>
                <w:szCs w:val="20"/>
              </w:rPr>
            </w:pPr>
            <w:r w:rsidRPr="008E2D49">
              <w:rPr>
                <w:rFonts w:ascii="Arial" w:hAnsi="Arial" w:cs="Arial"/>
                <w:sz w:val="20"/>
                <w:szCs w:val="20"/>
              </w:rPr>
              <w:t>Todos los Procesos de la Entidad</w:t>
            </w:r>
          </w:p>
        </w:tc>
      </w:tr>
      <w:tr w:rsidR="00342AB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2AB2" w:rsidRPr="008E2D49" w:rsidRDefault="00342AB2" w:rsidP="002F2DAB">
            <w:pPr>
              <w:jc w:val="center"/>
              <w:rPr>
                <w:rFonts w:ascii="Arial" w:hAnsi="Arial" w:cs="Arial"/>
                <w:sz w:val="20"/>
                <w:szCs w:val="20"/>
              </w:rPr>
            </w:pPr>
            <w:r w:rsidRPr="008E2D49">
              <w:rPr>
                <w:rFonts w:ascii="Arial" w:hAnsi="Arial" w:cs="Arial"/>
                <w:sz w:val="20"/>
                <w:szCs w:val="20"/>
              </w:rPr>
              <w:t>Decreto Ley</w:t>
            </w:r>
          </w:p>
        </w:tc>
        <w:tc>
          <w:tcPr>
            <w:tcW w:w="2013" w:type="dxa"/>
            <w:tcBorders>
              <w:top w:val="single" w:sz="4" w:space="0" w:color="auto"/>
              <w:left w:val="nil"/>
              <w:bottom w:val="single" w:sz="4" w:space="0" w:color="auto"/>
              <w:right w:val="single" w:sz="4" w:space="0" w:color="auto"/>
            </w:tcBorders>
            <w:vAlign w:val="center"/>
          </w:tcPr>
          <w:p w:rsidR="00342AB2" w:rsidRPr="008E2D49" w:rsidRDefault="00342AB2" w:rsidP="002F2DAB">
            <w:pPr>
              <w:jc w:val="center"/>
              <w:rPr>
                <w:rFonts w:ascii="Arial" w:hAnsi="Arial" w:cs="Arial"/>
                <w:sz w:val="20"/>
                <w:szCs w:val="20"/>
              </w:rPr>
            </w:pPr>
            <w:r w:rsidRPr="008E2D49">
              <w:rPr>
                <w:rFonts w:ascii="Arial" w:hAnsi="Arial" w:cs="Arial"/>
                <w:sz w:val="20"/>
                <w:szCs w:val="20"/>
              </w:rPr>
              <w:t>019 de 2012</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2AB2" w:rsidRPr="008E2D49" w:rsidRDefault="00342AB2" w:rsidP="002F2DAB">
            <w:pPr>
              <w:jc w:val="center"/>
              <w:rPr>
                <w:rFonts w:ascii="Arial" w:hAnsi="Arial" w:cs="Arial"/>
                <w:sz w:val="20"/>
                <w:szCs w:val="20"/>
              </w:rPr>
            </w:pPr>
            <w:r w:rsidRPr="008E2D49">
              <w:rPr>
                <w:rFonts w:ascii="Arial" w:hAnsi="Arial" w:cs="Arial"/>
                <w:sz w:val="20"/>
                <w:szCs w:val="20"/>
              </w:rPr>
              <w:t>Presidencia de la Republica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DD2C4D">
            <w:pPr>
              <w:autoSpaceDE w:val="0"/>
              <w:autoSpaceDN w:val="0"/>
              <w:adjustRightInd w:val="0"/>
              <w:jc w:val="both"/>
              <w:rPr>
                <w:rFonts w:ascii="Arial" w:hAnsi="Arial" w:cs="Arial"/>
                <w:sz w:val="20"/>
                <w:szCs w:val="20"/>
              </w:rPr>
            </w:pPr>
            <w:r w:rsidRPr="008E2D49">
              <w:rPr>
                <w:rFonts w:ascii="Arial" w:hAnsi="Arial" w:cs="Arial"/>
                <w:sz w:val="20"/>
                <w:szCs w:val="20"/>
              </w:rPr>
              <w:t>Por medio de la cual se deroga la Ley 598 de 2000 que creo el SICE</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2F2DAB">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2F2DAB">
            <w:pPr>
              <w:jc w:val="center"/>
              <w:rPr>
                <w:rFonts w:ascii="Arial" w:hAnsi="Arial" w:cs="Arial"/>
                <w:sz w:val="20"/>
                <w:szCs w:val="20"/>
              </w:rPr>
            </w:pPr>
            <w:r w:rsidRPr="008E2D49">
              <w:rPr>
                <w:rFonts w:ascii="Arial" w:hAnsi="Arial" w:cs="Arial"/>
                <w:sz w:val="20"/>
                <w:szCs w:val="20"/>
              </w:rPr>
              <w:t>Toda la entidad</w:t>
            </w: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2F2DAB">
            <w:pPr>
              <w:jc w:val="center"/>
              <w:rPr>
                <w:rFonts w:ascii="Arial" w:hAnsi="Arial" w:cs="Arial"/>
                <w:sz w:val="20"/>
                <w:szCs w:val="20"/>
              </w:rPr>
            </w:pPr>
            <w:r w:rsidRPr="008E2D49">
              <w:rPr>
                <w:rFonts w:ascii="Arial" w:hAnsi="Arial" w:cs="Arial"/>
                <w:sz w:val="20"/>
                <w:szCs w:val="20"/>
              </w:rPr>
              <w:t>Todos los Procesos de la Entidad</w:t>
            </w:r>
          </w:p>
        </w:tc>
      </w:tr>
      <w:tr w:rsidR="00342AB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2AB2" w:rsidRPr="008E2D49" w:rsidRDefault="00342AB2" w:rsidP="000E1068">
            <w:pPr>
              <w:autoSpaceDE w:val="0"/>
              <w:autoSpaceDN w:val="0"/>
              <w:adjustRightInd w:val="0"/>
              <w:jc w:val="center"/>
              <w:rPr>
                <w:rFonts w:ascii="Arial" w:hAnsi="Arial" w:cs="Arial"/>
                <w:bCs/>
                <w:sz w:val="20"/>
                <w:szCs w:val="20"/>
              </w:rPr>
            </w:pPr>
            <w:r w:rsidRPr="008E2D49">
              <w:rPr>
                <w:rFonts w:ascii="Arial" w:hAnsi="Arial" w:cs="Arial"/>
                <w:bCs/>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342AB2" w:rsidRPr="008E2D49" w:rsidRDefault="00342AB2" w:rsidP="000E1068">
            <w:pPr>
              <w:pStyle w:val="Ttulo2"/>
              <w:jc w:val="center"/>
              <w:rPr>
                <w:rFonts w:ascii="Arial" w:hAnsi="Arial" w:cs="Arial"/>
                <w:b w:val="0"/>
                <w:bCs w:val="0"/>
                <w:color w:val="auto"/>
                <w:sz w:val="20"/>
                <w:szCs w:val="20"/>
              </w:rPr>
            </w:pPr>
            <w:r w:rsidRPr="008E2D49">
              <w:rPr>
                <w:rFonts w:ascii="Arial" w:hAnsi="Arial" w:cs="Arial"/>
                <w:b w:val="0"/>
                <w:bCs w:val="0"/>
                <w:color w:val="auto"/>
                <w:sz w:val="20"/>
                <w:szCs w:val="20"/>
              </w:rPr>
              <w:t>2811 de 1974</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2AB2" w:rsidRPr="008E2D49" w:rsidRDefault="00342AB2" w:rsidP="000E1068">
            <w:pPr>
              <w:jc w:val="center"/>
              <w:rPr>
                <w:rFonts w:ascii="Arial" w:hAnsi="Arial" w:cs="Arial"/>
                <w:bCs/>
                <w:sz w:val="20"/>
                <w:szCs w:val="20"/>
              </w:rPr>
            </w:pPr>
            <w:r w:rsidRPr="008E2D49">
              <w:rPr>
                <w:rFonts w:ascii="Arial" w:hAnsi="Arial" w:cs="Arial"/>
                <w:bCs/>
                <w:sz w:val="20"/>
                <w:szCs w:val="20"/>
              </w:rPr>
              <w:t>Presidente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DD2C4D">
            <w:pPr>
              <w:jc w:val="both"/>
              <w:rPr>
                <w:rFonts w:ascii="Arial" w:hAnsi="Arial" w:cs="Arial"/>
                <w:sz w:val="20"/>
                <w:szCs w:val="20"/>
              </w:rPr>
            </w:pPr>
            <w:r w:rsidRPr="008E2D49">
              <w:rPr>
                <w:rFonts w:ascii="Arial" w:hAnsi="Arial" w:cs="Arial"/>
                <w:bCs/>
                <w:sz w:val="20"/>
                <w:szCs w:val="20"/>
              </w:rPr>
              <w:t>Código de los Recurso Naturales, reglamenta la Ley 23 de 1973</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0E1068">
            <w:pPr>
              <w:jc w:val="center"/>
              <w:rPr>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0E1068">
            <w:pPr>
              <w:jc w:val="center"/>
              <w:rPr>
                <w:rFonts w:ascii="Arial" w:hAnsi="Arial" w:cs="Arial"/>
                <w:sz w:val="20"/>
                <w:szCs w:val="20"/>
              </w:rPr>
            </w:pPr>
          </w:p>
          <w:p w:rsidR="00342AB2" w:rsidRPr="008E2D49" w:rsidRDefault="00342AB2" w:rsidP="000E1068">
            <w:pPr>
              <w:jc w:val="center"/>
              <w:rPr>
                <w:rFonts w:ascii="Arial" w:hAnsi="Arial" w:cs="Arial"/>
                <w:sz w:val="20"/>
                <w:szCs w:val="20"/>
              </w:rPr>
            </w:pPr>
            <w:r w:rsidRPr="008E2D49">
              <w:rPr>
                <w:rFonts w:ascii="Arial" w:hAnsi="Arial" w:cs="Arial"/>
                <w:sz w:val="20"/>
                <w:szCs w:val="20"/>
              </w:rPr>
              <w:t>Proceso Auditor</w:t>
            </w:r>
          </w:p>
          <w:p w:rsidR="00342AB2" w:rsidRPr="008E2D49" w:rsidRDefault="00342AB2"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0E1068">
            <w:pPr>
              <w:jc w:val="center"/>
              <w:rPr>
                <w:sz w:val="20"/>
                <w:szCs w:val="20"/>
              </w:rPr>
            </w:pPr>
            <w:r w:rsidRPr="008E2D49">
              <w:rPr>
                <w:rFonts w:ascii="Arial" w:hAnsi="Arial" w:cs="Arial"/>
                <w:sz w:val="20"/>
                <w:szCs w:val="20"/>
              </w:rPr>
              <w:t>Fiscalización</w:t>
            </w:r>
          </w:p>
        </w:tc>
      </w:tr>
      <w:tr w:rsidR="00342AB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2AB2" w:rsidRPr="008E2D49" w:rsidRDefault="00342AB2" w:rsidP="000E1068">
            <w:pPr>
              <w:autoSpaceDE w:val="0"/>
              <w:autoSpaceDN w:val="0"/>
              <w:adjustRightInd w:val="0"/>
              <w:jc w:val="center"/>
              <w:rPr>
                <w:rFonts w:ascii="Arial" w:hAnsi="Arial" w:cs="Arial"/>
                <w:sz w:val="20"/>
                <w:szCs w:val="20"/>
              </w:rPr>
            </w:pPr>
            <w:r w:rsidRPr="008E2D49">
              <w:rPr>
                <w:rFonts w:ascii="Arial" w:hAnsi="Arial" w:cs="Arial"/>
                <w:sz w:val="20"/>
                <w:szCs w:val="20"/>
              </w:rPr>
              <w:lastRenderedPageBreak/>
              <w:t>Decreto</w:t>
            </w:r>
          </w:p>
        </w:tc>
        <w:tc>
          <w:tcPr>
            <w:tcW w:w="2013" w:type="dxa"/>
            <w:tcBorders>
              <w:top w:val="single" w:sz="4" w:space="0" w:color="auto"/>
              <w:left w:val="nil"/>
              <w:bottom w:val="single" w:sz="4" w:space="0" w:color="auto"/>
              <w:right w:val="single" w:sz="4" w:space="0" w:color="auto"/>
            </w:tcBorders>
            <w:vAlign w:val="center"/>
          </w:tcPr>
          <w:p w:rsidR="00342AB2" w:rsidRPr="008E2D49" w:rsidRDefault="00342AB2" w:rsidP="000E1068">
            <w:pPr>
              <w:autoSpaceDE w:val="0"/>
              <w:autoSpaceDN w:val="0"/>
              <w:adjustRightInd w:val="0"/>
              <w:jc w:val="center"/>
              <w:rPr>
                <w:rFonts w:ascii="Arial" w:hAnsi="Arial" w:cs="Arial"/>
                <w:sz w:val="20"/>
                <w:szCs w:val="20"/>
              </w:rPr>
            </w:pPr>
            <w:r w:rsidRPr="008E2D49">
              <w:rPr>
                <w:rFonts w:ascii="Arial" w:hAnsi="Arial" w:cs="Arial"/>
                <w:sz w:val="20"/>
                <w:szCs w:val="20"/>
              </w:rPr>
              <w:t>1449 de  1977</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2AB2" w:rsidRPr="008E2D49" w:rsidRDefault="00342AB2" w:rsidP="000E1068">
            <w:pPr>
              <w:jc w:val="center"/>
              <w:rPr>
                <w:rFonts w:ascii="Arial" w:hAnsi="Arial" w:cs="Arial"/>
                <w:sz w:val="20"/>
                <w:szCs w:val="20"/>
                <w:lang w:eastAsia="es-CO"/>
              </w:rPr>
            </w:pPr>
            <w:r w:rsidRPr="008E2D49">
              <w:rPr>
                <w:rFonts w:ascii="Arial" w:hAnsi="Arial" w:cs="Arial"/>
                <w:sz w:val="20"/>
                <w:szCs w:val="20"/>
                <w:lang w:eastAsia="es-CO"/>
              </w:rPr>
              <w:t>Presidente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DD2C4D">
            <w:pPr>
              <w:jc w:val="both"/>
              <w:rPr>
                <w:rFonts w:ascii="Arial" w:hAnsi="Arial" w:cs="Arial"/>
                <w:sz w:val="20"/>
                <w:szCs w:val="20"/>
              </w:rPr>
            </w:pPr>
          </w:p>
          <w:p w:rsidR="00342AB2" w:rsidRPr="008E2D49" w:rsidRDefault="00342AB2" w:rsidP="00DD2C4D">
            <w:pPr>
              <w:jc w:val="both"/>
              <w:rPr>
                <w:rFonts w:ascii="Arial" w:hAnsi="Arial" w:cs="Arial"/>
                <w:sz w:val="20"/>
                <w:szCs w:val="20"/>
              </w:rPr>
            </w:pPr>
            <w:r w:rsidRPr="008E2D49">
              <w:rPr>
                <w:rFonts w:ascii="Arial" w:hAnsi="Arial" w:cs="Arial"/>
                <w:sz w:val="20"/>
                <w:szCs w:val="20"/>
              </w:rPr>
              <w:t>Por el cual se reglamentan parcialmente la protección y conservación de los recursos naturales renovables  en las zonas rurales, dando obligatoriedad al cumplimiento, a los propietarios para el sostenimiento de estas zonas, manteniendo la cobertura de vegetación del área</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0E1068">
            <w:pPr>
              <w:jc w:val="center"/>
              <w:rPr>
                <w:rFonts w:ascii="Arial" w:hAnsi="Arial" w:cs="Arial"/>
                <w:sz w:val="20"/>
                <w:szCs w:val="20"/>
              </w:rPr>
            </w:pPr>
          </w:p>
          <w:p w:rsidR="00342AB2" w:rsidRPr="008E2D49" w:rsidRDefault="00342AB2" w:rsidP="000E1068">
            <w:pPr>
              <w:jc w:val="center"/>
              <w:rPr>
                <w:rFonts w:ascii="Arial" w:hAnsi="Arial" w:cs="Arial"/>
                <w:sz w:val="20"/>
                <w:szCs w:val="20"/>
              </w:rPr>
            </w:pPr>
            <w:r w:rsidRPr="008E2D49">
              <w:rPr>
                <w:rFonts w:ascii="Arial" w:hAnsi="Arial" w:cs="Arial"/>
                <w:sz w:val="20"/>
                <w:szCs w:val="20"/>
              </w:rPr>
              <w:t>Proceso Auditor</w:t>
            </w:r>
          </w:p>
          <w:p w:rsidR="00342AB2" w:rsidRPr="008E2D49" w:rsidRDefault="00342AB2"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0E1068">
            <w:pPr>
              <w:jc w:val="center"/>
              <w:rPr>
                <w:sz w:val="20"/>
                <w:szCs w:val="20"/>
              </w:rPr>
            </w:pPr>
            <w:r w:rsidRPr="008E2D49">
              <w:rPr>
                <w:rFonts w:ascii="Arial" w:hAnsi="Arial" w:cs="Arial"/>
                <w:sz w:val="20"/>
                <w:szCs w:val="20"/>
              </w:rPr>
              <w:t>Fiscalización</w:t>
            </w:r>
          </w:p>
        </w:tc>
      </w:tr>
      <w:tr w:rsidR="00342AB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2AB2" w:rsidRPr="008E2D49" w:rsidRDefault="00342AB2" w:rsidP="002F2DAB">
            <w:pPr>
              <w:autoSpaceDE w:val="0"/>
              <w:autoSpaceDN w:val="0"/>
              <w:adjustRightInd w:val="0"/>
              <w:jc w:val="center"/>
              <w:rPr>
                <w:rFonts w:ascii="Arial" w:hAnsi="Arial" w:cs="Arial"/>
                <w:bCs/>
                <w:sz w:val="20"/>
                <w:szCs w:val="20"/>
              </w:rPr>
            </w:pPr>
          </w:p>
          <w:p w:rsidR="00342AB2" w:rsidRPr="008E2D49" w:rsidRDefault="00342AB2" w:rsidP="002F2DAB">
            <w:pPr>
              <w:autoSpaceDE w:val="0"/>
              <w:autoSpaceDN w:val="0"/>
              <w:adjustRightInd w:val="0"/>
              <w:jc w:val="center"/>
              <w:rPr>
                <w:rFonts w:ascii="Arial" w:hAnsi="Arial" w:cs="Arial"/>
                <w:sz w:val="20"/>
                <w:szCs w:val="20"/>
              </w:rPr>
            </w:pPr>
            <w:r w:rsidRPr="008E2D49">
              <w:rPr>
                <w:rFonts w:ascii="Arial" w:hAnsi="Arial" w:cs="Arial"/>
                <w:bCs/>
                <w:sz w:val="20"/>
                <w:szCs w:val="20"/>
              </w:rPr>
              <w:t>Decreto</w:t>
            </w:r>
          </w:p>
          <w:p w:rsidR="00342AB2" w:rsidRPr="008E2D49" w:rsidRDefault="00342AB2" w:rsidP="002F2DAB">
            <w:pPr>
              <w:jc w:val="center"/>
              <w:rPr>
                <w:rFonts w:ascii="Arial" w:hAnsi="Arial" w:cs="Arial"/>
                <w:sz w:val="20"/>
                <w:szCs w:val="20"/>
              </w:rPr>
            </w:pPr>
          </w:p>
        </w:tc>
        <w:tc>
          <w:tcPr>
            <w:tcW w:w="2013" w:type="dxa"/>
            <w:tcBorders>
              <w:top w:val="single" w:sz="4" w:space="0" w:color="auto"/>
              <w:left w:val="nil"/>
              <w:bottom w:val="single" w:sz="4" w:space="0" w:color="auto"/>
              <w:right w:val="single" w:sz="4" w:space="0" w:color="auto"/>
            </w:tcBorders>
            <w:vAlign w:val="center"/>
          </w:tcPr>
          <w:p w:rsidR="00342AB2" w:rsidRPr="008E2D49" w:rsidRDefault="00342AB2" w:rsidP="002F2DAB">
            <w:pPr>
              <w:autoSpaceDE w:val="0"/>
              <w:autoSpaceDN w:val="0"/>
              <w:adjustRightInd w:val="0"/>
              <w:jc w:val="center"/>
              <w:rPr>
                <w:rFonts w:ascii="Arial" w:hAnsi="Arial" w:cs="Arial"/>
                <w:bCs/>
                <w:sz w:val="20"/>
                <w:szCs w:val="20"/>
              </w:rPr>
            </w:pPr>
            <w:r w:rsidRPr="008E2D49">
              <w:rPr>
                <w:rFonts w:ascii="Arial" w:hAnsi="Arial" w:cs="Arial"/>
                <w:bCs/>
                <w:sz w:val="20"/>
                <w:szCs w:val="20"/>
              </w:rPr>
              <w:t>1045 de 1978</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2AB2" w:rsidRPr="008E2D49" w:rsidRDefault="00342AB2" w:rsidP="002F2DAB">
            <w:pPr>
              <w:jc w:val="center"/>
              <w:rPr>
                <w:rFonts w:ascii="Arial" w:hAnsi="Arial" w:cs="Arial"/>
                <w:sz w:val="20"/>
                <w:szCs w:val="20"/>
              </w:rPr>
            </w:pPr>
            <w:r w:rsidRPr="008E2D49">
              <w:rPr>
                <w:rFonts w:ascii="Arial" w:hAnsi="Arial" w:cs="Arial"/>
                <w:sz w:val="20"/>
                <w:szCs w:val="20"/>
              </w:rPr>
              <w:t>Presidente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DD2C4D">
            <w:pPr>
              <w:pStyle w:val="NormalWeb"/>
              <w:jc w:val="both"/>
              <w:rPr>
                <w:rFonts w:ascii="Arial" w:hAnsi="Arial" w:cs="Arial"/>
                <w:sz w:val="20"/>
                <w:szCs w:val="20"/>
              </w:rPr>
            </w:pPr>
            <w:r w:rsidRPr="008E2D49">
              <w:rPr>
                <w:rFonts w:ascii="Arial" w:hAnsi="Arial" w:cs="Arial"/>
                <w:sz w:val="20"/>
                <w:szCs w:val="20"/>
              </w:rPr>
              <w:t>Por el cual se fijan las reglas generales para la aplicación de las normas sobre prestaciones sociales de los empleados públicos y trabajadores oficiales del sector nacional</w:t>
            </w:r>
          </w:p>
          <w:p w:rsidR="00342AB2" w:rsidRPr="008E2D49" w:rsidRDefault="00342AB2" w:rsidP="00DD2C4D">
            <w:pPr>
              <w:pStyle w:val="NormalWeb"/>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2F2DAB">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2F2DAB">
            <w:pPr>
              <w:jc w:val="center"/>
              <w:rPr>
                <w:rFonts w:ascii="Arial" w:hAnsi="Arial" w:cs="Arial"/>
                <w:sz w:val="20"/>
                <w:szCs w:val="20"/>
              </w:rPr>
            </w:pPr>
            <w:r w:rsidRPr="008E2D49">
              <w:rPr>
                <w:rFonts w:ascii="Arial" w:hAnsi="Arial" w:cs="Arial"/>
                <w:sz w:val="20"/>
                <w:szCs w:val="20"/>
              </w:rPr>
              <w:t>Gestión de Talento Humano</w:t>
            </w:r>
          </w:p>
        </w:tc>
      </w:tr>
      <w:tr w:rsidR="00342AB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2AB2" w:rsidRPr="008E2D49" w:rsidRDefault="00342AB2" w:rsidP="000E1068">
            <w:pPr>
              <w:autoSpaceDE w:val="0"/>
              <w:autoSpaceDN w:val="0"/>
              <w:adjustRightInd w:val="0"/>
              <w:jc w:val="center"/>
              <w:rPr>
                <w:rFonts w:ascii="Arial" w:hAnsi="Arial" w:cs="Arial"/>
                <w:sz w:val="20"/>
                <w:szCs w:val="20"/>
              </w:rPr>
            </w:pPr>
            <w:r w:rsidRPr="008E2D49">
              <w:rPr>
                <w:rFonts w:ascii="Arial" w:hAnsi="Arial" w:cs="Arial"/>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342AB2" w:rsidRPr="008E2D49" w:rsidRDefault="00342AB2" w:rsidP="000E1068">
            <w:pPr>
              <w:autoSpaceDE w:val="0"/>
              <w:autoSpaceDN w:val="0"/>
              <w:adjustRightInd w:val="0"/>
              <w:jc w:val="center"/>
              <w:rPr>
                <w:rFonts w:ascii="Arial" w:hAnsi="Arial" w:cs="Arial"/>
                <w:sz w:val="20"/>
                <w:szCs w:val="20"/>
              </w:rPr>
            </w:pPr>
            <w:r w:rsidRPr="008E2D49">
              <w:rPr>
                <w:rFonts w:ascii="Arial" w:hAnsi="Arial" w:cs="Arial"/>
                <w:sz w:val="20"/>
                <w:szCs w:val="20"/>
              </w:rPr>
              <w:t>2858 de 1981</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2AB2" w:rsidRPr="008E2D49" w:rsidRDefault="00342AB2" w:rsidP="000E1068">
            <w:pPr>
              <w:jc w:val="center"/>
              <w:rPr>
                <w:rFonts w:ascii="Arial" w:hAnsi="Arial" w:cs="Arial"/>
                <w:sz w:val="20"/>
                <w:szCs w:val="20"/>
                <w:lang w:eastAsia="es-CO"/>
              </w:rPr>
            </w:pPr>
            <w:r w:rsidRPr="008E2D49">
              <w:rPr>
                <w:rFonts w:ascii="Arial" w:hAnsi="Arial" w:cs="Arial"/>
                <w:sz w:val="20"/>
                <w:szCs w:val="20"/>
                <w:lang w:eastAsia="es-CO"/>
              </w:rPr>
              <w:t>Presidente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DD2C4D">
            <w:pPr>
              <w:jc w:val="both"/>
              <w:rPr>
                <w:rFonts w:ascii="Arial" w:hAnsi="Arial" w:cs="Arial"/>
                <w:sz w:val="20"/>
                <w:szCs w:val="20"/>
              </w:rPr>
            </w:pPr>
            <w:r w:rsidRPr="008E2D49">
              <w:rPr>
                <w:rFonts w:ascii="Arial" w:hAnsi="Arial" w:cs="Arial"/>
                <w:sz w:val="20"/>
                <w:szCs w:val="20"/>
              </w:rPr>
              <w:t>Por el cual se reglamenta la Parte III del Libro II del Decreto-Ley 2811 de 1974: "De las aguas no marítimas" y parcialmente la Ley 23 de 1973.</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0E1068">
            <w:pPr>
              <w:jc w:val="center"/>
              <w:rPr>
                <w:rFonts w:ascii="Arial" w:hAnsi="Arial" w:cs="Arial"/>
                <w:sz w:val="20"/>
                <w:szCs w:val="20"/>
              </w:rPr>
            </w:pPr>
          </w:p>
          <w:p w:rsidR="00342AB2" w:rsidRPr="008E2D49" w:rsidRDefault="00342AB2" w:rsidP="000E1068">
            <w:pPr>
              <w:jc w:val="center"/>
              <w:rPr>
                <w:rFonts w:ascii="Arial" w:hAnsi="Arial" w:cs="Arial"/>
                <w:sz w:val="20"/>
                <w:szCs w:val="20"/>
              </w:rPr>
            </w:pPr>
            <w:r w:rsidRPr="008E2D49">
              <w:rPr>
                <w:rFonts w:ascii="Arial" w:hAnsi="Arial" w:cs="Arial"/>
                <w:sz w:val="20"/>
                <w:szCs w:val="20"/>
              </w:rPr>
              <w:t>Proceso Auditor</w:t>
            </w:r>
          </w:p>
          <w:p w:rsidR="00342AB2" w:rsidRPr="008E2D49" w:rsidRDefault="00342AB2"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0E1068">
            <w:pPr>
              <w:jc w:val="center"/>
              <w:rPr>
                <w:sz w:val="20"/>
                <w:szCs w:val="20"/>
              </w:rPr>
            </w:pPr>
            <w:r w:rsidRPr="008E2D49">
              <w:rPr>
                <w:rFonts w:ascii="Arial" w:hAnsi="Arial" w:cs="Arial"/>
                <w:sz w:val="20"/>
                <w:szCs w:val="20"/>
              </w:rPr>
              <w:t>Fiscalización</w:t>
            </w:r>
          </w:p>
        </w:tc>
      </w:tr>
      <w:tr w:rsidR="00342AB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2AB2" w:rsidRPr="008E2D49" w:rsidRDefault="00342AB2" w:rsidP="002F2DAB">
            <w:pPr>
              <w:pStyle w:val="NormalWeb"/>
              <w:jc w:val="center"/>
              <w:rPr>
                <w:rStyle w:val="Textoennegrita"/>
                <w:rFonts w:ascii="Arial" w:hAnsi="Arial" w:cs="Arial"/>
                <w:sz w:val="20"/>
                <w:szCs w:val="20"/>
              </w:rPr>
            </w:pPr>
            <w:r w:rsidRPr="008E2D49">
              <w:rPr>
                <w:rFonts w:ascii="Arial" w:eastAsia="Arial-BoldMT" w:hAnsi="Arial" w:cs="Arial"/>
                <w:bCs/>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342AB2" w:rsidRPr="008E2D49" w:rsidRDefault="00342AB2" w:rsidP="002F2DAB">
            <w:pPr>
              <w:jc w:val="center"/>
              <w:rPr>
                <w:rStyle w:val="Textoennegrita"/>
                <w:rFonts w:ascii="Arial" w:hAnsi="Arial" w:cs="Arial"/>
                <w:sz w:val="20"/>
                <w:szCs w:val="20"/>
              </w:rPr>
            </w:pPr>
            <w:r w:rsidRPr="008E2D49">
              <w:rPr>
                <w:rFonts w:ascii="Arial" w:eastAsia="Arial-BoldMT" w:hAnsi="Arial" w:cs="Arial"/>
                <w:bCs/>
                <w:sz w:val="20"/>
                <w:szCs w:val="20"/>
              </w:rPr>
              <w:t>841 de 1990</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2AB2" w:rsidRPr="008E2D49" w:rsidRDefault="00342AB2" w:rsidP="002F2DAB">
            <w:pPr>
              <w:jc w:val="center"/>
              <w:rPr>
                <w:rFonts w:ascii="Arial" w:hAnsi="Arial" w:cs="Arial"/>
                <w:sz w:val="20"/>
                <w:szCs w:val="20"/>
              </w:rPr>
            </w:pPr>
            <w:r w:rsidRPr="008E2D49">
              <w:rPr>
                <w:rFonts w:ascii="Arial" w:hAnsi="Arial" w:cs="Arial"/>
                <w:sz w:val="20"/>
                <w:szCs w:val="20"/>
              </w:rPr>
              <w:t>Presidente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DD2C4D">
            <w:pPr>
              <w:autoSpaceDE w:val="0"/>
              <w:autoSpaceDN w:val="0"/>
              <w:adjustRightInd w:val="0"/>
              <w:jc w:val="both"/>
              <w:rPr>
                <w:rFonts w:ascii="Arial" w:eastAsia="Arial-BoldMT" w:hAnsi="Arial" w:cs="Arial"/>
                <w:bCs/>
                <w:sz w:val="20"/>
                <w:szCs w:val="20"/>
              </w:rPr>
            </w:pPr>
            <w:r w:rsidRPr="008E2D49">
              <w:rPr>
                <w:rFonts w:ascii="Arial" w:eastAsia="Arial-BoldMT" w:hAnsi="Arial" w:cs="Arial"/>
                <w:bCs/>
                <w:sz w:val="20"/>
                <w:szCs w:val="20"/>
              </w:rPr>
              <w:t xml:space="preserve">Por el cual se reglamenta la Ley </w:t>
            </w:r>
            <w:r w:rsidRPr="008E2D49">
              <w:rPr>
                <w:rFonts w:ascii="Arial" w:eastAsia="ArialMT" w:hAnsi="Arial" w:cs="Arial"/>
                <w:sz w:val="20"/>
                <w:szCs w:val="20"/>
              </w:rPr>
              <w:t xml:space="preserve">38 </w:t>
            </w:r>
            <w:r w:rsidRPr="008E2D49">
              <w:rPr>
                <w:rFonts w:ascii="Arial" w:eastAsia="Arial-BoldMT" w:hAnsi="Arial" w:cs="Arial"/>
                <w:bCs/>
                <w:sz w:val="20"/>
                <w:szCs w:val="20"/>
              </w:rPr>
              <w:t>de 1989, normativa del presupuesto general de la</w:t>
            </w:r>
          </w:p>
          <w:p w:rsidR="00342AB2" w:rsidRPr="008E2D49" w:rsidRDefault="00342AB2" w:rsidP="00DD2C4D">
            <w:pPr>
              <w:autoSpaceDE w:val="0"/>
              <w:autoSpaceDN w:val="0"/>
              <w:adjustRightInd w:val="0"/>
              <w:jc w:val="both"/>
              <w:rPr>
                <w:rFonts w:ascii="Arial" w:eastAsia="Arial-BoldMT" w:hAnsi="Arial" w:cs="Arial"/>
                <w:sz w:val="20"/>
                <w:szCs w:val="20"/>
              </w:rPr>
            </w:pPr>
            <w:r w:rsidRPr="008E2D49">
              <w:rPr>
                <w:rFonts w:ascii="Arial" w:eastAsia="Arial-BoldMT" w:hAnsi="Arial" w:cs="Arial"/>
                <w:bCs/>
                <w:sz w:val="20"/>
                <w:szCs w:val="20"/>
              </w:rPr>
              <w:t>Nación, en lo referente al Banco de Proyectos de Inversión y otros aspectos generales</w:t>
            </w:r>
          </w:p>
          <w:p w:rsidR="00342AB2" w:rsidRPr="008E2D49" w:rsidRDefault="00342AB2" w:rsidP="00DD2C4D">
            <w:pPr>
              <w:autoSpaceDE w:val="0"/>
              <w:autoSpaceDN w:val="0"/>
              <w:adjustRightInd w:val="0"/>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2F2DAB">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2F2DAB">
            <w:pPr>
              <w:jc w:val="center"/>
              <w:rPr>
                <w:rFonts w:ascii="Arial" w:hAnsi="Arial" w:cs="Arial"/>
                <w:sz w:val="20"/>
                <w:szCs w:val="20"/>
              </w:rPr>
            </w:pPr>
            <w:r w:rsidRPr="008E2D49">
              <w:rPr>
                <w:rFonts w:ascii="Arial" w:hAnsi="Arial" w:cs="Arial"/>
                <w:sz w:val="20"/>
                <w:szCs w:val="20"/>
              </w:rPr>
              <w:t>Direccionamiento Estratégico</w:t>
            </w:r>
          </w:p>
        </w:tc>
      </w:tr>
      <w:tr w:rsidR="00342AB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2AB2" w:rsidRPr="008E2D49" w:rsidRDefault="00342AB2" w:rsidP="002F2DAB">
            <w:pPr>
              <w:jc w:val="center"/>
              <w:rPr>
                <w:rFonts w:ascii="Arial" w:hAnsi="Arial" w:cs="Arial"/>
                <w:sz w:val="20"/>
                <w:szCs w:val="20"/>
              </w:rPr>
            </w:pPr>
            <w:r w:rsidRPr="008E2D49">
              <w:rPr>
                <w:rFonts w:ascii="Arial" w:hAnsi="Arial" w:cs="Arial"/>
                <w:bCs/>
                <w:sz w:val="20"/>
                <w:szCs w:val="20"/>
              </w:rPr>
              <w:lastRenderedPageBreak/>
              <w:t>Decreto</w:t>
            </w:r>
          </w:p>
        </w:tc>
        <w:tc>
          <w:tcPr>
            <w:tcW w:w="2013" w:type="dxa"/>
            <w:tcBorders>
              <w:top w:val="single" w:sz="4" w:space="0" w:color="auto"/>
              <w:left w:val="nil"/>
              <w:bottom w:val="single" w:sz="4" w:space="0" w:color="auto"/>
              <w:right w:val="single" w:sz="4" w:space="0" w:color="auto"/>
            </w:tcBorders>
            <w:vAlign w:val="center"/>
          </w:tcPr>
          <w:p w:rsidR="00342AB2" w:rsidRPr="008E2D49" w:rsidRDefault="00342AB2" w:rsidP="002F2DAB">
            <w:pPr>
              <w:jc w:val="center"/>
              <w:rPr>
                <w:rFonts w:ascii="Arial" w:hAnsi="Arial" w:cs="Arial"/>
                <w:sz w:val="20"/>
                <w:szCs w:val="20"/>
              </w:rPr>
            </w:pPr>
            <w:r w:rsidRPr="008E2D49">
              <w:rPr>
                <w:rFonts w:ascii="Arial" w:hAnsi="Arial" w:cs="Arial"/>
                <w:bCs/>
                <w:sz w:val="20"/>
                <w:szCs w:val="20"/>
              </w:rPr>
              <w:t>1661 de 1991</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2AB2" w:rsidRPr="008E2D49" w:rsidRDefault="00342AB2" w:rsidP="002F2DAB">
            <w:pPr>
              <w:jc w:val="center"/>
              <w:rPr>
                <w:rFonts w:ascii="Arial" w:hAnsi="Arial"/>
                <w:spacing w:val="-15"/>
                <w:sz w:val="20"/>
                <w:szCs w:val="20"/>
              </w:rPr>
            </w:pPr>
            <w:r w:rsidRPr="008E2D49">
              <w:rPr>
                <w:rFonts w:ascii="Arial" w:hAnsi="Arial" w:cs="Arial"/>
                <w:sz w:val="20"/>
                <w:szCs w:val="20"/>
              </w:rPr>
              <w:t>Ministerio de hacienda y crédito publico</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DD2C4D">
            <w:pPr>
              <w:pStyle w:val="PORLACUAL0"/>
              <w:spacing w:line="240" w:lineRule="auto"/>
              <w:jc w:val="both"/>
              <w:rPr>
                <w:rFonts w:ascii="Arial" w:hAnsi="Arial" w:cs="Arial"/>
                <w:i w:val="0"/>
                <w:color w:val="auto"/>
                <w:sz w:val="20"/>
              </w:rPr>
            </w:pPr>
            <w:r w:rsidRPr="008E2D49">
              <w:rPr>
                <w:rFonts w:ascii="Arial" w:hAnsi="Arial" w:cs="Arial"/>
                <w:i w:val="0"/>
                <w:color w:val="auto"/>
                <w:sz w:val="20"/>
              </w:rPr>
              <w:t>Por el cual se modifica el régimen de Prima Técnica, se establece un sistema para otorgar estímulos especiales a los mejores empleados oficiales y se dictan otras disposiciones</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2F2DAB">
            <w:pPr>
              <w:jc w:val="center"/>
              <w:rPr>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2F2DAB">
            <w:pPr>
              <w:jc w:val="center"/>
              <w:rPr>
                <w:sz w:val="20"/>
                <w:szCs w:val="20"/>
              </w:rPr>
            </w:pPr>
            <w:r w:rsidRPr="008E2D49">
              <w:rPr>
                <w:rFonts w:ascii="Arial" w:hAnsi="Arial" w:cs="Arial"/>
                <w:sz w:val="20"/>
                <w:szCs w:val="20"/>
              </w:rPr>
              <w:t>Gestión de Talento Humano</w:t>
            </w:r>
          </w:p>
        </w:tc>
      </w:tr>
      <w:tr w:rsidR="00342AB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2AB2" w:rsidRPr="008E2D49" w:rsidRDefault="00342AB2" w:rsidP="002F2DAB">
            <w:pPr>
              <w:jc w:val="center"/>
              <w:rPr>
                <w:rFonts w:ascii="Arial" w:hAnsi="Arial" w:cs="Arial"/>
                <w:sz w:val="20"/>
                <w:szCs w:val="20"/>
              </w:rPr>
            </w:pPr>
            <w:r w:rsidRPr="008E2D49">
              <w:rPr>
                <w:rFonts w:ascii="Arial" w:hAnsi="Arial" w:cs="Arial"/>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342AB2" w:rsidRPr="008E2D49" w:rsidRDefault="00342AB2" w:rsidP="002F2DAB">
            <w:pPr>
              <w:jc w:val="center"/>
              <w:rPr>
                <w:rFonts w:ascii="Arial" w:hAnsi="Arial" w:cs="Arial"/>
                <w:sz w:val="20"/>
                <w:szCs w:val="20"/>
              </w:rPr>
            </w:pPr>
            <w:r w:rsidRPr="008E2D49">
              <w:rPr>
                <w:rFonts w:ascii="Arial" w:hAnsi="Arial" w:cs="Arial"/>
                <w:sz w:val="20"/>
                <w:szCs w:val="20"/>
              </w:rPr>
              <w:t>663 de 1993</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2AB2" w:rsidRPr="008E2D49" w:rsidRDefault="00342AB2" w:rsidP="002F2DAB">
            <w:pPr>
              <w:autoSpaceDE w:val="0"/>
              <w:autoSpaceDN w:val="0"/>
              <w:adjustRightInd w:val="0"/>
              <w:jc w:val="center"/>
              <w:rPr>
                <w:rFonts w:ascii="Arial" w:hAnsi="Arial" w:cs="Arial"/>
                <w:sz w:val="20"/>
                <w:szCs w:val="20"/>
              </w:rPr>
            </w:pPr>
            <w:r w:rsidRPr="008E2D49">
              <w:rPr>
                <w:rFonts w:ascii="Arial" w:hAnsi="Arial" w:cs="Arial"/>
                <w:sz w:val="20"/>
                <w:szCs w:val="20"/>
              </w:rPr>
              <w:t>Presidente de la República de Colombia</w:t>
            </w:r>
          </w:p>
          <w:p w:rsidR="00342AB2" w:rsidRPr="008E2D49" w:rsidRDefault="00342AB2" w:rsidP="002F2DAB">
            <w:pPr>
              <w:jc w:val="center"/>
              <w:rPr>
                <w:sz w:val="20"/>
                <w:szCs w:val="20"/>
              </w:rPr>
            </w:pP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DD2C4D">
            <w:pPr>
              <w:autoSpaceDE w:val="0"/>
              <w:autoSpaceDN w:val="0"/>
              <w:adjustRightInd w:val="0"/>
              <w:jc w:val="both"/>
              <w:rPr>
                <w:rFonts w:ascii="Arial" w:hAnsi="Arial" w:cs="Arial"/>
                <w:sz w:val="20"/>
                <w:szCs w:val="20"/>
              </w:rPr>
            </w:pPr>
            <w:r w:rsidRPr="008E2D49">
              <w:rPr>
                <w:rFonts w:ascii="Arial" w:hAnsi="Arial" w:cs="Arial"/>
                <w:sz w:val="20"/>
                <w:szCs w:val="20"/>
              </w:rPr>
              <w:t>Por medio del cual se actualiza el Estatuto Orgánico del Sistema Financiero y se modifica su titulación y numeración</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2F2DAB">
            <w:pPr>
              <w:jc w:val="center"/>
              <w:rPr>
                <w:rFonts w:ascii="Arial" w:hAnsi="Arial" w:cs="Arial"/>
                <w:sz w:val="20"/>
                <w:szCs w:val="20"/>
              </w:rPr>
            </w:pPr>
            <w:r w:rsidRPr="008E2D49">
              <w:rPr>
                <w:rFonts w:ascii="Arial" w:hAnsi="Arial" w:cs="Arial"/>
                <w:sz w:val="20"/>
                <w:szCs w:val="20"/>
              </w:rPr>
              <w:t>203</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2F2DAB">
            <w:pPr>
              <w:jc w:val="center"/>
              <w:rPr>
                <w:rFonts w:ascii="Arial" w:hAnsi="Arial" w:cs="Arial"/>
                <w:sz w:val="20"/>
                <w:szCs w:val="20"/>
              </w:rPr>
            </w:pPr>
            <w:r w:rsidRPr="008E2D49">
              <w:rPr>
                <w:rFonts w:ascii="Arial" w:hAnsi="Arial" w:cs="Arial"/>
                <w:sz w:val="20"/>
                <w:szCs w:val="20"/>
              </w:rPr>
              <w:t>Seguros de Manejo</w:t>
            </w: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2F2DAB">
            <w:pPr>
              <w:jc w:val="center"/>
              <w:rPr>
                <w:rFonts w:ascii="Arial" w:hAnsi="Arial" w:cs="Arial"/>
                <w:sz w:val="20"/>
                <w:szCs w:val="20"/>
              </w:rPr>
            </w:pPr>
            <w:r w:rsidRPr="008E2D49">
              <w:rPr>
                <w:rFonts w:ascii="Arial" w:hAnsi="Arial" w:cs="Arial"/>
                <w:sz w:val="20"/>
                <w:szCs w:val="20"/>
              </w:rPr>
              <w:t>Gestión de recursos Físicos y Financieros</w:t>
            </w:r>
          </w:p>
        </w:tc>
      </w:tr>
      <w:tr w:rsidR="00342AB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2AB2" w:rsidRPr="008E2D49" w:rsidRDefault="00342AB2" w:rsidP="002F2DAB">
            <w:pPr>
              <w:pStyle w:val="Ttulo2"/>
              <w:jc w:val="center"/>
              <w:rPr>
                <w:rFonts w:ascii="Arial" w:hAnsi="Arial" w:cs="Arial"/>
                <w:b w:val="0"/>
                <w:bCs w:val="0"/>
                <w:color w:val="auto"/>
                <w:sz w:val="20"/>
                <w:szCs w:val="20"/>
              </w:rPr>
            </w:pPr>
            <w:r w:rsidRPr="008E2D49">
              <w:rPr>
                <w:rFonts w:ascii="Arial" w:hAnsi="Arial" w:cs="Arial"/>
                <w:b w:val="0"/>
                <w:bCs w:val="0"/>
                <w:color w:val="auto"/>
                <w:sz w:val="20"/>
                <w:szCs w:val="20"/>
              </w:rPr>
              <w:lastRenderedPageBreak/>
              <w:t>Decreto</w:t>
            </w:r>
          </w:p>
          <w:p w:rsidR="00342AB2" w:rsidRPr="008E2D49" w:rsidRDefault="00342AB2" w:rsidP="002F2DAB">
            <w:pPr>
              <w:autoSpaceDE w:val="0"/>
              <w:autoSpaceDN w:val="0"/>
              <w:adjustRightInd w:val="0"/>
              <w:jc w:val="center"/>
              <w:rPr>
                <w:rFonts w:ascii="Arial" w:hAnsi="Arial" w:cs="Arial"/>
                <w:sz w:val="20"/>
                <w:szCs w:val="20"/>
              </w:rPr>
            </w:pPr>
          </w:p>
        </w:tc>
        <w:tc>
          <w:tcPr>
            <w:tcW w:w="2013" w:type="dxa"/>
            <w:tcBorders>
              <w:top w:val="single" w:sz="4" w:space="0" w:color="auto"/>
              <w:left w:val="nil"/>
              <w:bottom w:val="single" w:sz="4" w:space="0" w:color="auto"/>
              <w:right w:val="single" w:sz="4" w:space="0" w:color="auto"/>
            </w:tcBorders>
            <w:vAlign w:val="center"/>
          </w:tcPr>
          <w:p w:rsidR="00342AB2" w:rsidRPr="008E2D49" w:rsidRDefault="00342AB2" w:rsidP="002F2DAB">
            <w:pPr>
              <w:autoSpaceDE w:val="0"/>
              <w:autoSpaceDN w:val="0"/>
              <w:adjustRightInd w:val="0"/>
              <w:jc w:val="center"/>
              <w:rPr>
                <w:rFonts w:ascii="Arial" w:hAnsi="Arial" w:cs="Arial"/>
                <w:sz w:val="20"/>
                <w:szCs w:val="20"/>
              </w:rPr>
            </w:pPr>
            <w:r w:rsidRPr="008E2D49">
              <w:rPr>
                <w:rFonts w:ascii="Arial" w:hAnsi="Arial" w:cs="Arial"/>
                <w:bCs/>
                <w:sz w:val="20"/>
                <w:szCs w:val="20"/>
              </w:rPr>
              <w:t>948 de 1995</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2AB2" w:rsidRPr="008E2D49" w:rsidRDefault="00342AB2" w:rsidP="002F2DAB">
            <w:pPr>
              <w:jc w:val="center"/>
              <w:rPr>
                <w:rFonts w:ascii="Arial" w:hAnsi="Arial" w:cs="Arial"/>
                <w:sz w:val="20"/>
                <w:szCs w:val="20"/>
              </w:rPr>
            </w:pPr>
            <w:r w:rsidRPr="008E2D49">
              <w:rPr>
                <w:rFonts w:ascii="Arial" w:hAnsi="Arial" w:cs="Arial"/>
                <w:sz w:val="20"/>
                <w:szCs w:val="20"/>
              </w:rPr>
              <w:t>Presidente de la Republica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DD2C4D">
            <w:pPr>
              <w:spacing w:before="100" w:beforeAutospacing="1" w:after="100" w:afterAutospacing="1"/>
              <w:ind w:left="200"/>
              <w:jc w:val="both"/>
              <w:rPr>
                <w:rFonts w:ascii="Arial" w:hAnsi="Arial" w:cs="Arial"/>
                <w:sz w:val="20"/>
                <w:szCs w:val="20"/>
              </w:rPr>
            </w:pPr>
          </w:p>
          <w:p w:rsidR="00342AB2" w:rsidRPr="008E2D49" w:rsidRDefault="00342AB2" w:rsidP="00DD2C4D">
            <w:pPr>
              <w:spacing w:before="100" w:beforeAutospacing="1" w:after="100" w:afterAutospacing="1"/>
              <w:ind w:left="8"/>
              <w:jc w:val="both"/>
              <w:rPr>
                <w:rFonts w:ascii="Arial" w:hAnsi="Arial" w:cs="Arial"/>
                <w:sz w:val="20"/>
                <w:szCs w:val="20"/>
              </w:rPr>
            </w:pPr>
            <w:r w:rsidRPr="008E2D49">
              <w:rPr>
                <w:rFonts w:ascii="Arial" w:hAnsi="Arial" w:cs="Arial"/>
                <w:sz w:val="20"/>
                <w:szCs w:val="20"/>
              </w:rPr>
              <w:t>Por el cual se reglamentan, parcialmente la Ley 23 de 1973, Decreto-ley 2811 de 1974; Ley 9ª de 1979; y la Ley 99 de 1993, en relación con la prevención y control de la contaminación atmosférica y la protección de la calidad del aire</w:t>
            </w:r>
          </w:p>
          <w:p w:rsidR="00342AB2" w:rsidRPr="008E2D49" w:rsidRDefault="00342AB2" w:rsidP="00DD2C4D">
            <w:pPr>
              <w:pStyle w:val="NormalWeb"/>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2F2DAB">
            <w:pPr>
              <w:jc w:val="center"/>
              <w:rPr>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2F2DAB">
            <w:pPr>
              <w:jc w:val="center"/>
              <w:rPr>
                <w:rFonts w:ascii="Arial" w:hAnsi="Arial" w:cs="Arial"/>
                <w:sz w:val="20"/>
                <w:szCs w:val="20"/>
              </w:rPr>
            </w:pPr>
          </w:p>
          <w:p w:rsidR="00342AB2" w:rsidRPr="008E2D49" w:rsidRDefault="00342AB2" w:rsidP="002F2DAB">
            <w:pPr>
              <w:jc w:val="center"/>
              <w:rPr>
                <w:rFonts w:ascii="Arial" w:hAnsi="Arial" w:cs="Arial"/>
                <w:sz w:val="20"/>
                <w:szCs w:val="20"/>
              </w:rPr>
            </w:pPr>
            <w:r w:rsidRPr="008E2D49">
              <w:rPr>
                <w:rFonts w:ascii="Arial" w:hAnsi="Arial" w:cs="Arial"/>
                <w:sz w:val="20"/>
                <w:szCs w:val="20"/>
              </w:rPr>
              <w:t>Proceso Auditor</w:t>
            </w:r>
          </w:p>
          <w:p w:rsidR="00342AB2" w:rsidRPr="008E2D49" w:rsidRDefault="00342AB2"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342AB2" w:rsidRPr="008E2D49" w:rsidRDefault="00342AB2" w:rsidP="002F2DAB">
            <w:pPr>
              <w:jc w:val="center"/>
              <w:rPr>
                <w:sz w:val="20"/>
                <w:szCs w:val="20"/>
              </w:rPr>
            </w:pPr>
            <w:r w:rsidRPr="008E2D49">
              <w:rPr>
                <w:rFonts w:ascii="Arial" w:hAnsi="Arial" w:cs="Arial"/>
                <w:sz w:val="20"/>
                <w:szCs w:val="20"/>
              </w:rPr>
              <w:t>Fiscalización</w:t>
            </w:r>
          </w:p>
        </w:tc>
      </w:tr>
      <w:tr w:rsidR="00000491"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491" w:rsidRPr="008E2D49" w:rsidRDefault="00000491" w:rsidP="00712B11">
            <w:pPr>
              <w:pStyle w:val="Ttulo2"/>
              <w:jc w:val="center"/>
              <w:rPr>
                <w:rFonts w:ascii="Arial" w:hAnsi="Arial" w:cs="Arial"/>
                <w:b w:val="0"/>
                <w:bCs w:val="0"/>
                <w:color w:val="auto"/>
                <w:sz w:val="20"/>
                <w:szCs w:val="20"/>
              </w:rPr>
            </w:pPr>
            <w:r w:rsidRPr="008E2D49">
              <w:rPr>
                <w:rFonts w:ascii="Arial" w:hAnsi="Arial" w:cs="Arial"/>
                <w:b w:val="0"/>
                <w:bCs w:val="0"/>
                <w:color w:val="auto"/>
                <w:sz w:val="20"/>
                <w:szCs w:val="20"/>
              </w:rPr>
              <w:t>Decreto</w:t>
            </w:r>
          </w:p>
          <w:p w:rsidR="00000491" w:rsidRPr="008E2D49" w:rsidRDefault="00000491" w:rsidP="00712B11">
            <w:pPr>
              <w:autoSpaceDE w:val="0"/>
              <w:autoSpaceDN w:val="0"/>
              <w:adjustRightInd w:val="0"/>
              <w:jc w:val="center"/>
              <w:rPr>
                <w:rFonts w:ascii="Arial" w:hAnsi="Arial" w:cs="Arial"/>
                <w:sz w:val="20"/>
                <w:szCs w:val="20"/>
              </w:rPr>
            </w:pPr>
          </w:p>
        </w:tc>
        <w:tc>
          <w:tcPr>
            <w:tcW w:w="2013" w:type="dxa"/>
            <w:tcBorders>
              <w:top w:val="single" w:sz="4" w:space="0" w:color="auto"/>
              <w:left w:val="nil"/>
              <w:bottom w:val="single" w:sz="4" w:space="0" w:color="auto"/>
              <w:right w:val="single" w:sz="4" w:space="0" w:color="auto"/>
            </w:tcBorders>
            <w:vAlign w:val="center"/>
          </w:tcPr>
          <w:p w:rsidR="00000491" w:rsidRPr="008E2D49" w:rsidRDefault="00000491" w:rsidP="00000491">
            <w:pPr>
              <w:autoSpaceDE w:val="0"/>
              <w:autoSpaceDN w:val="0"/>
              <w:adjustRightInd w:val="0"/>
              <w:jc w:val="center"/>
              <w:rPr>
                <w:rFonts w:ascii="Arial" w:hAnsi="Arial" w:cs="Arial"/>
                <w:sz w:val="20"/>
                <w:szCs w:val="20"/>
              </w:rPr>
            </w:pPr>
            <w:r>
              <w:rPr>
                <w:rFonts w:ascii="Arial" w:hAnsi="Arial" w:cs="Arial"/>
                <w:bCs/>
                <w:sz w:val="20"/>
                <w:szCs w:val="20"/>
              </w:rPr>
              <w:t>111</w:t>
            </w:r>
            <w:r w:rsidRPr="008E2D49">
              <w:rPr>
                <w:rFonts w:ascii="Arial" w:hAnsi="Arial" w:cs="Arial"/>
                <w:bCs/>
                <w:sz w:val="20"/>
                <w:szCs w:val="20"/>
              </w:rPr>
              <w:t xml:space="preserve"> de 199</w:t>
            </w:r>
            <w:r>
              <w:rPr>
                <w:rFonts w:ascii="Arial" w:hAnsi="Arial" w:cs="Arial"/>
                <w:bCs/>
                <w:sz w:val="20"/>
                <w:szCs w:val="20"/>
              </w:rPr>
              <w:t>6</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491" w:rsidRPr="008E2D49" w:rsidRDefault="00000491" w:rsidP="00712B11">
            <w:pPr>
              <w:jc w:val="center"/>
              <w:rPr>
                <w:rFonts w:ascii="Arial" w:hAnsi="Arial" w:cs="Arial"/>
                <w:sz w:val="20"/>
                <w:szCs w:val="20"/>
              </w:rPr>
            </w:pPr>
            <w:r w:rsidRPr="008E2D49">
              <w:rPr>
                <w:rFonts w:ascii="Arial" w:hAnsi="Arial" w:cs="Arial"/>
                <w:sz w:val="20"/>
                <w:szCs w:val="20"/>
              </w:rPr>
              <w:t>Presidente de la Republica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870D92" w:rsidP="00870D92">
            <w:pPr>
              <w:spacing w:before="100" w:beforeAutospacing="1" w:after="100" w:afterAutospacing="1"/>
              <w:jc w:val="both"/>
              <w:rPr>
                <w:rFonts w:ascii="Arial" w:hAnsi="Arial" w:cs="Arial"/>
                <w:sz w:val="20"/>
                <w:szCs w:val="20"/>
              </w:rPr>
            </w:pPr>
            <w:r w:rsidRPr="00870D92">
              <w:rPr>
                <w:rFonts w:ascii="Arial" w:hAnsi="Arial" w:cs="Arial"/>
                <w:sz w:val="20"/>
                <w:szCs w:val="20"/>
              </w:rPr>
              <w:t>Por el cual se compilan la Ley 38 de 1989, la Ley 179 de 1994 y la Ley 225 de 1995 que conforman el estatuto orgánico del presupuesto</w:t>
            </w:r>
            <w:r>
              <w:rPr>
                <w:rFonts w:ascii="Arial" w:hAnsi="Arial" w:cs="Arial"/>
                <w:sz w:val="20"/>
                <w:szCs w:val="20"/>
              </w:rPr>
              <w:t>.</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870D92" w:rsidP="002F2DAB">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870D92" w:rsidP="002F2DAB">
            <w:pPr>
              <w:jc w:val="center"/>
              <w:rPr>
                <w:rFonts w:ascii="Arial" w:hAnsi="Arial" w:cs="Arial"/>
                <w:sz w:val="20"/>
                <w:szCs w:val="20"/>
              </w:rPr>
            </w:pPr>
            <w:r w:rsidRPr="008E2D49">
              <w:rPr>
                <w:rFonts w:ascii="Arial" w:hAnsi="Arial" w:cs="Arial"/>
                <w:sz w:val="20"/>
                <w:szCs w:val="20"/>
              </w:rPr>
              <w:t>Gestión de recursos Físicos y Financieros</w:t>
            </w:r>
          </w:p>
        </w:tc>
      </w:tr>
      <w:tr w:rsidR="00000491"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491" w:rsidRPr="008E2D49" w:rsidRDefault="00000491" w:rsidP="002F2DAB">
            <w:pPr>
              <w:jc w:val="center"/>
              <w:rPr>
                <w:rFonts w:ascii="Arial" w:hAnsi="Arial" w:cs="Arial"/>
                <w:sz w:val="20"/>
                <w:szCs w:val="20"/>
              </w:rPr>
            </w:pPr>
            <w:r w:rsidRPr="008E2D49">
              <w:rPr>
                <w:rFonts w:ascii="Arial" w:hAnsi="Arial" w:cs="Arial"/>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000491" w:rsidRPr="008E2D49" w:rsidRDefault="00000491" w:rsidP="002F2DAB">
            <w:pPr>
              <w:jc w:val="center"/>
              <w:rPr>
                <w:rFonts w:ascii="Arial" w:hAnsi="Arial" w:cs="Arial"/>
                <w:sz w:val="20"/>
                <w:szCs w:val="20"/>
              </w:rPr>
            </w:pPr>
            <w:r w:rsidRPr="008E2D49">
              <w:rPr>
                <w:rFonts w:ascii="Arial" w:hAnsi="Arial" w:cs="Arial"/>
                <w:sz w:val="20"/>
                <w:szCs w:val="20"/>
              </w:rPr>
              <w:t>568 de 1996</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491" w:rsidRPr="008E2D49" w:rsidRDefault="00000491" w:rsidP="002F2DAB">
            <w:pPr>
              <w:autoSpaceDE w:val="0"/>
              <w:autoSpaceDN w:val="0"/>
              <w:adjustRightInd w:val="0"/>
              <w:jc w:val="center"/>
              <w:rPr>
                <w:rFonts w:ascii="Arial" w:hAnsi="Arial" w:cs="Arial"/>
                <w:sz w:val="20"/>
                <w:szCs w:val="20"/>
              </w:rPr>
            </w:pPr>
            <w:r w:rsidRPr="008E2D49">
              <w:rPr>
                <w:rFonts w:ascii="Arial" w:hAnsi="Arial" w:cs="Arial"/>
                <w:sz w:val="20"/>
                <w:szCs w:val="20"/>
              </w:rPr>
              <w:t>Presidente de la República de Colombia</w:t>
            </w:r>
          </w:p>
          <w:p w:rsidR="00000491" w:rsidRPr="008E2D49" w:rsidRDefault="00000491" w:rsidP="002F2DAB">
            <w:pPr>
              <w:jc w:val="center"/>
              <w:rPr>
                <w:sz w:val="20"/>
                <w:szCs w:val="20"/>
              </w:rPr>
            </w:pP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DD2C4D">
            <w:pPr>
              <w:jc w:val="both"/>
              <w:rPr>
                <w:rFonts w:ascii="Arial" w:hAnsi="Arial" w:cs="Arial"/>
                <w:sz w:val="20"/>
                <w:szCs w:val="20"/>
              </w:rPr>
            </w:pPr>
            <w:r w:rsidRPr="008E2D49">
              <w:rPr>
                <w:rFonts w:ascii="Arial" w:hAnsi="Arial" w:cs="Arial"/>
                <w:sz w:val="20"/>
                <w:szCs w:val="20"/>
              </w:rPr>
              <w:t>Por el cual se reglamentan las leyes 38 de 1989, 179 de 1994 225 de 1995 Orgánicas del Presupuesto General de la Nación</w:t>
            </w:r>
          </w:p>
          <w:p w:rsidR="00000491" w:rsidRPr="008E2D49" w:rsidRDefault="00000491" w:rsidP="00DD2C4D">
            <w:pPr>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2F2DAB">
            <w:pPr>
              <w:jc w:val="center"/>
              <w:rPr>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2F2DAB">
            <w:pPr>
              <w:jc w:val="center"/>
              <w:rPr>
                <w:rFonts w:ascii="Arial" w:hAnsi="Arial" w:cs="Arial"/>
                <w:sz w:val="20"/>
                <w:szCs w:val="20"/>
              </w:rPr>
            </w:pPr>
            <w:r w:rsidRPr="008E2D49">
              <w:rPr>
                <w:rFonts w:ascii="Arial" w:hAnsi="Arial" w:cs="Arial"/>
                <w:sz w:val="20"/>
                <w:szCs w:val="20"/>
              </w:rPr>
              <w:t>Gestión de recursos Físicos y Financieros</w:t>
            </w:r>
          </w:p>
        </w:tc>
      </w:tr>
      <w:tr w:rsidR="00000491"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491" w:rsidRPr="008E2D49" w:rsidRDefault="00000491" w:rsidP="002F2DAB">
            <w:pPr>
              <w:pStyle w:val="NormalWeb"/>
              <w:jc w:val="center"/>
              <w:rPr>
                <w:rFonts w:ascii="Arial" w:hAnsi="Arial" w:cs="Arial"/>
                <w:bCs/>
                <w:sz w:val="20"/>
                <w:szCs w:val="20"/>
              </w:rPr>
            </w:pPr>
          </w:p>
          <w:p w:rsidR="00000491" w:rsidRPr="008E2D49" w:rsidRDefault="00000491" w:rsidP="002F2DAB">
            <w:pPr>
              <w:pStyle w:val="NormalWeb"/>
              <w:jc w:val="center"/>
              <w:rPr>
                <w:rFonts w:ascii="Arial" w:hAnsi="Arial" w:cs="Arial"/>
                <w:bCs/>
                <w:sz w:val="20"/>
                <w:szCs w:val="20"/>
              </w:rPr>
            </w:pPr>
            <w:r w:rsidRPr="008E2D49">
              <w:rPr>
                <w:rFonts w:ascii="Arial" w:hAnsi="Arial" w:cs="Arial"/>
                <w:bCs/>
                <w:sz w:val="20"/>
                <w:szCs w:val="20"/>
              </w:rPr>
              <w:t>Decreto</w:t>
            </w:r>
          </w:p>
          <w:p w:rsidR="00000491" w:rsidRPr="008E2D49" w:rsidRDefault="00000491" w:rsidP="002F2DAB">
            <w:pPr>
              <w:jc w:val="center"/>
              <w:rPr>
                <w:rFonts w:ascii="Arial" w:hAnsi="Arial" w:cs="Arial"/>
                <w:sz w:val="20"/>
                <w:szCs w:val="20"/>
              </w:rPr>
            </w:pPr>
          </w:p>
        </w:tc>
        <w:tc>
          <w:tcPr>
            <w:tcW w:w="2013" w:type="dxa"/>
            <w:tcBorders>
              <w:top w:val="single" w:sz="4" w:space="0" w:color="auto"/>
              <w:left w:val="nil"/>
              <w:bottom w:val="single" w:sz="4" w:space="0" w:color="auto"/>
              <w:right w:val="single" w:sz="4" w:space="0" w:color="auto"/>
            </w:tcBorders>
            <w:vAlign w:val="center"/>
          </w:tcPr>
          <w:p w:rsidR="00000491" w:rsidRPr="008E2D49" w:rsidRDefault="00000491" w:rsidP="002F2DAB">
            <w:pPr>
              <w:autoSpaceDE w:val="0"/>
              <w:autoSpaceDN w:val="0"/>
              <w:adjustRightInd w:val="0"/>
              <w:jc w:val="center"/>
              <w:rPr>
                <w:rFonts w:ascii="Arial" w:hAnsi="Arial" w:cs="Arial"/>
                <w:sz w:val="20"/>
                <w:szCs w:val="20"/>
              </w:rPr>
            </w:pPr>
            <w:r w:rsidRPr="008E2D49">
              <w:rPr>
                <w:rFonts w:ascii="Arial" w:hAnsi="Arial" w:cs="Arial"/>
                <w:bCs/>
                <w:sz w:val="20"/>
                <w:szCs w:val="20"/>
              </w:rPr>
              <w:t>605 de 1996</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491" w:rsidRPr="008E2D49" w:rsidRDefault="00000491" w:rsidP="002F2DAB">
            <w:pPr>
              <w:jc w:val="center"/>
              <w:rPr>
                <w:rFonts w:ascii="Arial" w:hAnsi="Arial" w:cs="Arial"/>
                <w:sz w:val="20"/>
                <w:szCs w:val="20"/>
              </w:rPr>
            </w:pPr>
            <w:r w:rsidRPr="008E2D49">
              <w:rPr>
                <w:rFonts w:ascii="Arial" w:hAnsi="Arial" w:cs="Arial"/>
                <w:sz w:val="20"/>
                <w:szCs w:val="20"/>
              </w:rPr>
              <w:t>Presidente de la Republica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DD2C4D">
            <w:pPr>
              <w:pStyle w:val="NormalWeb"/>
              <w:jc w:val="both"/>
              <w:rPr>
                <w:rFonts w:ascii="Arial" w:hAnsi="Arial" w:cs="Arial"/>
                <w:sz w:val="20"/>
                <w:szCs w:val="20"/>
              </w:rPr>
            </w:pPr>
            <w:r w:rsidRPr="008E2D49">
              <w:rPr>
                <w:rFonts w:ascii="Arial" w:hAnsi="Arial" w:cs="Arial"/>
                <w:sz w:val="20"/>
                <w:szCs w:val="20"/>
              </w:rPr>
              <w:t>Por el cual se reglamenta la Ley 142 de 1994 en relación con la prestación del servicio público domiciliario de aseo</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2F2DAB">
            <w:pPr>
              <w:jc w:val="center"/>
              <w:rPr>
                <w:sz w:val="20"/>
                <w:szCs w:val="20"/>
              </w:rPr>
            </w:pPr>
            <w:r w:rsidRPr="008E2D49">
              <w:rPr>
                <w:rFonts w:ascii="Arial" w:hAnsi="Arial" w:cs="Arial"/>
                <w:sz w:val="20"/>
                <w:szCs w:val="20"/>
              </w:rPr>
              <w:t>Capítulo I título IV</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2F2DAB">
            <w:pPr>
              <w:jc w:val="center"/>
              <w:rPr>
                <w:rFonts w:ascii="Arial" w:hAnsi="Arial" w:cs="Arial"/>
                <w:sz w:val="20"/>
                <w:szCs w:val="20"/>
              </w:rPr>
            </w:pPr>
          </w:p>
          <w:p w:rsidR="00000491" w:rsidRPr="008E2D49" w:rsidRDefault="00000491" w:rsidP="002F2DAB">
            <w:pPr>
              <w:jc w:val="center"/>
              <w:rPr>
                <w:rFonts w:ascii="Arial" w:hAnsi="Arial" w:cs="Arial"/>
                <w:sz w:val="20"/>
                <w:szCs w:val="20"/>
              </w:rPr>
            </w:pPr>
            <w:r w:rsidRPr="008E2D49">
              <w:rPr>
                <w:rFonts w:ascii="Arial" w:hAnsi="Arial" w:cs="Arial"/>
                <w:sz w:val="20"/>
                <w:szCs w:val="20"/>
              </w:rPr>
              <w:t>Proceso Auditor</w:t>
            </w:r>
          </w:p>
          <w:p w:rsidR="00000491" w:rsidRPr="008E2D49" w:rsidRDefault="00000491"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2F2DAB">
            <w:pPr>
              <w:jc w:val="center"/>
              <w:rPr>
                <w:sz w:val="20"/>
                <w:szCs w:val="20"/>
              </w:rPr>
            </w:pPr>
            <w:r w:rsidRPr="008E2D49">
              <w:rPr>
                <w:rFonts w:ascii="Arial" w:hAnsi="Arial" w:cs="Arial"/>
                <w:sz w:val="20"/>
                <w:szCs w:val="20"/>
              </w:rPr>
              <w:t>Fiscalización</w:t>
            </w:r>
          </w:p>
        </w:tc>
      </w:tr>
      <w:tr w:rsidR="00000491"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491" w:rsidRPr="008E2D49" w:rsidRDefault="00000491" w:rsidP="002F2DAB">
            <w:pPr>
              <w:pStyle w:val="NormalWeb"/>
              <w:jc w:val="center"/>
              <w:rPr>
                <w:rFonts w:ascii="Arial" w:hAnsi="Arial" w:cs="Arial"/>
                <w:bCs/>
                <w:sz w:val="20"/>
                <w:szCs w:val="20"/>
              </w:rPr>
            </w:pPr>
            <w:r w:rsidRPr="008E2D49">
              <w:rPr>
                <w:rFonts w:ascii="Arial" w:hAnsi="Arial" w:cs="Arial"/>
                <w:bCs/>
                <w:sz w:val="20"/>
                <w:szCs w:val="20"/>
              </w:rPr>
              <w:lastRenderedPageBreak/>
              <w:t>Decreto</w:t>
            </w:r>
          </w:p>
        </w:tc>
        <w:tc>
          <w:tcPr>
            <w:tcW w:w="2013" w:type="dxa"/>
            <w:tcBorders>
              <w:top w:val="single" w:sz="4" w:space="0" w:color="auto"/>
              <w:left w:val="nil"/>
              <w:bottom w:val="single" w:sz="4" w:space="0" w:color="auto"/>
              <w:right w:val="single" w:sz="4" w:space="0" w:color="auto"/>
            </w:tcBorders>
            <w:vAlign w:val="center"/>
          </w:tcPr>
          <w:p w:rsidR="00000491" w:rsidRPr="008E2D49" w:rsidRDefault="00000491" w:rsidP="002F2DAB">
            <w:pPr>
              <w:autoSpaceDE w:val="0"/>
              <w:autoSpaceDN w:val="0"/>
              <w:adjustRightInd w:val="0"/>
              <w:jc w:val="center"/>
              <w:rPr>
                <w:rFonts w:ascii="Arial" w:hAnsi="Arial" w:cs="Arial"/>
                <w:bCs/>
                <w:sz w:val="20"/>
                <w:szCs w:val="20"/>
              </w:rPr>
            </w:pPr>
            <w:r w:rsidRPr="008E2D49">
              <w:rPr>
                <w:rFonts w:ascii="Arial" w:hAnsi="Arial" w:cs="Arial"/>
                <w:bCs/>
                <w:sz w:val="20"/>
                <w:szCs w:val="20"/>
              </w:rPr>
              <w:t>115 de 1996</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491" w:rsidRPr="008E2D49" w:rsidRDefault="00000491" w:rsidP="002F2DAB">
            <w:pPr>
              <w:jc w:val="center"/>
              <w:rPr>
                <w:rFonts w:ascii="Arial" w:hAnsi="Arial" w:cs="Arial"/>
                <w:sz w:val="20"/>
                <w:szCs w:val="20"/>
              </w:rPr>
            </w:pPr>
            <w:r w:rsidRPr="008E2D49">
              <w:rPr>
                <w:rFonts w:ascii="Arial" w:hAnsi="Arial" w:cs="Arial"/>
                <w:sz w:val="20"/>
                <w:szCs w:val="20"/>
              </w:rPr>
              <w:t>Presidente de la Republica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0A35B2">
            <w:pPr>
              <w:pStyle w:val="NormalWeb"/>
              <w:jc w:val="center"/>
              <w:rPr>
                <w:rFonts w:ascii="Arial" w:hAnsi="Arial" w:cs="Arial"/>
                <w:sz w:val="20"/>
                <w:szCs w:val="20"/>
              </w:rPr>
            </w:pPr>
            <w:r w:rsidRPr="008E2D49">
              <w:rPr>
                <w:rFonts w:ascii="Arial" w:hAnsi="Arial" w:cs="Arial"/>
                <w:bCs/>
                <w:sz w:val="20"/>
                <w:szCs w:val="20"/>
              </w:rPr>
              <w:t>Por el cual se establecen normas sobre la elaboración, conformación y ejecución de los presupuestos de las Empresas Industriales y Comerciales del Estado y de las Sociedades de Economía Mixta sujetas al régimen de aquellas, dedicadas a actividades no financieras.</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2F2DAB">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2F2DAB">
            <w:pPr>
              <w:jc w:val="center"/>
              <w:rPr>
                <w:rFonts w:ascii="Arial" w:hAnsi="Arial" w:cs="Arial"/>
                <w:sz w:val="20"/>
                <w:szCs w:val="20"/>
              </w:rPr>
            </w:pPr>
            <w:r w:rsidRPr="008E2D49">
              <w:rPr>
                <w:rFonts w:ascii="Arial" w:hAnsi="Arial" w:cs="Arial"/>
                <w:sz w:val="20"/>
                <w:szCs w:val="20"/>
              </w:rPr>
              <w:t>Fiscalización</w:t>
            </w:r>
          </w:p>
        </w:tc>
      </w:tr>
      <w:tr w:rsidR="00000491"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491" w:rsidRPr="008E2D49" w:rsidRDefault="00000491" w:rsidP="002F2DAB">
            <w:pPr>
              <w:pStyle w:val="NormalWeb"/>
              <w:jc w:val="center"/>
              <w:rPr>
                <w:rFonts w:ascii="Arial" w:hAnsi="Arial" w:cs="Arial"/>
                <w:bCs/>
                <w:sz w:val="20"/>
                <w:szCs w:val="20"/>
              </w:rPr>
            </w:pPr>
          </w:p>
          <w:p w:rsidR="00000491" w:rsidRPr="008E2D49" w:rsidRDefault="00000491" w:rsidP="002F2DAB">
            <w:pPr>
              <w:pStyle w:val="NormalWeb"/>
              <w:jc w:val="center"/>
              <w:rPr>
                <w:rFonts w:ascii="Arial" w:hAnsi="Arial" w:cs="Arial"/>
                <w:b/>
                <w:bCs/>
                <w:sz w:val="20"/>
                <w:szCs w:val="20"/>
              </w:rPr>
            </w:pPr>
            <w:r w:rsidRPr="008E2D49">
              <w:rPr>
                <w:rFonts w:ascii="Arial" w:hAnsi="Arial" w:cs="Arial"/>
                <w:bCs/>
                <w:sz w:val="20"/>
                <w:szCs w:val="20"/>
              </w:rPr>
              <w:t>Decreto</w:t>
            </w:r>
          </w:p>
          <w:p w:rsidR="00000491" w:rsidRPr="008E2D49" w:rsidRDefault="00000491" w:rsidP="002F2DAB">
            <w:pPr>
              <w:jc w:val="center"/>
              <w:rPr>
                <w:rFonts w:ascii="Arial" w:hAnsi="Arial" w:cs="Arial"/>
                <w:sz w:val="20"/>
                <w:szCs w:val="20"/>
              </w:rPr>
            </w:pPr>
          </w:p>
        </w:tc>
        <w:tc>
          <w:tcPr>
            <w:tcW w:w="2013" w:type="dxa"/>
            <w:tcBorders>
              <w:top w:val="single" w:sz="4" w:space="0" w:color="auto"/>
              <w:left w:val="nil"/>
              <w:bottom w:val="single" w:sz="4" w:space="0" w:color="auto"/>
              <w:right w:val="single" w:sz="4" w:space="0" w:color="auto"/>
            </w:tcBorders>
            <w:vAlign w:val="center"/>
          </w:tcPr>
          <w:p w:rsidR="00000491" w:rsidRPr="008E2D49" w:rsidRDefault="00000491" w:rsidP="002F2DAB">
            <w:pPr>
              <w:pStyle w:val="NormalWeb"/>
              <w:jc w:val="center"/>
              <w:rPr>
                <w:rFonts w:ascii="Arial" w:hAnsi="Arial" w:cs="Arial"/>
                <w:bCs/>
                <w:sz w:val="20"/>
                <w:szCs w:val="20"/>
              </w:rPr>
            </w:pPr>
          </w:p>
          <w:p w:rsidR="00000491" w:rsidRPr="008E2D49" w:rsidRDefault="00000491" w:rsidP="002F2DAB">
            <w:pPr>
              <w:pStyle w:val="NormalWeb"/>
              <w:jc w:val="center"/>
              <w:rPr>
                <w:rFonts w:ascii="Arial" w:hAnsi="Arial" w:cs="Arial"/>
                <w:bCs/>
                <w:sz w:val="20"/>
                <w:szCs w:val="20"/>
              </w:rPr>
            </w:pPr>
            <w:r w:rsidRPr="008E2D49">
              <w:rPr>
                <w:rFonts w:ascii="Arial" w:hAnsi="Arial" w:cs="Arial"/>
                <w:bCs/>
                <w:sz w:val="20"/>
                <w:szCs w:val="20"/>
              </w:rPr>
              <w:t>26 de 1998</w:t>
            </w:r>
          </w:p>
          <w:p w:rsidR="00000491" w:rsidRPr="008E2D49" w:rsidRDefault="00000491" w:rsidP="002F2DAB">
            <w:pPr>
              <w:jc w:val="cente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491" w:rsidRPr="008E2D49" w:rsidRDefault="00000491" w:rsidP="002F2DAB">
            <w:pPr>
              <w:autoSpaceDE w:val="0"/>
              <w:autoSpaceDN w:val="0"/>
              <w:adjustRightInd w:val="0"/>
              <w:jc w:val="center"/>
              <w:rPr>
                <w:rFonts w:ascii="Arial" w:hAnsi="Arial" w:cs="Arial"/>
                <w:sz w:val="20"/>
                <w:szCs w:val="20"/>
              </w:rPr>
            </w:pPr>
            <w:r w:rsidRPr="008E2D49">
              <w:rPr>
                <w:rFonts w:ascii="Arial" w:hAnsi="Arial" w:cs="Arial"/>
                <w:sz w:val="20"/>
                <w:szCs w:val="20"/>
              </w:rPr>
              <w:t>Presidente de la República de Colombia</w:t>
            </w:r>
          </w:p>
          <w:p w:rsidR="00000491" w:rsidRPr="008E2D49" w:rsidRDefault="00000491" w:rsidP="002F2DAB">
            <w:pPr>
              <w:autoSpaceDE w:val="0"/>
              <w:autoSpaceDN w:val="0"/>
              <w:adjustRightInd w:val="0"/>
              <w:jc w:val="center"/>
              <w:rPr>
                <w:rFonts w:ascii="Arial" w:hAnsi="Arial" w:cs="Arial"/>
                <w:sz w:val="20"/>
                <w:szCs w:val="20"/>
              </w:rPr>
            </w:pP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DD2C4D">
            <w:pPr>
              <w:jc w:val="both"/>
              <w:rPr>
                <w:rFonts w:ascii="Arial" w:hAnsi="Arial" w:cs="Arial"/>
                <w:bCs/>
                <w:sz w:val="20"/>
                <w:szCs w:val="20"/>
              </w:rPr>
            </w:pPr>
          </w:p>
          <w:p w:rsidR="00000491" w:rsidRPr="008E2D49" w:rsidRDefault="00000491" w:rsidP="00DD2C4D">
            <w:pPr>
              <w:jc w:val="both"/>
              <w:rPr>
                <w:rFonts w:ascii="Arial" w:hAnsi="Arial" w:cs="Arial"/>
                <w:bCs/>
                <w:sz w:val="20"/>
                <w:szCs w:val="20"/>
              </w:rPr>
            </w:pPr>
            <w:r w:rsidRPr="008E2D49">
              <w:rPr>
                <w:rFonts w:ascii="Arial" w:hAnsi="Arial" w:cs="Arial"/>
                <w:bCs/>
                <w:sz w:val="20"/>
                <w:szCs w:val="20"/>
              </w:rPr>
              <w:t>Por el cual se dictan normas de austeridad en el gasto público</w:t>
            </w:r>
          </w:p>
          <w:p w:rsidR="00000491" w:rsidRPr="008E2D49" w:rsidRDefault="00000491" w:rsidP="00DD2C4D">
            <w:pPr>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2F2DAB">
            <w:pPr>
              <w:jc w:val="center"/>
              <w:rPr>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2F2DAB">
            <w:pPr>
              <w:jc w:val="center"/>
              <w:rPr>
                <w:rFonts w:ascii="Arial" w:hAnsi="Arial" w:cs="Arial"/>
                <w:sz w:val="20"/>
                <w:szCs w:val="20"/>
              </w:rPr>
            </w:pPr>
            <w:r w:rsidRPr="008E2D49">
              <w:rPr>
                <w:rFonts w:ascii="Arial" w:hAnsi="Arial" w:cs="Arial"/>
                <w:sz w:val="20"/>
                <w:szCs w:val="20"/>
              </w:rPr>
              <w:t>Gestión de recursos Físicos y Financieros</w:t>
            </w:r>
          </w:p>
        </w:tc>
      </w:tr>
      <w:tr w:rsidR="00000491"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491" w:rsidRPr="008E2D49" w:rsidRDefault="00000491" w:rsidP="002F2DAB">
            <w:pPr>
              <w:pStyle w:val="Ttulo2"/>
              <w:jc w:val="center"/>
              <w:rPr>
                <w:rFonts w:ascii="Arial" w:hAnsi="Arial" w:cs="Arial"/>
                <w:b w:val="0"/>
                <w:bCs w:val="0"/>
                <w:color w:val="auto"/>
                <w:sz w:val="20"/>
                <w:szCs w:val="20"/>
              </w:rPr>
            </w:pPr>
            <w:r w:rsidRPr="008E2D49">
              <w:rPr>
                <w:rFonts w:ascii="Arial" w:hAnsi="Arial" w:cs="Arial"/>
                <w:b w:val="0"/>
                <w:bCs w:val="0"/>
                <w:color w:val="auto"/>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000491" w:rsidRPr="008E2D49" w:rsidRDefault="00000491" w:rsidP="002F2DAB">
            <w:pPr>
              <w:spacing w:before="100" w:beforeAutospacing="1" w:after="100" w:afterAutospacing="1"/>
              <w:jc w:val="center"/>
              <w:rPr>
                <w:rFonts w:ascii="Arial" w:hAnsi="Arial" w:cs="Arial"/>
                <w:sz w:val="20"/>
                <w:szCs w:val="20"/>
              </w:rPr>
            </w:pPr>
            <w:r w:rsidRPr="008E2D49">
              <w:rPr>
                <w:rFonts w:ascii="Arial" w:hAnsi="Arial" w:cs="Arial"/>
                <w:bCs/>
                <w:sz w:val="20"/>
                <w:szCs w:val="20"/>
              </w:rPr>
              <w:t>1504 de 1998</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491" w:rsidRPr="008E2D49" w:rsidRDefault="00000491" w:rsidP="002F2DAB">
            <w:pPr>
              <w:jc w:val="center"/>
              <w:rPr>
                <w:rFonts w:ascii="Arial" w:hAnsi="Arial" w:cs="Arial"/>
                <w:sz w:val="20"/>
                <w:szCs w:val="20"/>
              </w:rPr>
            </w:pPr>
            <w:r w:rsidRPr="008E2D49">
              <w:rPr>
                <w:rFonts w:ascii="Arial" w:hAnsi="Arial" w:cs="Arial"/>
                <w:sz w:val="20"/>
                <w:szCs w:val="20"/>
              </w:rPr>
              <w:t>Presidente de la Republica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DD2C4D">
            <w:pPr>
              <w:spacing w:before="100" w:beforeAutospacing="1" w:after="100" w:afterAutospacing="1"/>
              <w:ind w:left="8"/>
              <w:jc w:val="both"/>
              <w:rPr>
                <w:rFonts w:ascii="Arial" w:hAnsi="Arial" w:cs="Arial"/>
                <w:sz w:val="20"/>
                <w:szCs w:val="20"/>
              </w:rPr>
            </w:pPr>
          </w:p>
          <w:p w:rsidR="00000491" w:rsidRPr="008E2D49" w:rsidRDefault="00000491" w:rsidP="00DD2C4D">
            <w:pPr>
              <w:spacing w:before="100" w:beforeAutospacing="1" w:after="100" w:afterAutospacing="1"/>
              <w:ind w:left="8"/>
              <w:jc w:val="both"/>
              <w:rPr>
                <w:rFonts w:ascii="Arial" w:hAnsi="Arial" w:cs="Arial"/>
                <w:sz w:val="20"/>
                <w:szCs w:val="20"/>
              </w:rPr>
            </w:pPr>
            <w:r w:rsidRPr="008E2D49">
              <w:rPr>
                <w:rFonts w:ascii="Arial" w:hAnsi="Arial" w:cs="Arial"/>
                <w:sz w:val="20"/>
                <w:szCs w:val="20"/>
              </w:rPr>
              <w:t>Por el cual se reglamenta el manejo del espacio público en los planes de ordenamiento territorial</w:t>
            </w:r>
          </w:p>
          <w:p w:rsidR="00000491" w:rsidRPr="008E2D49" w:rsidRDefault="00000491" w:rsidP="00DD2C4D">
            <w:pPr>
              <w:spacing w:before="100" w:beforeAutospacing="1" w:after="100" w:afterAutospacing="1"/>
              <w:ind w:left="8"/>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2F2DAB">
            <w:pPr>
              <w:jc w:val="center"/>
              <w:rPr>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2F2DAB">
            <w:pPr>
              <w:jc w:val="center"/>
              <w:rPr>
                <w:rFonts w:ascii="Arial" w:hAnsi="Arial" w:cs="Arial"/>
                <w:sz w:val="20"/>
                <w:szCs w:val="20"/>
              </w:rPr>
            </w:pPr>
          </w:p>
          <w:p w:rsidR="00000491" w:rsidRPr="008E2D49" w:rsidRDefault="00000491" w:rsidP="002F2DAB">
            <w:pPr>
              <w:jc w:val="center"/>
              <w:rPr>
                <w:rFonts w:ascii="Arial" w:hAnsi="Arial" w:cs="Arial"/>
                <w:sz w:val="20"/>
                <w:szCs w:val="20"/>
              </w:rPr>
            </w:pPr>
            <w:r w:rsidRPr="008E2D49">
              <w:rPr>
                <w:rFonts w:ascii="Arial" w:hAnsi="Arial" w:cs="Arial"/>
                <w:sz w:val="20"/>
                <w:szCs w:val="20"/>
              </w:rPr>
              <w:t>Proceso Auditor</w:t>
            </w:r>
          </w:p>
          <w:p w:rsidR="00000491" w:rsidRPr="008E2D49" w:rsidRDefault="00000491"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2F2DAB">
            <w:pPr>
              <w:jc w:val="center"/>
              <w:rPr>
                <w:sz w:val="20"/>
                <w:szCs w:val="20"/>
              </w:rPr>
            </w:pPr>
            <w:r w:rsidRPr="008E2D49">
              <w:rPr>
                <w:rFonts w:ascii="Arial" w:hAnsi="Arial" w:cs="Arial"/>
                <w:sz w:val="20"/>
                <w:szCs w:val="20"/>
              </w:rPr>
              <w:t>Fiscalización</w:t>
            </w:r>
          </w:p>
        </w:tc>
      </w:tr>
      <w:tr w:rsidR="00000491"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491" w:rsidRPr="008E2D49" w:rsidRDefault="00000491" w:rsidP="002F2DAB">
            <w:pPr>
              <w:jc w:val="center"/>
              <w:rPr>
                <w:rFonts w:ascii="Arial" w:hAnsi="Arial" w:cs="Arial"/>
                <w:sz w:val="20"/>
                <w:szCs w:val="20"/>
              </w:rPr>
            </w:pPr>
            <w:r w:rsidRPr="008E2D49">
              <w:rPr>
                <w:rFonts w:ascii="Arial" w:hAnsi="Arial" w:cs="Arial"/>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000491" w:rsidRPr="008E2D49" w:rsidRDefault="00000491" w:rsidP="002F2DAB">
            <w:pPr>
              <w:jc w:val="center"/>
              <w:rPr>
                <w:rFonts w:ascii="Arial" w:hAnsi="Arial" w:cs="Arial"/>
                <w:sz w:val="20"/>
                <w:szCs w:val="20"/>
              </w:rPr>
            </w:pPr>
            <w:r w:rsidRPr="008E2D49">
              <w:rPr>
                <w:rFonts w:ascii="Arial" w:hAnsi="Arial" w:cs="Arial"/>
                <w:sz w:val="20"/>
                <w:szCs w:val="20"/>
              </w:rPr>
              <w:t>1737 de 1998</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491" w:rsidRPr="008E2D49" w:rsidRDefault="00000491" w:rsidP="002F2DAB">
            <w:pPr>
              <w:autoSpaceDE w:val="0"/>
              <w:autoSpaceDN w:val="0"/>
              <w:adjustRightInd w:val="0"/>
              <w:jc w:val="center"/>
              <w:rPr>
                <w:rFonts w:ascii="Arial" w:hAnsi="Arial" w:cs="Arial"/>
                <w:sz w:val="20"/>
                <w:szCs w:val="20"/>
              </w:rPr>
            </w:pPr>
          </w:p>
          <w:p w:rsidR="00000491" w:rsidRPr="008E2D49" w:rsidRDefault="00000491" w:rsidP="002F2DAB">
            <w:pPr>
              <w:autoSpaceDE w:val="0"/>
              <w:autoSpaceDN w:val="0"/>
              <w:adjustRightInd w:val="0"/>
              <w:jc w:val="center"/>
              <w:rPr>
                <w:rFonts w:ascii="Arial" w:hAnsi="Arial" w:cs="Arial"/>
                <w:sz w:val="20"/>
                <w:szCs w:val="20"/>
              </w:rPr>
            </w:pPr>
            <w:r w:rsidRPr="008E2D49">
              <w:rPr>
                <w:rFonts w:ascii="Arial" w:hAnsi="Arial" w:cs="Arial"/>
                <w:sz w:val="20"/>
                <w:szCs w:val="20"/>
              </w:rPr>
              <w:t>Presidente de la República de Colombia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DD2C4D">
            <w:pPr>
              <w:jc w:val="both"/>
              <w:rPr>
                <w:rFonts w:ascii="Arial" w:hAnsi="Arial" w:cs="Arial"/>
                <w:sz w:val="20"/>
                <w:szCs w:val="20"/>
              </w:rPr>
            </w:pPr>
            <w:r w:rsidRPr="008E2D49">
              <w:rPr>
                <w:rFonts w:ascii="Arial" w:hAnsi="Arial" w:cs="Arial"/>
                <w:sz w:val="20"/>
                <w:szCs w:val="20"/>
              </w:rPr>
              <w:t>Sobre austeridad en el gasto público </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2F2DAB">
            <w:pPr>
              <w:jc w:val="center"/>
              <w:rPr>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2F2DAB">
            <w:pPr>
              <w:jc w:val="center"/>
              <w:rPr>
                <w:rFonts w:ascii="Arial" w:hAnsi="Arial" w:cs="Arial"/>
                <w:sz w:val="20"/>
                <w:szCs w:val="20"/>
              </w:rPr>
            </w:pPr>
            <w:r w:rsidRPr="008E2D49">
              <w:rPr>
                <w:rFonts w:ascii="Arial" w:hAnsi="Arial" w:cs="Arial"/>
                <w:sz w:val="20"/>
                <w:szCs w:val="20"/>
              </w:rPr>
              <w:t>Gestión de recursos Físicos y Financieros</w:t>
            </w:r>
          </w:p>
        </w:tc>
      </w:tr>
      <w:tr w:rsidR="00000491"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491" w:rsidRPr="008E2D49" w:rsidRDefault="00000491" w:rsidP="002F2DAB">
            <w:pPr>
              <w:pStyle w:val="NormalWeb"/>
              <w:jc w:val="center"/>
              <w:rPr>
                <w:rFonts w:ascii="Arial" w:hAnsi="Arial" w:cs="Arial"/>
                <w:b/>
                <w:bCs/>
                <w:sz w:val="20"/>
                <w:szCs w:val="20"/>
              </w:rPr>
            </w:pPr>
            <w:r w:rsidRPr="008E2D49">
              <w:rPr>
                <w:rFonts w:ascii="Arial" w:hAnsi="Arial" w:cs="Arial"/>
                <w:bCs/>
                <w:sz w:val="20"/>
                <w:szCs w:val="20"/>
              </w:rPr>
              <w:lastRenderedPageBreak/>
              <w:t>Decreto</w:t>
            </w:r>
          </w:p>
          <w:p w:rsidR="00000491" w:rsidRPr="008E2D49" w:rsidRDefault="00000491" w:rsidP="002F2DAB">
            <w:pPr>
              <w:jc w:val="center"/>
              <w:rPr>
                <w:rFonts w:ascii="Arial" w:hAnsi="Arial" w:cs="Arial"/>
                <w:sz w:val="20"/>
                <w:szCs w:val="20"/>
              </w:rPr>
            </w:pPr>
          </w:p>
        </w:tc>
        <w:tc>
          <w:tcPr>
            <w:tcW w:w="2013" w:type="dxa"/>
            <w:tcBorders>
              <w:top w:val="single" w:sz="4" w:space="0" w:color="auto"/>
              <w:left w:val="nil"/>
              <w:bottom w:val="single" w:sz="4" w:space="0" w:color="auto"/>
              <w:right w:val="single" w:sz="4" w:space="0" w:color="auto"/>
            </w:tcBorders>
            <w:vAlign w:val="center"/>
          </w:tcPr>
          <w:p w:rsidR="00000491" w:rsidRPr="008E2D49" w:rsidRDefault="00000491" w:rsidP="002F2DAB">
            <w:pPr>
              <w:pStyle w:val="NormalWeb"/>
              <w:jc w:val="center"/>
              <w:rPr>
                <w:rFonts w:ascii="Arial" w:hAnsi="Arial" w:cs="Arial"/>
                <w:bCs/>
                <w:sz w:val="20"/>
                <w:szCs w:val="20"/>
              </w:rPr>
            </w:pPr>
            <w:r w:rsidRPr="008E2D49">
              <w:rPr>
                <w:rFonts w:ascii="Arial" w:hAnsi="Arial" w:cs="Arial"/>
                <w:bCs/>
                <w:sz w:val="20"/>
                <w:szCs w:val="20"/>
              </w:rPr>
              <w:t>1738 de 1998</w:t>
            </w:r>
          </w:p>
          <w:p w:rsidR="00000491" w:rsidRPr="008E2D49" w:rsidRDefault="00000491" w:rsidP="002F2DAB">
            <w:pPr>
              <w:jc w:val="cente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491" w:rsidRPr="008E2D49" w:rsidRDefault="00000491" w:rsidP="002F2DAB">
            <w:pPr>
              <w:autoSpaceDE w:val="0"/>
              <w:autoSpaceDN w:val="0"/>
              <w:adjustRightInd w:val="0"/>
              <w:jc w:val="center"/>
              <w:rPr>
                <w:rFonts w:ascii="Arial" w:hAnsi="Arial" w:cs="Arial"/>
                <w:sz w:val="20"/>
                <w:szCs w:val="20"/>
              </w:rPr>
            </w:pPr>
            <w:r w:rsidRPr="008E2D49">
              <w:rPr>
                <w:rFonts w:ascii="Arial" w:hAnsi="Arial" w:cs="Arial"/>
                <w:sz w:val="20"/>
                <w:szCs w:val="20"/>
              </w:rPr>
              <w:t>Presidente de la República de Colombia</w:t>
            </w:r>
          </w:p>
          <w:p w:rsidR="00000491" w:rsidRPr="008E2D49" w:rsidRDefault="00000491" w:rsidP="002F2DAB">
            <w:pPr>
              <w:autoSpaceDE w:val="0"/>
              <w:autoSpaceDN w:val="0"/>
              <w:adjustRightInd w:val="0"/>
              <w:jc w:val="center"/>
              <w:rPr>
                <w:rFonts w:ascii="Arial" w:hAnsi="Arial" w:cs="Arial"/>
                <w:sz w:val="20"/>
                <w:szCs w:val="20"/>
              </w:rPr>
            </w:pP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DD2C4D">
            <w:pPr>
              <w:jc w:val="both"/>
              <w:rPr>
                <w:rFonts w:ascii="Arial" w:hAnsi="Arial" w:cs="Arial"/>
                <w:sz w:val="20"/>
                <w:szCs w:val="20"/>
              </w:rPr>
            </w:pPr>
          </w:p>
          <w:p w:rsidR="00000491" w:rsidRPr="008E2D49" w:rsidRDefault="00000491" w:rsidP="00DD2C4D">
            <w:pPr>
              <w:jc w:val="both"/>
              <w:rPr>
                <w:rFonts w:ascii="Arial" w:hAnsi="Arial" w:cs="Arial"/>
                <w:sz w:val="20"/>
                <w:szCs w:val="20"/>
              </w:rPr>
            </w:pPr>
            <w:r w:rsidRPr="008E2D49">
              <w:rPr>
                <w:rFonts w:ascii="Arial" w:hAnsi="Arial" w:cs="Arial"/>
                <w:sz w:val="20"/>
                <w:szCs w:val="20"/>
              </w:rPr>
              <w:t>Por el cual se dictan medidas para la debida recaudación y administración de las rentas y caudales públicos tendientes a reducir el gasto público, modificado en su artículo 4 por el Decreto 2209 de 1998</w:t>
            </w:r>
          </w:p>
          <w:p w:rsidR="00000491" w:rsidRPr="008E2D49" w:rsidRDefault="00000491" w:rsidP="00DD2C4D">
            <w:pPr>
              <w:jc w:val="both"/>
              <w:rPr>
                <w:rFonts w:ascii="Arial" w:hAnsi="Arial" w:cs="Arial"/>
                <w:bCs/>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2F2DAB">
            <w:pPr>
              <w:jc w:val="center"/>
              <w:rPr>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2F2DAB">
            <w:pPr>
              <w:jc w:val="center"/>
              <w:rPr>
                <w:rFonts w:ascii="Arial" w:hAnsi="Arial" w:cs="Arial"/>
                <w:sz w:val="20"/>
                <w:szCs w:val="20"/>
              </w:rPr>
            </w:pPr>
            <w:r w:rsidRPr="008E2D49">
              <w:rPr>
                <w:rFonts w:ascii="Arial" w:hAnsi="Arial" w:cs="Arial"/>
                <w:sz w:val="20"/>
                <w:szCs w:val="20"/>
              </w:rPr>
              <w:t>Gestión de recursos Físicos y Financieros</w:t>
            </w:r>
          </w:p>
        </w:tc>
      </w:tr>
      <w:tr w:rsidR="00000491"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491" w:rsidRPr="008E2D49" w:rsidRDefault="00000491" w:rsidP="002F2DAB">
            <w:pPr>
              <w:pStyle w:val="NormalWeb"/>
              <w:jc w:val="center"/>
              <w:rPr>
                <w:rFonts w:ascii="Arial" w:hAnsi="Arial" w:cs="Arial"/>
                <w:b/>
                <w:bCs/>
                <w:sz w:val="20"/>
                <w:szCs w:val="20"/>
              </w:rPr>
            </w:pPr>
            <w:r w:rsidRPr="008E2D49">
              <w:rPr>
                <w:rFonts w:ascii="Arial" w:hAnsi="Arial" w:cs="Arial"/>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000491" w:rsidRPr="008E2D49" w:rsidRDefault="00000491" w:rsidP="002F2DAB">
            <w:pPr>
              <w:pStyle w:val="NormalWeb"/>
              <w:jc w:val="center"/>
              <w:rPr>
                <w:rFonts w:ascii="Arial" w:hAnsi="Arial" w:cs="Arial"/>
                <w:bCs/>
                <w:sz w:val="20"/>
                <w:szCs w:val="20"/>
              </w:rPr>
            </w:pPr>
            <w:r w:rsidRPr="008E2D49">
              <w:rPr>
                <w:rFonts w:ascii="Arial" w:hAnsi="Arial" w:cs="Arial"/>
                <w:sz w:val="20"/>
                <w:szCs w:val="20"/>
              </w:rPr>
              <w:t>2209 de 1998</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491" w:rsidRPr="008E2D49" w:rsidRDefault="00000491" w:rsidP="002F2DAB">
            <w:pPr>
              <w:autoSpaceDE w:val="0"/>
              <w:autoSpaceDN w:val="0"/>
              <w:adjustRightInd w:val="0"/>
              <w:jc w:val="center"/>
              <w:rPr>
                <w:rFonts w:ascii="Arial" w:hAnsi="Arial" w:cs="Arial"/>
                <w:sz w:val="20"/>
                <w:szCs w:val="20"/>
              </w:rPr>
            </w:pPr>
          </w:p>
          <w:p w:rsidR="00000491" w:rsidRPr="008E2D49" w:rsidRDefault="00000491" w:rsidP="002F2DAB">
            <w:pPr>
              <w:autoSpaceDE w:val="0"/>
              <w:autoSpaceDN w:val="0"/>
              <w:adjustRightInd w:val="0"/>
              <w:jc w:val="center"/>
              <w:rPr>
                <w:rFonts w:ascii="Arial" w:hAnsi="Arial" w:cs="Arial"/>
                <w:sz w:val="20"/>
                <w:szCs w:val="20"/>
              </w:rPr>
            </w:pPr>
            <w:r w:rsidRPr="008E2D49">
              <w:rPr>
                <w:rFonts w:ascii="Arial" w:hAnsi="Arial"/>
                <w:sz w:val="20"/>
                <w:szCs w:val="20"/>
              </w:rPr>
              <w:t>El Ministro de Hacienda y Crédito Público</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DD2C4D">
            <w:pPr>
              <w:jc w:val="both"/>
              <w:rPr>
                <w:rFonts w:ascii="Arial" w:hAnsi="Arial" w:cs="Arial"/>
                <w:sz w:val="20"/>
                <w:szCs w:val="20"/>
              </w:rPr>
            </w:pPr>
          </w:p>
          <w:p w:rsidR="00000491" w:rsidRPr="008E2D49" w:rsidRDefault="00000491" w:rsidP="00DD2C4D">
            <w:pPr>
              <w:jc w:val="both"/>
              <w:rPr>
                <w:rFonts w:ascii="Arial" w:hAnsi="Arial" w:cs="Arial"/>
                <w:sz w:val="20"/>
                <w:szCs w:val="20"/>
              </w:rPr>
            </w:pPr>
            <w:r w:rsidRPr="008E2D49">
              <w:rPr>
                <w:rFonts w:ascii="Arial" w:hAnsi="Arial" w:cs="Arial"/>
                <w:sz w:val="20"/>
                <w:szCs w:val="20"/>
              </w:rPr>
              <w:t>Por el cual se modifican parcialmente los Decretos 1737 y 1738 del 21 de agosto de 1998</w:t>
            </w:r>
          </w:p>
          <w:p w:rsidR="00000491" w:rsidRPr="008E2D49" w:rsidRDefault="00000491" w:rsidP="00DD2C4D">
            <w:pPr>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2F2DAB">
            <w:pPr>
              <w:jc w:val="center"/>
              <w:rPr>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2F2DAB">
            <w:pPr>
              <w:jc w:val="center"/>
              <w:rPr>
                <w:rFonts w:ascii="Arial" w:hAnsi="Arial" w:cs="Arial"/>
                <w:sz w:val="20"/>
                <w:szCs w:val="20"/>
              </w:rPr>
            </w:pPr>
            <w:r w:rsidRPr="008E2D49">
              <w:rPr>
                <w:rFonts w:ascii="Arial" w:hAnsi="Arial" w:cs="Arial"/>
                <w:sz w:val="20"/>
                <w:szCs w:val="20"/>
              </w:rPr>
              <w:t>Gestión de recursos Físicos y Financieros</w:t>
            </w:r>
          </w:p>
        </w:tc>
      </w:tr>
      <w:tr w:rsidR="00000491"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491" w:rsidRPr="008E2D49" w:rsidRDefault="00000491" w:rsidP="002F2DAB">
            <w:pPr>
              <w:jc w:val="center"/>
              <w:rPr>
                <w:rFonts w:ascii="Arial" w:hAnsi="Arial" w:cs="Arial"/>
                <w:sz w:val="20"/>
                <w:szCs w:val="20"/>
              </w:rPr>
            </w:pPr>
            <w:r w:rsidRPr="008E2D49">
              <w:rPr>
                <w:rFonts w:ascii="Arial" w:hAnsi="Arial" w:cs="Arial"/>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000491" w:rsidRPr="008E2D49" w:rsidRDefault="00000491" w:rsidP="002F2DAB">
            <w:pPr>
              <w:jc w:val="center"/>
              <w:rPr>
                <w:rFonts w:ascii="Arial" w:hAnsi="Arial" w:cs="Arial"/>
                <w:sz w:val="20"/>
                <w:szCs w:val="20"/>
              </w:rPr>
            </w:pPr>
            <w:r w:rsidRPr="008E2D49">
              <w:rPr>
                <w:rFonts w:ascii="Arial" w:hAnsi="Arial" w:cs="Arial"/>
                <w:sz w:val="20"/>
                <w:szCs w:val="20"/>
              </w:rPr>
              <w:t>212 de 1999</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491" w:rsidRPr="008E2D49" w:rsidRDefault="00000491" w:rsidP="002F2DAB">
            <w:pPr>
              <w:jc w:val="center"/>
              <w:rPr>
                <w:rFonts w:ascii="Arial" w:hAnsi="Arial" w:cs="Arial"/>
                <w:sz w:val="20"/>
                <w:szCs w:val="20"/>
              </w:rPr>
            </w:pPr>
            <w:r w:rsidRPr="008E2D49">
              <w:rPr>
                <w:rFonts w:ascii="Arial" w:hAnsi="Arial" w:cs="Arial"/>
                <w:sz w:val="20"/>
                <w:szCs w:val="20"/>
              </w:rPr>
              <w:t>Ministerio de Hacienda y Crédito Publico</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DD2C4D">
            <w:pPr>
              <w:jc w:val="both"/>
              <w:rPr>
                <w:rFonts w:ascii="Arial" w:hAnsi="Arial" w:cs="Arial"/>
                <w:sz w:val="20"/>
                <w:szCs w:val="20"/>
              </w:rPr>
            </w:pPr>
          </w:p>
          <w:p w:rsidR="00000491" w:rsidRPr="008E2D49" w:rsidRDefault="00000491" w:rsidP="00DD2C4D">
            <w:pPr>
              <w:jc w:val="both"/>
              <w:rPr>
                <w:rFonts w:ascii="Arial" w:hAnsi="Arial" w:cs="Arial"/>
                <w:sz w:val="20"/>
                <w:szCs w:val="20"/>
              </w:rPr>
            </w:pPr>
            <w:r w:rsidRPr="008E2D49">
              <w:rPr>
                <w:rFonts w:ascii="Arial" w:hAnsi="Arial" w:cs="Arial"/>
                <w:sz w:val="20"/>
                <w:szCs w:val="20"/>
              </w:rPr>
              <w:t>Por el cual se modifica parcialmente el Decreto 1737 del  21 de agosto de 1998</w:t>
            </w:r>
          </w:p>
          <w:p w:rsidR="00000491" w:rsidRPr="008E2D49" w:rsidRDefault="00000491" w:rsidP="00DD2C4D">
            <w:pPr>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2F2DAB">
            <w:pPr>
              <w:jc w:val="center"/>
              <w:rPr>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2F2DAB">
            <w:pPr>
              <w:jc w:val="center"/>
              <w:rPr>
                <w:rFonts w:ascii="Arial" w:hAnsi="Arial" w:cs="Arial"/>
                <w:sz w:val="20"/>
                <w:szCs w:val="20"/>
              </w:rPr>
            </w:pPr>
            <w:r w:rsidRPr="008E2D49">
              <w:rPr>
                <w:rFonts w:ascii="Arial" w:hAnsi="Arial" w:cs="Arial"/>
                <w:sz w:val="20"/>
                <w:szCs w:val="20"/>
              </w:rPr>
              <w:t>Gestión de recursos Físicos y Financieros</w:t>
            </w:r>
          </w:p>
        </w:tc>
      </w:tr>
      <w:tr w:rsidR="00000491"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491" w:rsidRPr="008E2D49" w:rsidRDefault="00000491" w:rsidP="002F2DAB">
            <w:pPr>
              <w:autoSpaceDE w:val="0"/>
              <w:autoSpaceDN w:val="0"/>
              <w:adjustRightInd w:val="0"/>
              <w:jc w:val="center"/>
              <w:rPr>
                <w:rFonts w:ascii="Arial" w:hAnsi="Arial" w:cs="Arial"/>
                <w:bCs/>
                <w:sz w:val="20"/>
                <w:szCs w:val="20"/>
              </w:rPr>
            </w:pPr>
            <w:r w:rsidRPr="008E2D49">
              <w:rPr>
                <w:rFonts w:ascii="Arial" w:hAnsi="Arial" w:cs="Arial"/>
                <w:bCs/>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000491" w:rsidRPr="008E2D49" w:rsidRDefault="00000491" w:rsidP="002F2DAB">
            <w:pPr>
              <w:pStyle w:val="Ttulo2"/>
              <w:jc w:val="center"/>
              <w:rPr>
                <w:rFonts w:ascii="Arial" w:hAnsi="Arial" w:cs="Arial"/>
                <w:b w:val="0"/>
                <w:bCs w:val="0"/>
                <w:color w:val="auto"/>
                <w:sz w:val="20"/>
                <w:szCs w:val="20"/>
              </w:rPr>
            </w:pPr>
            <w:r w:rsidRPr="008E2D49">
              <w:rPr>
                <w:rFonts w:ascii="Arial" w:hAnsi="Arial" w:cs="Arial"/>
                <w:b w:val="0"/>
                <w:bCs w:val="0"/>
                <w:color w:val="auto"/>
                <w:sz w:val="20"/>
                <w:szCs w:val="20"/>
              </w:rPr>
              <w:t>1996 de 1999</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491" w:rsidRPr="008E2D49" w:rsidRDefault="00000491" w:rsidP="002F2DAB">
            <w:pPr>
              <w:jc w:val="center"/>
              <w:rPr>
                <w:rFonts w:ascii="Arial" w:hAnsi="Arial" w:cs="Arial"/>
                <w:bCs/>
                <w:sz w:val="20"/>
                <w:szCs w:val="20"/>
              </w:rPr>
            </w:pPr>
            <w:r w:rsidRPr="008E2D49">
              <w:rPr>
                <w:rFonts w:ascii="Arial" w:hAnsi="Arial" w:cs="Arial"/>
                <w:bCs/>
                <w:sz w:val="20"/>
                <w:szCs w:val="20"/>
              </w:rPr>
              <w:t>Presidente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DD2C4D">
            <w:pPr>
              <w:pStyle w:val="NormalWeb"/>
              <w:jc w:val="both"/>
              <w:rPr>
                <w:rFonts w:ascii="Arial" w:hAnsi="Arial" w:cs="Arial"/>
                <w:sz w:val="20"/>
                <w:szCs w:val="20"/>
              </w:rPr>
            </w:pPr>
            <w:r w:rsidRPr="008E2D49">
              <w:rPr>
                <w:rFonts w:ascii="Arial" w:hAnsi="Arial" w:cs="Arial"/>
                <w:sz w:val="20"/>
                <w:szCs w:val="20"/>
              </w:rPr>
              <w:t>Por el cual se reglamentan los artículos 109 y 110 de la Ley 99 de 1993 sobre Reservas Naturales de la Sociedad Civil</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2F2DAB">
            <w:pPr>
              <w:jc w:val="center"/>
              <w:rPr>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2F2DAB">
            <w:pPr>
              <w:jc w:val="center"/>
              <w:rPr>
                <w:rFonts w:ascii="Arial" w:hAnsi="Arial" w:cs="Arial"/>
                <w:sz w:val="20"/>
                <w:szCs w:val="20"/>
              </w:rPr>
            </w:pPr>
          </w:p>
          <w:p w:rsidR="00000491" w:rsidRPr="008E2D49" w:rsidRDefault="00000491" w:rsidP="002F2DAB">
            <w:pPr>
              <w:jc w:val="center"/>
              <w:rPr>
                <w:rFonts w:ascii="Arial" w:hAnsi="Arial" w:cs="Arial"/>
                <w:sz w:val="20"/>
                <w:szCs w:val="20"/>
              </w:rPr>
            </w:pPr>
            <w:r w:rsidRPr="008E2D49">
              <w:rPr>
                <w:rFonts w:ascii="Arial" w:hAnsi="Arial" w:cs="Arial"/>
                <w:sz w:val="20"/>
                <w:szCs w:val="20"/>
              </w:rPr>
              <w:t>Proceso Auditor</w:t>
            </w:r>
          </w:p>
          <w:p w:rsidR="00000491" w:rsidRPr="008E2D49" w:rsidRDefault="00000491"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000491" w:rsidRPr="008E2D49" w:rsidRDefault="00000491" w:rsidP="002F2DAB">
            <w:pPr>
              <w:jc w:val="center"/>
              <w:rPr>
                <w:sz w:val="20"/>
                <w:szCs w:val="20"/>
              </w:rPr>
            </w:pPr>
            <w:r w:rsidRPr="008E2D49">
              <w:rPr>
                <w:rFonts w:ascii="Arial" w:hAnsi="Arial" w:cs="Arial"/>
                <w:sz w:val="20"/>
                <w:szCs w:val="20"/>
              </w:rPr>
              <w:t>Fiscalización</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712B11">
            <w:pPr>
              <w:autoSpaceDE w:val="0"/>
              <w:autoSpaceDN w:val="0"/>
              <w:adjustRightInd w:val="0"/>
              <w:jc w:val="center"/>
              <w:rPr>
                <w:rFonts w:ascii="Arial" w:hAnsi="Arial" w:cs="Arial"/>
                <w:bCs/>
                <w:sz w:val="20"/>
                <w:szCs w:val="20"/>
              </w:rPr>
            </w:pPr>
            <w:r w:rsidRPr="008E2D49">
              <w:rPr>
                <w:rFonts w:ascii="Arial" w:hAnsi="Arial" w:cs="Arial"/>
                <w:bCs/>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712B11">
            <w:pPr>
              <w:pStyle w:val="Ttulo2"/>
              <w:jc w:val="center"/>
              <w:rPr>
                <w:rFonts w:ascii="Arial" w:hAnsi="Arial" w:cs="Arial"/>
                <w:b w:val="0"/>
                <w:bCs w:val="0"/>
                <w:color w:val="auto"/>
                <w:sz w:val="20"/>
                <w:szCs w:val="20"/>
              </w:rPr>
            </w:pPr>
            <w:r>
              <w:rPr>
                <w:rFonts w:ascii="Arial" w:hAnsi="Arial" w:cs="Arial"/>
                <w:b w:val="0"/>
                <w:bCs w:val="0"/>
                <w:color w:val="auto"/>
                <w:sz w:val="20"/>
                <w:szCs w:val="20"/>
              </w:rPr>
              <w:t>2145</w:t>
            </w:r>
            <w:r w:rsidRPr="008E2D49">
              <w:rPr>
                <w:rFonts w:ascii="Arial" w:hAnsi="Arial" w:cs="Arial"/>
                <w:b w:val="0"/>
                <w:bCs w:val="0"/>
                <w:color w:val="auto"/>
                <w:sz w:val="20"/>
                <w:szCs w:val="20"/>
              </w:rPr>
              <w:t xml:space="preserve"> de 1999</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712B11">
            <w:pPr>
              <w:jc w:val="center"/>
              <w:rPr>
                <w:rFonts w:ascii="Arial" w:hAnsi="Arial" w:cs="Arial"/>
                <w:bCs/>
                <w:sz w:val="20"/>
                <w:szCs w:val="20"/>
              </w:rPr>
            </w:pPr>
            <w:r w:rsidRPr="008E2D49">
              <w:rPr>
                <w:rFonts w:ascii="Arial" w:hAnsi="Arial" w:cs="Arial"/>
                <w:bCs/>
                <w:sz w:val="20"/>
                <w:szCs w:val="20"/>
              </w:rPr>
              <w:t>Presidente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pStyle w:val="NormalWeb"/>
              <w:jc w:val="both"/>
              <w:rPr>
                <w:rFonts w:ascii="Arial" w:hAnsi="Arial" w:cs="Arial"/>
                <w:sz w:val="20"/>
                <w:szCs w:val="20"/>
              </w:rPr>
            </w:pPr>
            <w:proofErr w:type="gramStart"/>
            <w:r w:rsidRPr="00280FD2">
              <w:rPr>
                <w:rFonts w:ascii="Arial" w:hAnsi="Arial" w:cs="Arial"/>
                <w:sz w:val="20"/>
                <w:szCs w:val="20"/>
              </w:rPr>
              <w:t>por</w:t>
            </w:r>
            <w:proofErr w:type="gramEnd"/>
            <w:r w:rsidRPr="00280FD2">
              <w:rPr>
                <w:rFonts w:ascii="Arial" w:hAnsi="Arial" w:cs="Arial"/>
                <w:sz w:val="20"/>
                <w:szCs w:val="20"/>
              </w:rPr>
              <w:t xml:space="preserve"> el cual se dictan normas sobre el Sistema Nacional de Control Interno de las Entidades y Organismos de la Administración Pública del Orden Nacional y Territorial y se dictan otras disposiciones</w:t>
            </w:r>
            <w:r>
              <w:rPr>
                <w:rFonts w:ascii="Arial" w:hAnsi="Arial" w:cs="Arial"/>
                <w:sz w:val="20"/>
                <w:szCs w:val="20"/>
              </w:rPr>
              <w:t>.</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916F2C" w:rsidP="002F2DAB">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F718E1" w:rsidP="002F2DAB">
            <w:pPr>
              <w:jc w:val="center"/>
              <w:rPr>
                <w:rFonts w:ascii="Arial" w:hAnsi="Arial" w:cs="Arial"/>
                <w:sz w:val="20"/>
                <w:szCs w:val="20"/>
              </w:rPr>
            </w:pPr>
            <w:r>
              <w:rPr>
                <w:rFonts w:ascii="Arial" w:hAnsi="Arial" w:cs="Arial"/>
                <w:sz w:val="20"/>
                <w:szCs w:val="20"/>
              </w:rPr>
              <w:t>Gestión de Control</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lastRenderedPageBreak/>
              <w:t>Decreto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2445 de 2000</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Ministerio de Hacienda y Crédito Publico</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autoSpaceDE w:val="0"/>
              <w:autoSpaceDN w:val="0"/>
              <w:adjustRightInd w:val="0"/>
              <w:jc w:val="both"/>
              <w:rPr>
                <w:rFonts w:ascii="Arial" w:hAnsi="Arial" w:cs="Arial"/>
                <w:sz w:val="20"/>
                <w:szCs w:val="20"/>
              </w:rPr>
            </w:pPr>
          </w:p>
          <w:p w:rsidR="00280FD2" w:rsidRPr="008E2D49" w:rsidRDefault="00280FD2" w:rsidP="00DD2C4D">
            <w:pPr>
              <w:autoSpaceDE w:val="0"/>
              <w:autoSpaceDN w:val="0"/>
              <w:adjustRightInd w:val="0"/>
              <w:jc w:val="both"/>
              <w:rPr>
                <w:rFonts w:ascii="Arial" w:hAnsi="Arial" w:cs="Arial"/>
                <w:sz w:val="20"/>
                <w:szCs w:val="20"/>
              </w:rPr>
            </w:pPr>
            <w:r w:rsidRPr="008E2D49">
              <w:rPr>
                <w:rFonts w:ascii="Arial" w:hAnsi="Arial" w:cs="Arial"/>
                <w:sz w:val="20"/>
                <w:szCs w:val="20"/>
              </w:rPr>
              <w:t xml:space="preserve">Por el cual se modifican los artículos </w:t>
            </w:r>
            <w:r w:rsidRPr="008E2D49">
              <w:rPr>
                <w:rFonts w:ascii="Arial" w:hAnsi="Arial" w:cs="Arial"/>
                <w:bCs/>
                <w:sz w:val="20"/>
                <w:szCs w:val="20"/>
              </w:rPr>
              <w:t>8</w:t>
            </w:r>
            <w:r w:rsidRPr="008E2D49">
              <w:rPr>
                <w:rFonts w:ascii="Arial" w:hAnsi="Arial" w:cs="Arial"/>
                <w:sz w:val="20"/>
                <w:szCs w:val="20"/>
              </w:rPr>
              <w:t xml:space="preserve">o., </w:t>
            </w:r>
            <w:r w:rsidRPr="008E2D49">
              <w:rPr>
                <w:rFonts w:ascii="Arial" w:hAnsi="Arial" w:cs="Arial"/>
                <w:bCs/>
                <w:sz w:val="20"/>
                <w:szCs w:val="20"/>
              </w:rPr>
              <w:t>12</w:t>
            </w:r>
            <w:r w:rsidRPr="008E2D49">
              <w:rPr>
                <w:rFonts w:ascii="Arial" w:hAnsi="Arial" w:cs="Arial"/>
                <w:sz w:val="20"/>
                <w:szCs w:val="20"/>
              </w:rPr>
              <w:t xml:space="preserve">, </w:t>
            </w:r>
            <w:r w:rsidRPr="008E2D49">
              <w:rPr>
                <w:rFonts w:ascii="Arial" w:hAnsi="Arial" w:cs="Arial"/>
                <w:bCs/>
                <w:sz w:val="20"/>
                <w:szCs w:val="20"/>
              </w:rPr>
              <w:t xml:space="preserve">15 </w:t>
            </w:r>
            <w:r w:rsidRPr="008E2D49">
              <w:rPr>
                <w:rFonts w:ascii="Arial" w:hAnsi="Arial" w:cs="Arial"/>
                <w:sz w:val="20"/>
                <w:szCs w:val="20"/>
              </w:rPr>
              <w:t xml:space="preserve">y </w:t>
            </w:r>
            <w:r w:rsidRPr="008E2D49">
              <w:rPr>
                <w:rFonts w:ascii="Arial" w:hAnsi="Arial" w:cs="Arial"/>
                <w:bCs/>
                <w:sz w:val="20"/>
                <w:szCs w:val="20"/>
              </w:rPr>
              <w:t>17</w:t>
            </w:r>
            <w:r w:rsidRPr="008E2D49">
              <w:rPr>
                <w:rFonts w:ascii="Arial" w:hAnsi="Arial" w:cs="Arial"/>
                <w:b/>
                <w:bCs/>
                <w:sz w:val="20"/>
                <w:szCs w:val="20"/>
              </w:rPr>
              <w:t xml:space="preserve"> </w:t>
            </w:r>
            <w:r w:rsidRPr="008E2D49">
              <w:rPr>
                <w:rFonts w:ascii="Arial" w:hAnsi="Arial" w:cs="Arial"/>
                <w:sz w:val="20"/>
                <w:szCs w:val="20"/>
              </w:rPr>
              <w:t>del Decreto 1737 de 1998</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Gestión de recursos Físicos y Financieros</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pStyle w:val="NormalWeb"/>
              <w:jc w:val="center"/>
              <w:rPr>
                <w:rFonts w:ascii="Arial" w:hAnsi="Arial" w:cs="Arial"/>
                <w:bCs/>
                <w:sz w:val="20"/>
                <w:szCs w:val="20"/>
              </w:rPr>
            </w:pPr>
            <w:r w:rsidRPr="008E2D49">
              <w:rPr>
                <w:rFonts w:ascii="Arial" w:hAnsi="Arial" w:cs="Arial"/>
                <w:bCs/>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2F2DAB">
            <w:pPr>
              <w:autoSpaceDE w:val="0"/>
              <w:autoSpaceDN w:val="0"/>
              <w:adjustRightInd w:val="0"/>
              <w:jc w:val="center"/>
              <w:rPr>
                <w:rFonts w:ascii="Arial" w:hAnsi="Arial" w:cs="Arial"/>
                <w:bCs/>
                <w:sz w:val="20"/>
                <w:szCs w:val="20"/>
              </w:rPr>
            </w:pPr>
            <w:r w:rsidRPr="008E2D49">
              <w:rPr>
                <w:rFonts w:ascii="Arial" w:hAnsi="Arial" w:cs="Arial"/>
                <w:bCs/>
                <w:sz w:val="20"/>
                <w:szCs w:val="20"/>
              </w:rPr>
              <w:t>1713 de 2002</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Presidente de la Republica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pStyle w:val="NormalWeb"/>
              <w:jc w:val="both"/>
              <w:rPr>
                <w:rFonts w:ascii="Arial" w:hAnsi="Arial" w:cs="Arial"/>
                <w:sz w:val="20"/>
                <w:szCs w:val="20"/>
              </w:rPr>
            </w:pPr>
            <w:r w:rsidRPr="008E2D49">
              <w:rPr>
                <w:rFonts w:ascii="Arial" w:hAnsi="Arial" w:cs="Arial"/>
                <w:sz w:val="20"/>
                <w:szCs w:val="20"/>
              </w:rPr>
              <w:t>Por el cual se reglamenta la Ley 142 de 1994 en relación con la prestación del servicio público domiciliario de aseo</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Fiscalización</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0E1068">
            <w:pPr>
              <w:autoSpaceDE w:val="0"/>
              <w:autoSpaceDN w:val="0"/>
              <w:adjustRightInd w:val="0"/>
              <w:jc w:val="center"/>
              <w:rPr>
                <w:rFonts w:ascii="Arial" w:hAnsi="Arial" w:cs="Arial"/>
                <w:sz w:val="20"/>
                <w:szCs w:val="20"/>
              </w:rPr>
            </w:pPr>
            <w:r w:rsidRPr="008E2D49">
              <w:rPr>
                <w:rFonts w:ascii="Arial" w:hAnsi="Arial" w:cs="Arial"/>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0E1068">
            <w:pPr>
              <w:autoSpaceDE w:val="0"/>
              <w:autoSpaceDN w:val="0"/>
              <w:adjustRightInd w:val="0"/>
              <w:jc w:val="center"/>
              <w:rPr>
                <w:rFonts w:ascii="Arial" w:hAnsi="Arial" w:cs="Arial"/>
                <w:sz w:val="20"/>
                <w:szCs w:val="20"/>
              </w:rPr>
            </w:pPr>
            <w:r w:rsidRPr="008E2D49">
              <w:rPr>
                <w:rFonts w:ascii="Arial" w:hAnsi="Arial" w:cs="Arial"/>
                <w:sz w:val="20"/>
                <w:szCs w:val="20"/>
              </w:rPr>
              <w:t>1729 de 2002</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lang w:eastAsia="es-CO"/>
              </w:rPr>
            </w:pPr>
            <w:r w:rsidRPr="008E2D49">
              <w:rPr>
                <w:rFonts w:ascii="Arial" w:hAnsi="Arial" w:cs="Arial"/>
                <w:sz w:val="20"/>
                <w:szCs w:val="20"/>
                <w:lang w:eastAsia="es-CO"/>
              </w:rPr>
              <w:t>Presidente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jc w:val="both"/>
              <w:rPr>
                <w:rFonts w:ascii="Arial" w:hAnsi="Arial" w:cs="Arial"/>
                <w:sz w:val="20"/>
                <w:szCs w:val="20"/>
              </w:rPr>
            </w:pPr>
          </w:p>
          <w:p w:rsidR="00280FD2" w:rsidRPr="008E2D49" w:rsidRDefault="00280FD2" w:rsidP="00DD2C4D">
            <w:pPr>
              <w:jc w:val="both"/>
              <w:rPr>
                <w:rFonts w:ascii="Arial" w:hAnsi="Arial" w:cs="Arial"/>
                <w:sz w:val="20"/>
                <w:szCs w:val="20"/>
                <w:lang w:eastAsia="es-CO"/>
              </w:rPr>
            </w:pPr>
            <w:r w:rsidRPr="008E2D49">
              <w:rPr>
                <w:rFonts w:ascii="Arial" w:hAnsi="Arial" w:cs="Arial"/>
                <w:bCs/>
                <w:sz w:val="20"/>
                <w:szCs w:val="20"/>
              </w:rPr>
              <w:t>Por el cual se reglamenta la Parte XIII, Título 2, Capítulo III del Decreto-ley 2811 de 1974 sobre cuencas hidrográficas, parcialmente el numeral 12 del Artículo 5° de la Ley 99 de 1993 y se dictan otras disposiciones</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p>
          <w:p w:rsidR="00280FD2" w:rsidRPr="008E2D49" w:rsidRDefault="00280FD2" w:rsidP="000E1068">
            <w:pPr>
              <w:jc w:val="center"/>
              <w:rPr>
                <w:rFonts w:ascii="Arial" w:hAnsi="Arial" w:cs="Arial"/>
                <w:sz w:val="20"/>
                <w:szCs w:val="20"/>
              </w:rPr>
            </w:pPr>
            <w:r w:rsidRPr="008E2D49">
              <w:rPr>
                <w:rFonts w:ascii="Arial" w:hAnsi="Arial" w:cs="Arial"/>
                <w:sz w:val="20"/>
                <w:szCs w:val="20"/>
              </w:rPr>
              <w:t>Proceso Auditor</w:t>
            </w:r>
          </w:p>
          <w:p w:rsidR="00280FD2" w:rsidRPr="008E2D49" w:rsidRDefault="00280FD2"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E1068">
            <w:pPr>
              <w:jc w:val="center"/>
              <w:rPr>
                <w:sz w:val="20"/>
                <w:szCs w:val="20"/>
              </w:rPr>
            </w:pPr>
            <w:r w:rsidRPr="008E2D49">
              <w:rPr>
                <w:rFonts w:ascii="Arial" w:hAnsi="Arial" w:cs="Arial"/>
                <w:sz w:val="20"/>
                <w:szCs w:val="20"/>
              </w:rPr>
              <w:t>Fiscalización</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p>
          <w:p w:rsidR="00280FD2" w:rsidRPr="008E2D49" w:rsidRDefault="00280FD2" w:rsidP="002F2DAB">
            <w:pPr>
              <w:jc w:val="center"/>
              <w:rPr>
                <w:rFonts w:ascii="Arial" w:hAnsi="Arial" w:cs="Arial"/>
                <w:sz w:val="20"/>
                <w:szCs w:val="20"/>
              </w:rPr>
            </w:pPr>
          </w:p>
          <w:p w:rsidR="00280FD2" w:rsidRPr="008E2D49" w:rsidRDefault="00280FD2" w:rsidP="002F2DAB">
            <w:pPr>
              <w:jc w:val="center"/>
              <w:rPr>
                <w:rFonts w:ascii="Arial" w:hAnsi="Arial" w:cs="Arial"/>
                <w:sz w:val="20"/>
                <w:szCs w:val="20"/>
              </w:rPr>
            </w:pPr>
            <w:r w:rsidRPr="008E2D49">
              <w:rPr>
                <w:rFonts w:ascii="Arial" w:hAnsi="Arial" w:cs="Arial"/>
                <w:sz w:val="20"/>
                <w:szCs w:val="20"/>
              </w:rPr>
              <w:t>Decreto</w:t>
            </w:r>
          </w:p>
          <w:p w:rsidR="00280FD2" w:rsidRPr="008E2D49" w:rsidRDefault="00280FD2" w:rsidP="002F2DAB">
            <w:pPr>
              <w:jc w:val="center"/>
              <w:rPr>
                <w:rFonts w:ascii="Arial" w:hAnsi="Arial" w:cs="Arial"/>
                <w:i/>
                <w:spacing w:val="-15"/>
                <w:sz w:val="20"/>
                <w:szCs w:val="20"/>
              </w:rPr>
            </w:pPr>
          </w:p>
          <w:p w:rsidR="00280FD2" w:rsidRPr="008E2D49" w:rsidRDefault="00280FD2" w:rsidP="002F2DAB">
            <w:pPr>
              <w:jc w:val="center"/>
              <w:rPr>
                <w:rFonts w:ascii="Arial" w:hAnsi="Arial" w:cs="Arial"/>
                <w:sz w:val="20"/>
                <w:szCs w:val="20"/>
              </w:rPr>
            </w:pP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1336 de 2003</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spacing w:val="-15"/>
                <w:sz w:val="20"/>
                <w:szCs w:val="20"/>
              </w:rPr>
              <w:t>Presidente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pStyle w:val="PORLACUAL0"/>
              <w:spacing w:line="240" w:lineRule="auto"/>
              <w:jc w:val="both"/>
              <w:rPr>
                <w:rFonts w:ascii="Arial" w:hAnsi="Arial" w:cs="Arial"/>
                <w:i w:val="0"/>
                <w:color w:val="auto"/>
                <w:spacing w:val="-15"/>
                <w:sz w:val="20"/>
              </w:rPr>
            </w:pPr>
            <w:r w:rsidRPr="008E2D49">
              <w:rPr>
                <w:rFonts w:ascii="Arial" w:hAnsi="Arial" w:cs="Arial"/>
                <w:i w:val="0"/>
                <w:color w:val="auto"/>
                <w:spacing w:val="-15"/>
                <w:sz w:val="20"/>
              </w:rPr>
              <w:t>Por  el cual se modifica el régimen de Prima Técnica para los empleados públicos  del Estado</w:t>
            </w:r>
          </w:p>
          <w:p w:rsidR="00280FD2" w:rsidRPr="008E2D49" w:rsidRDefault="00280FD2" w:rsidP="00DD2C4D">
            <w:pPr>
              <w:autoSpaceDE w:val="0"/>
              <w:autoSpaceDN w:val="0"/>
              <w:adjustRightInd w:val="0"/>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Gestión de Talento Humano</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p>
          <w:p w:rsidR="00280FD2" w:rsidRPr="008E2D49" w:rsidRDefault="00280FD2" w:rsidP="002F2DAB">
            <w:pPr>
              <w:jc w:val="center"/>
              <w:rPr>
                <w:rFonts w:ascii="Arial" w:hAnsi="Arial" w:cs="Arial"/>
                <w:sz w:val="20"/>
                <w:szCs w:val="20"/>
              </w:rPr>
            </w:pPr>
            <w:r w:rsidRPr="008E2D49">
              <w:rPr>
                <w:rFonts w:ascii="Arial" w:hAnsi="Arial" w:cs="Arial"/>
                <w:sz w:val="20"/>
                <w:szCs w:val="20"/>
              </w:rPr>
              <w:t>Decreto</w:t>
            </w:r>
          </w:p>
          <w:p w:rsidR="00280FD2" w:rsidRPr="008E2D49" w:rsidRDefault="00280FD2" w:rsidP="002F2DAB">
            <w:pPr>
              <w:autoSpaceDE w:val="0"/>
              <w:autoSpaceDN w:val="0"/>
              <w:adjustRightInd w:val="0"/>
              <w:jc w:val="center"/>
              <w:rPr>
                <w:rFonts w:ascii="Arial" w:hAnsi="Arial" w:cs="Arial"/>
                <w:sz w:val="20"/>
                <w:szCs w:val="20"/>
              </w:rPr>
            </w:pP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2F2DAB">
            <w:pPr>
              <w:autoSpaceDE w:val="0"/>
              <w:autoSpaceDN w:val="0"/>
              <w:adjustRightInd w:val="0"/>
              <w:jc w:val="center"/>
              <w:rPr>
                <w:rFonts w:ascii="Arial" w:hAnsi="Arial" w:cs="Arial"/>
                <w:sz w:val="20"/>
                <w:szCs w:val="20"/>
              </w:rPr>
            </w:pPr>
            <w:r w:rsidRPr="008E2D49">
              <w:rPr>
                <w:rFonts w:ascii="Arial" w:hAnsi="Arial" w:cs="Arial"/>
                <w:sz w:val="20"/>
                <w:szCs w:val="20"/>
              </w:rPr>
              <w:t>2090 de 2003</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Presidente de la Republica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jc w:val="both"/>
              <w:rPr>
                <w:rFonts w:ascii="Arial" w:hAnsi="Arial" w:cs="Arial"/>
                <w:sz w:val="20"/>
                <w:szCs w:val="20"/>
              </w:rPr>
            </w:pPr>
          </w:p>
          <w:p w:rsidR="00280FD2" w:rsidRPr="008E2D49" w:rsidRDefault="00280FD2" w:rsidP="00DD2C4D">
            <w:pPr>
              <w:jc w:val="both"/>
              <w:rPr>
                <w:rFonts w:ascii="Arial" w:hAnsi="Arial" w:cs="Arial"/>
                <w:sz w:val="20"/>
                <w:szCs w:val="20"/>
              </w:rPr>
            </w:pPr>
            <w:r w:rsidRPr="008E2D49">
              <w:rPr>
                <w:rFonts w:ascii="Arial" w:hAnsi="Arial" w:cs="Arial"/>
                <w:sz w:val="20"/>
                <w:szCs w:val="20"/>
              </w:rPr>
              <w:t>Por el cual se definen las actividades de alto riesgo para la salud del trabajador y se modifican y señalan las condiciones, requisitos y beneficios del régimen de pensiones de los trabajadores que laboran en dichas actividades</w:t>
            </w:r>
          </w:p>
          <w:p w:rsidR="00280FD2" w:rsidRPr="008E2D49" w:rsidRDefault="00280FD2" w:rsidP="00DD2C4D">
            <w:pPr>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p>
          <w:p w:rsidR="00280FD2" w:rsidRPr="008E2D49" w:rsidRDefault="00280FD2" w:rsidP="002F2DAB">
            <w:pPr>
              <w:jc w:val="center"/>
              <w:rPr>
                <w:rFonts w:ascii="Arial" w:hAnsi="Arial" w:cs="Arial"/>
                <w:sz w:val="20"/>
                <w:szCs w:val="20"/>
              </w:rPr>
            </w:pPr>
            <w:r w:rsidRPr="008E2D49">
              <w:rPr>
                <w:rFonts w:ascii="Arial" w:hAnsi="Arial" w:cs="Arial"/>
                <w:sz w:val="20"/>
                <w:szCs w:val="20"/>
              </w:rPr>
              <w:t>Proceso Auditor</w:t>
            </w:r>
          </w:p>
          <w:p w:rsidR="00280FD2" w:rsidRPr="008E2D49" w:rsidRDefault="00280FD2"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Fiscalización</w:t>
            </w:r>
          </w:p>
          <w:p w:rsidR="00280FD2" w:rsidRPr="008E2D49" w:rsidRDefault="00280FD2" w:rsidP="002F2DAB">
            <w:pPr>
              <w:jc w:val="center"/>
              <w:rPr>
                <w:sz w:val="20"/>
                <w:szCs w:val="20"/>
              </w:rPr>
            </w:pP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pStyle w:val="NormalWeb"/>
              <w:jc w:val="center"/>
              <w:rPr>
                <w:rStyle w:val="Textoennegrita"/>
                <w:rFonts w:ascii="Arial" w:hAnsi="Arial" w:cs="Arial"/>
                <w:sz w:val="20"/>
                <w:szCs w:val="20"/>
              </w:rPr>
            </w:pPr>
            <w:r w:rsidRPr="008E2D49">
              <w:rPr>
                <w:rFonts w:ascii="Arial" w:eastAsia="Arial-BoldMT" w:hAnsi="Arial" w:cs="Arial"/>
                <w:bCs/>
                <w:sz w:val="20"/>
                <w:szCs w:val="20"/>
              </w:rPr>
              <w:lastRenderedPageBreak/>
              <w:t>Decreto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2F2DAB">
            <w:pPr>
              <w:jc w:val="center"/>
              <w:rPr>
                <w:rStyle w:val="Textoennegrita"/>
                <w:rFonts w:ascii="Arial" w:hAnsi="Arial" w:cs="Arial"/>
                <w:sz w:val="20"/>
                <w:szCs w:val="20"/>
              </w:rPr>
            </w:pPr>
            <w:r w:rsidRPr="008E2D49">
              <w:rPr>
                <w:rFonts w:ascii="Arial" w:eastAsia="Arial-BoldMT" w:hAnsi="Arial" w:cs="Arial"/>
                <w:bCs/>
                <w:sz w:val="20"/>
                <w:szCs w:val="20"/>
              </w:rPr>
              <w:t>195 de 2004</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Presidente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autoSpaceDE w:val="0"/>
              <w:autoSpaceDN w:val="0"/>
              <w:adjustRightInd w:val="0"/>
              <w:jc w:val="both"/>
              <w:rPr>
                <w:rFonts w:ascii="Arial" w:hAnsi="Arial" w:cs="Arial"/>
                <w:sz w:val="20"/>
                <w:szCs w:val="20"/>
              </w:rPr>
            </w:pPr>
          </w:p>
          <w:p w:rsidR="00280FD2" w:rsidRPr="008E2D49" w:rsidRDefault="00280FD2" w:rsidP="00DD2C4D">
            <w:pPr>
              <w:autoSpaceDE w:val="0"/>
              <w:autoSpaceDN w:val="0"/>
              <w:adjustRightInd w:val="0"/>
              <w:jc w:val="both"/>
              <w:rPr>
                <w:rFonts w:ascii="Arial" w:hAnsi="Arial" w:cs="Arial"/>
                <w:sz w:val="20"/>
                <w:szCs w:val="20"/>
              </w:rPr>
            </w:pPr>
            <w:r w:rsidRPr="008E2D49">
              <w:rPr>
                <w:rFonts w:ascii="Arial" w:hAnsi="Arial" w:cs="Arial"/>
                <w:sz w:val="20"/>
                <w:szCs w:val="20"/>
              </w:rPr>
              <w:t>Por el cual se modifica la estructura del Departamento Nacional de Planeación</w:t>
            </w:r>
          </w:p>
          <w:p w:rsidR="00280FD2" w:rsidRPr="008E2D49" w:rsidRDefault="00280FD2" w:rsidP="00DD2C4D">
            <w:pPr>
              <w:autoSpaceDE w:val="0"/>
              <w:autoSpaceDN w:val="0"/>
              <w:adjustRightInd w:val="0"/>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Direccionamiento Estratégico</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tabs>
                <w:tab w:val="left" w:pos="240"/>
                <w:tab w:val="left" w:pos="960"/>
                <w:tab w:val="left" w:pos="4920"/>
                <w:tab w:val="left" w:pos="5040"/>
                <w:tab w:val="left" w:pos="5760"/>
                <w:tab w:val="left" w:pos="6480"/>
                <w:tab w:val="left" w:pos="7200"/>
                <w:tab w:val="left" w:pos="7920"/>
                <w:tab w:val="left" w:pos="8640"/>
              </w:tabs>
              <w:jc w:val="center"/>
              <w:rPr>
                <w:rFonts w:ascii="Arial" w:hAnsi="Arial" w:cs="Arial"/>
                <w:sz w:val="20"/>
                <w:szCs w:val="20"/>
              </w:rPr>
            </w:pPr>
            <w:r w:rsidRPr="008E2D49">
              <w:rPr>
                <w:rFonts w:ascii="Arial" w:hAnsi="Arial" w:cs="Arial"/>
                <w:sz w:val="20"/>
                <w:szCs w:val="20"/>
              </w:rPr>
              <w:t>Decreto municipal</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2F2DAB">
            <w:pPr>
              <w:tabs>
                <w:tab w:val="left" w:pos="240"/>
                <w:tab w:val="left" w:pos="960"/>
                <w:tab w:val="left" w:pos="4920"/>
                <w:tab w:val="left" w:pos="5040"/>
                <w:tab w:val="left" w:pos="5760"/>
                <w:tab w:val="left" w:pos="6480"/>
                <w:tab w:val="left" w:pos="7200"/>
                <w:tab w:val="left" w:pos="7920"/>
                <w:tab w:val="left" w:pos="8640"/>
              </w:tabs>
              <w:jc w:val="center"/>
              <w:rPr>
                <w:rFonts w:ascii="Arial" w:hAnsi="Arial" w:cs="Arial"/>
                <w:sz w:val="20"/>
                <w:szCs w:val="20"/>
              </w:rPr>
            </w:pPr>
            <w:r w:rsidRPr="008E2D49">
              <w:rPr>
                <w:rFonts w:ascii="Arial" w:hAnsi="Arial" w:cs="Arial"/>
                <w:sz w:val="20"/>
                <w:szCs w:val="20"/>
              </w:rPr>
              <w:t>0781 de 2004</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Alcaldía Neiva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autoSpaceDE w:val="0"/>
              <w:autoSpaceDN w:val="0"/>
              <w:adjustRightInd w:val="0"/>
              <w:jc w:val="both"/>
              <w:rPr>
                <w:rFonts w:ascii="Arial" w:hAnsi="Arial" w:cs="Arial"/>
                <w:sz w:val="20"/>
                <w:szCs w:val="20"/>
              </w:rPr>
            </w:pPr>
          </w:p>
          <w:p w:rsidR="00280FD2" w:rsidRPr="008E2D49" w:rsidRDefault="00280FD2" w:rsidP="00DD2C4D">
            <w:pPr>
              <w:autoSpaceDE w:val="0"/>
              <w:autoSpaceDN w:val="0"/>
              <w:adjustRightInd w:val="0"/>
              <w:jc w:val="both"/>
              <w:rPr>
                <w:rFonts w:ascii="Arial" w:hAnsi="Arial" w:cs="Arial"/>
                <w:sz w:val="20"/>
                <w:szCs w:val="20"/>
              </w:rPr>
            </w:pPr>
            <w:r w:rsidRPr="008E2D49">
              <w:rPr>
                <w:rFonts w:ascii="Arial" w:hAnsi="Arial" w:cs="Arial"/>
                <w:sz w:val="20"/>
                <w:szCs w:val="20"/>
              </w:rPr>
              <w:t>El Municipio de Neiva, adoptó el Plan de Gestión Integral de Residuos Sólidos –PGIRS, el cual establece unos lineamientos que deben ser acogidos por quienes desarrollan actividades de generación, recolección, transporte, transferencia, almacenamiento, aprovechamiento y disposición final de escombros.</w:t>
            </w:r>
          </w:p>
          <w:p w:rsidR="00280FD2" w:rsidRPr="008E2D49" w:rsidRDefault="00280FD2" w:rsidP="00DD2C4D">
            <w:pPr>
              <w:autoSpaceDE w:val="0"/>
              <w:autoSpaceDN w:val="0"/>
              <w:adjustRightInd w:val="0"/>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p>
          <w:p w:rsidR="00280FD2" w:rsidRPr="008E2D49" w:rsidRDefault="00280FD2" w:rsidP="002F2DAB">
            <w:pPr>
              <w:jc w:val="center"/>
              <w:rPr>
                <w:rFonts w:ascii="Arial" w:hAnsi="Arial" w:cs="Arial"/>
                <w:sz w:val="20"/>
                <w:szCs w:val="20"/>
              </w:rPr>
            </w:pPr>
            <w:r w:rsidRPr="008E2D49">
              <w:rPr>
                <w:rFonts w:ascii="Arial" w:hAnsi="Arial" w:cs="Arial"/>
                <w:sz w:val="20"/>
                <w:szCs w:val="20"/>
              </w:rPr>
              <w:t>Proceso Auditor</w:t>
            </w:r>
          </w:p>
          <w:p w:rsidR="00280FD2" w:rsidRPr="008E2D49" w:rsidRDefault="00280FD2"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sz w:val="20"/>
                <w:szCs w:val="20"/>
              </w:rPr>
            </w:pPr>
            <w:r w:rsidRPr="008E2D49">
              <w:rPr>
                <w:rFonts w:ascii="Arial" w:hAnsi="Arial" w:cs="Arial"/>
                <w:sz w:val="20"/>
                <w:szCs w:val="20"/>
              </w:rPr>
              <w:t>Fiscalización</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bCs/>
                <w:sz w:val="20"/>
                <w:szCs w:val="20"/>
              </w:rPr>
            </w:pPr>
          </w:p>
          <w:p w:rsidR="00280FD2" w:rsidRPr="008E2D49" w:rsidRDefault="00280FD2" w:rsidP="002F2DAB">
            <w:pPr>
              <w:jc w:val="center"/>
              <w:rPr>
                <w:rFonts w:ascii="Arial" w:hAnsi="Arial" w:cs="Arial"/>
                <w:bCs/>
                <w:sz w:val="20"/>
                <w:szCs w:val="20"/>
              </w:rPr>
            </w:pPr>
          </w:p>
          <w:p w:rsidR="00280FD2" w:rsidRPr="008E2D49" w:rsidRDefault="00280FD2" w:rsidP="002F2DAB">
            <w:pPr>
              <w:jc w:val="center"/>
              <w:rPr>
                <w:rFonts w:ascii="Arial" w:hAnsi="Arial" w:cs="Arial"/>
                <w:sz w:val="20"/>
                <w:szCs w:val="20"/>
              </w:rPr>
            </w:pPr>
            <w:r w:rsidRPr="008E2D49">
              <w:rPr>
                <w:rFonts w:ascii="Arial" w:hAnsi="Arial" w:cs="Arial"/>
                <w:bCs/>
                <w:sz w:val="20"/>
                <w:szCs w:val="20"/>
              </w:rPr>
              <w:t>Decreto</w:t>
            </w:r>
          </w:p>
          <w:p w:rsidR="00280FD2" w:rsidRPr="008E2D49" w:rsidRDefault="00280FD2" w:rsidP="002F2DAB">
            <w:pPr>
              <w:jc w:val="center"/>
              <w:rPr>
                <w:rFonts w:ascii="Arial" w:hAnsi="Arial" w:cs="Arial"/>
                <w:bCs/>
                <w:sz w:val="20"/>
                <w:szCs w:val="20"/>
              </w:rPr>
            </w:pPr>
          </w:p>
          <w:p w:rsidR="00280FD2" w:rsidRPr="008E2D49" w:rsidRDefault="00280FD2" w:rsidP="002F2DAB">
            <w:pPr>
              <w:jc w:val="center"/>
              <w:rPr>
                <w:rFonts w:ascii="Arial" w:hAnsi="Arial" w:cs="Arial"/>
                <w:bCs/>
                <w:sz w:val="20"/>
                <w:szCs w:val="20"/>
              </w:rPr>
            </w:pP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2F2DAB">
            <w:pPr>
              <w:jc w:val="center"/>
              <w:rPr>
                <w:rFonts w:ascii="Arial" w:hAnsi="Arial" w:cs="Arial"/>
                <w:bCs/>
                <w:sz w:val="20"/>
                <w:szCs w:val="20"/>
              </w:rPr>
            </w:pPr>
            <w:r w:rsidRPr="008E2D49">
              <w:rPr>
                <w:rFonts w:ascii="Arial" w:hAnsi="Arial" w:cs="Arial"/>
                <w:bCs/>
                <w:sz w:val="20"/>
                <w:szCs w:val="20"/>
              </w:rPr>
              <w:t>785 de 2005</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Presidente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autoSpaceDE w:val="0"/>
              <w:autoSpaceDN w:val="0"/>
              <w:adjustRightInd w:val="0"/>
              <w:jc w:val="both"/>
              <w:rPr>
                <w:rFonts w:ascii="Arial" w:hAnsi="Arial" w:cs="Arial"/>
                <w:sz w:val="20"/>
                <w:szCs w:val="20"/>
              </w:rPr>
            </w:pPr>
            <w:r w:rsidRPr="008E2D49">
              <w:rPr>
                <w:rFonts w:ascii="Arial" w:hAnsi="Arial" w:cs="Arial"/>
                <w:sz w:val="20"/>
                <w:szCs w:val="20"/>
              </w:rPr>
              <w:t>Por el cual se establece el sistema de nomenclatura y clasificación y de funciones y</w:t>
            </w:r>
          </w:p>
          <w:p w:rsidR="00280FD2" w:rsidRPr="008E2D49" w:rsidRDefault="00280FD2" w:rsidP="00DD2C4D">
            <w:pPr>
              <w:autoSpaceDE w:val="0"/>
              <w:autoSpaceDN w:val="0"/>
              <w:adjustRightInd w:val="0"/>
              <w:jc w:val="both"/>
              <w:rPr>
                <w:rFonts w:ascii="Arial" w:hAnsi="Arial" w:cs="Arial"/>
                <w:sz w:val="20"/>
                <w:szCs w:val="20"/>
              </w:rPr>
            </w:pPr>
            <w:r w:rsidRPr="008E2D49">
              <w:rPr>
                <w:rFonts w:ascii="Arial" w:hAnsi="Arial" w:cs="Arial"/>
                <w:sz w:val="20"/>
                <w:szCs w:val="20"/>
              </w:rPr>
              <w:t>requisitos generales de los empleos de las entidades territoriales que se regulan por</w:t>
            </w:r>
          </w:p>
          <w:p w:rsidR="00280FD2" w:rsidRPr="008E2D49" w:rsidRDefault="00280FD2" w:rsidP="00DD2C4D">
            <w:pPr>
              <w:autoSpaceDE w:val="0"/>
              <w:autoSpaceDN w:val="0"/>
              <w:adjustRightInd w:val="0"/>
              <w:jc w:val="both"/>
              <w:rPr>
                <w:rFonts w:ascii="Arial" w:hAnsi="Arial" w:cs="Arial"/>
                <w:sz w:val="20"/>
                <w:szCs w:val="20"/>
              </w:rPr>
            </w:pPr>
            <w:r w:rsidRPr="008E2D49">
              <w:rPr>
                <w:rFonts w:ascii="Arial" w:hAnsi="Arial" w:cs="Arial"/>
                <w:sz w:val="20"/>
                <w:szCs w:val="20"/>
              </w:rPr>
              <w:t>las disposiciones de la Ley 909 de 2004</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Gestión de Talento Humano</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pStyle w:val="NormalWeb"/>
              <w:jc w:val="center"/>
              <w:rPr>
                <w:rStyle w:val="Textoennegrita"/>
                <w:rFonts w:ascii="Arial" w:hAnsi="Arial" w:cs="Arial"/>
                <w:b w:val="0"/>
                <w:sz w:val="20"/>
                <w:szCs w:val="20"/>
              </w:rPr>
            </w:pPr>
            <w:r w:rsidRPr="008E2D49">
              <w:rPr>
                <w:rStyle w:val="Textoennegrita"/>
                <w:rFonts w:ascii="Arial" w:hAnsi="Arial" w:cs="Arial"/>
                <w:b w:val="0"/>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2F2DAB">
            <w:pPr>
              <w:jc w:val="center"/>
              <w:rPr>
                <w:rStyle w:val="Textoennegrita"/>
                <w:rFonts w:ascii="Arial" w:hAnsi="Arial" w:cs="Arial"/>
                <w:b w:val="0"/>
                <w:sz w:val="20"/>
                <w:szCs w:val="20"/>
              </w:rPr>
            </w:pPr>
            <w:r w:rsidRPr="008E2D49">
              <w:rPr>
                <w:rStyle w:val="Textoennegrita"/>
                <w:rFonts w:ascii="Arial" w:hAnsi="Arial" w:cs="Arial"/>
                <w:b w:val="0"/>
                <w:sz w:val="20"/>
                <w:szCs w:val="20"/>
              </w:rPr>
              <w:t>1227 de 2005</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Presidente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autoSpaceDE w:val="0"/>
              <w:autoSpaceDN w:val="0"/>
              <w:adjustRightInd w:val="0"/>
              <w:jc w:val="both"/>
              <w:rPr>
                <w:rStyle w:val="Textoennegrita"/>
                <w:rFonts w:ascii="Arial" w:hAnsi="Arial" w:cs="Arial"/>
                <w:b w:val="0"/>
                <w:bCs w:val="0"/>
                <w:sz w:val="20"/>
                <w:szCs w:val="20"/>
              </w:rPr>
            </w:pPr>
            <w:r w:rsidRPr="008E2D49">
              <w:rPr>
                <w:rFonts w:ascii="Arial" w:hAnsi="Arial" w:cs="Arial"/>
                <w:sz w:val="20"/>
                <w:szCs w:val="20"/>
              </w:rPr>
              <w:t>Por el cual se reglamenta parcialmente la Ley 909 de 2004 y el Decreto-ley 1567 de 1998</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Direccionamiento Estratégico</w:t>
            </w:r>
          </w:p>
          <w:p w:rsidR="00280FD2" w:rsidRPr="008E2D49" w:rsidRDefault="00280FD2" w:rsidP="002F2DAB">
            <w:pPr>
              <w:jc w:val="center"/>
              <w:rPr>
                <w:rFonts w:ascii="Arial" w:hAnsi="Arial" w:cs="Arial"/>
                <w:sz w:val="20"/>
                <w:szCs w:val="20"/>
              </w:rPr>
            </w:pPr>
          </w:p>
          <w:p w:rsidR="00280FD2" w:rsidRPr="008E2D49" w:rsidRDefault="00280FD2" w:rsidP="002F2DAB">
            <w:pPr>
              <w:jc w:val="center"/>
              <w:rPr>
                <w:rFonts w:ascii="Arial" w:hAnsi="Arial" w:cs="Arial"/>
                <w:sz w:val="20"/>
                <w:szCs w:val="20"/>
              </w:rPr>
            </w:pPr>
            <w:r w:rsidRPr="008E2D49">
              <w:rPr>
                <w:rFonts w:ascii="Arial" w:hAnsi="Arial" w:cs="Arial"/>
                <w:sz w:val="20"/>
                <w:szCs w:val="20"/>
              </w:rPr>
              <w:t>Gestión de Talento Humano</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bCs/>
                <w:sz w:val="20"/>
                <w:szCs w:val="20"/>
              </w:rPr>
            </w:pPr>
          </w:p>
          <w:p w:rsidR="00280FD2" w:rsidRPr="008E2D49" w:rsidRDefault="00280FD2" w:rsidP="002F2DAB">
            <w:pPr>
              <w:jc w:val="center"/>
              <w:rPr>
                <w:rFonts w:ascii="Arial" w:hAnsi="Arial" w:cs="Arial"/>
                <w:bCs/>
                <w:sz w:val="20"/>
                <w:szCs w:val="20"/>
              </w:rPr>
            </w:pPr>
          </w:p>
          <w:p w:rsidR="00280FD2" w:rsidRPr="008E2D49" w:rsidRDefault="00280FD2" w:rsidP="002F2DAB">
            <w:pPr>
              <w:jc w:val="center"/>
              <w:rPr>
                <w:sz w:val="20"/>
                <w:szCs w:val="20"/>
              </w:rPr>
            </w:pPr>
            <w:r w:rsidRPr="008E2D49">
              <w:rPr>
                <w:rFonts w:ascii="Arial" w:hAnsi="Arial" w:cs="Arial"/>
                <w:sz w:val="20"/>
                <w:szCs w:val="20"/>
              </w:rPr>
              <w:t>Decreto</w:t>
            </w:r>
          </w:p>
          <w:p w:rsidR="00280FD2" w:rsidRPr="008E2D49" w:rsidRDefault="00280FD2" w:rsidP="002F2DAB">
            <w:pPr>
              <w:jc w:val="center"/>
              <w:rPr>
                <w:rFonts w:ascii="Arial" w:hAnsi="Arial" w:cs="Arial"/>
                <w:sz w:val="20"/>
                <w:szCs w:val="20"/>
              </w:rPr>
            </w:pP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2F2DAB">
            <w:pPr>
              <w:jc w:val="center"/>
              <w:rPr>
                <w:rFonts w:ascii="Arial" w:hAnsi="Arial" w:cs="Arial"/>
                <w:bCs/>
                <w:sz w:val="20"/>
                <w:szCs w:val="20"/>
              </w:rPr>
            </w:pPr>
            <w:r w:rsidRPr="008E2D49">
              <w:rPr>
                <w:rFonts w:ascii="Arial" w:hAnsi="Arial" w:cs="Arial"/>
                <w:bCs/>
                <w:sz w:val="20"/>
                <w:szCs w:val="20"/>
              </w:rPr>
              <w:t>1228 de 2005</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Presidente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pStyle w:val="NormalWeb"/>
              <w:jc w:val="both"/>
              <w:rPr>
                <w:rFonts w:ascii="Arial" w:hAnsi="Arial" w:cs="Arial"/>
                <w:bCs/>
                <w:sz w:val="20"/>
                <w:szCs w:val="20"/>
              </w:rPr>
            </w:pPr>
            <w:r w:rsidRPr="008E2D49">
              <w:rPr>
                <w:rFonts w:ascii="Arial" w:hAnsi="Arial" w:cs="Arial"/>
                <w:bCs/>
                <w:sz w:val="20"/>
                <w:szCs w:val="20"/>
              </w:rPr>
              <w:t>Por el cual se reglamenta el artículo 16 de la Ley 909 de 2004 sobre las Comisiones de Personal</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Gestión de Talento Humano</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bCs/>
                <w:sz w:val="20"/>
                <w:szCs w:val="20"/>
              </w:rPr>
            </w:pPr>
          </w:p>
          <w:p w:rsidR="00280FD2" w:rsidRPr="008E2D49" w:rsidRDefault="00280FD2" w:rsidP="00B052C0">
            <w:pPr>
              <w:jc w:val="center"/>
              <w:rPr>
                <w:rFonts w:ascii="Arial" w:hAnsi="Arial" w:cs="Arial"/>
                <w:bCs/>
                <w:sz w:val="20"/>
                <w:szCs w:val="20"/>
              </w:rPr>
            </w:pPr>
          </w:p>
          <w:p w:rsidR="00280FD2" w:rsidRPr="008E2D49" w:rsidRDefault="00280FD2" w:rsidP="00B052C0">
            <w:pPr>
              <w:jc w:val="center"/>
              <w:rPr>
                <w:sz w:val="20"/>
                <w:szCs w:val="20"/>
              </w:rPr>
            </w:pPr>
            <w:r w:rsidRPr="008E2D49">
              <w:rPr>
                <w:rFonts w:ascii="Arial" w:hAnsi="Arial" w:cs="Arial"/>
                <w:sz w:val="20"/>
                <w:szCs w:val="20"/>
              </w:rPr>
              <w:t>Decreto</w:t>
            </w:r>
          </w:p>
          <w:p w:rsidR="00280FD2" w:rsidRPr="008E2D49" w:rsidRDefault="00280FD2" w:rsidP="00B052C0">
            <w:pPr>
              <w:jc w:val="center"/>
              <w:rPr>
                <w:rFonts w:ascii="Arial" w:hAnsi="Arial" w:cs="Arial"/>
                <w:sz w:val="20"/>
                <w:szCs w:val="20"/>
              </w:rPr>
            </w:pP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B052C0">
            <w:pPr>
              <w:jc w:val="center"/>
              <w:rPr>
                <w:rFonts w:ascii="Arial" w:hAnsi="Arial" w:cs="Arial"/>
                <w:bCs/>
                <w:sz w:val="20"/>
                <w:szCs w:val="20"/>
              </w:rPr>
            </w:pPr>
            <w:r>
              <w:rPr>
                <w:rFonts w:ascii="Arial" w:hAnsi="Arial" w:cs="Arial"/>
                <w:bCs/>
                <w:sz w:val="20"/>
                <w:szCs w:val="20"/>
              </w:rPr>
              <w:t>4669</w:t>
            </w:r>
            <w:r w:rsidRPr="008E2D49">
              <w:rPr>
                <w:rFonts w:ascii="Arial" w:hAnsi="Arial" w:cs="Arial"/>
                <w:bCs/>
                <w:sz w:val="20"/>
                <w:szCs w:val="20"/>
              </w:rPr>
              <w:t xml:space="preserve"> de 2005</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Presidente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pStyle w:val="NormalWeb"/>
              <w:jc w:val="both"/>
              <w:rPr>
                <w:rFonts w:ascii="Arial" w:hAnsi="Arial" w:cs="Arial"/>
                <w:bCs/>
                <w:sz w:val="20"/>
                <w:szCs w:val="20"/>
              </w:rPr>
            </w:pPr>
            <w:proofErr w:type="gramStart"/>
            <w:r w:rsidRPr="00635B65">
              <w:rPr>
                <w:rFonts w:ascii="Arial" w:hAnsi="Arial" w:cs="Arial"/>
                <w:bCs/>
                <w:sz w:val="20"/>
                <w:szCs w:val="20"/>
              </w:rPr>
              <w:t>por</w:t>
            </w:r>
            <w:proofErr w:type="gramEnd"/>
            <w:r w:rsidRPr="00635B65">
              <w:rPr>
                <w:rFonts w:ascii="Arial" w:hAnsi="Arial" w:cs="Arial"/>
                <w:bCs/>
                <w:sz w:val="20"/>
                <w:szCs w:val="20"/>
              </w:rPr>
              <w:t xml:space="preserve"> el cual se reglamenta parcialmente la Ley 962 de 2005</w:t>
            </w:r>
            <w:r>
              <w:rPr>
                <w:rFonts w:ascii="Arial" w:hAnsi="Arial" w:cs="Arial"/>
                <w:bCs/>
                <w:sz w:val="20"/>
                <w:szCs w:val="20"/>
              </w:rPr>
              <w:t>.</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635B65">
            <w:pPr>
              <w:jc w:val="center"/>
              <w:rPr>
                <w:rFonts w:ascii="Arial" w:hAnsi="Arial" w:cs="Arial"/>
                <w:sz w:val="20"/>
                <w:szCs w:val="20"/>
              </w:rPr>
            </w:pPr>
            <w:r w:rsidRPr="008E2D49">
              <w:rPr>
                <w:rFonts w:ascii="Arial" w:hAnsi="Arial" w:cs="Arial"/>
                <w:sz w:val="20"/>
                <w:szCs w:val="20"/>
              </w:rPr>
              <w:t xml:space="preserve">Gestión </w:t>
            </w:r>
            <w:r>
              <w:rPr>
                <w:rFonts w:ascii="Arial" w:hAnsi="Arial" w:cs="Arial"/>
                <w:sz w:val="20"/>
                <w:szCs w:val="20"/>
              </w:rPr>
              <w:t>Documental</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autoSpaceDE w:val="0"/>
              <w:autoSpaceDN w:val="0"/>
              <w:adjustRightInd w:val="0"/>
              <w:jc w:val="center"/>
              <w:rPr>
                <w:rFonts w:ascii="Arial" w:hAnsi="Arial" w:cs="Arial"/>
                <w:sz w:val="20"/>
                <w:szCs w:val="20"/>
              </w:rPr>
            </w:pPr>
            <w:r w:rsidRPr="008E2D49">
              <w:rPr>
                <w:rFonts w:ascii="Arial" w:hAnsi="Arial" w:cs="Arial"/>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2F2DAB">
            <w:pPr>
              <w:autoSpaceDE w:val="0"/>
              <w:autoSpaceDN w:val="0"/>
              <w:adjustRightInd w:val="0"/>
              <w:jc w:val="center"/>
              <w:rPr>
                <w:rFonts w:ascii="Arial" w:hAnsi="Arial" w:cs="Arial"/>
                <w:sz w:val="20"/>
                <w:szCs w:val="20"/>
              </w:rPr>
            </w:pPr>
            <w:r w:rsidRPr="008E2D49">
              <w:rPr>
                <w:rFonts w:ascii="Arial" w:hAnsi="Arial" w:cs="Arial"/>
                <w:sz w:val="20"/>
                <w:szCs w:val="20"/>
              </w:rPr>
              <w:t>713 de 2006</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Alcaldía Neiva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autoSpaceDE w:val="0"/>
              <w:autoSpaceDN w:val="0"/>
              <w:adjustRightInd w:val="0"/>
              <w:jc w:val="both"/>
              <w:rPr>
                <w:rFonts w:ascii="Arial" w:hAnsi="Arial" w:cs="Arial"/>
                <w:sz w:val="20"/>
                <w:szCs w:val="20"/>
              </w:rPr>
            </w:pPr>
          </w:p>
          <w:p w:rsidR="00280FD2" w:rsidRPr="008E2D49" w:rsidRDefault="00280FD2" w:rsidP="00DD2C4D">
            <w:pPr>
              <w:autoSpaceDE w:val="0"/>
              <w:autoSpaceDN w:val="0"/>
              <w:adjustRightInd w:val="0"/>
              <w:jc w:val="both"/>
              <w:rPr>
                <w:rFonts w:ascii="Arial" w:hAnsi="Arial" w:cs="Arial"/>
                <w:sz w:val="20"/>
                <w:szCs w:val="20"/>
              </w:rPr>
            </w:pPr>
            <w:r w:rsidRPr="008E2D49">
              <w:rPr>
                <w:rFonts w:ascii="Arial" w:hAnsi="Arial" w:cs="Arial"/>
                <w:sz w:val="20"/>
                <w:szCs w:val="20"/>
              </w:rPr>
              <w:t>El municipio de Neiva regula la gestión integral de los escombros y fija competencias y se adoptan otras disposiciones.</w:t>
            </w:r>
          </w:p>
          <w:p w:rsidR="00280FD2" w:rsidRPr="008E2D49" w:rsidRDefault="00280FD2" w:rsidP="00DD2C4D">
            <w:pPr>
              <w:autoSpaceDE w:val="0"/>
              <w:autoSpaceDN w:val="0"/>
              <w:adjustRightInd w:val="0"/>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p>
          <w:p w:rsidR="00280FD2" w:rsidRPr="008E2D49" w:rsidRDefault="00280FD2" w:rsidP="002F2DAB">
            <w:pPr>
              <w:jc w:val="center"/>
              <w:rPr>
                <w:rFonts w:ascii="Arial" w:hAnsi="Arial" w:cs="Arial"/>
                <w:sz w:val="20"/>
                <w:szCs w:val="20"/>
              </w:rPr>
            </w:pPr>
            <w:r w:rsidRPr="008E2D49">
              <w:rPr>
                <w:rFonts w:ascii="Arial" w:hAnsi="Arial" w:cs="Arial"/>
                <w:sz w:val="20"/>
                <w:szCs w:val="20"/>
              </w:rPr>
              <w:t>Proceso Auditor</w:t>
            </w:r>
          </w:p>
          <w:p w:rsidR="00280FD2" w:rsidRPr="008E2D49" w:rsidRDefault="00280FD2"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sz w:val="20"/>
                <w:szCs w:val="20"/>
              </w:rPr>
            </w:pPr>
            <w:r w:rsidRPr="008E2D49">
              <w:rPr>
                <w:rFonts w:ascii="Arial" w:hAnsi="Arial" w:cs="Arial"/>
                <w:sz w:val="20"/>
                <w:szCs w:val="20"/>
              </w:rPr>
              <w:t>Fiscalización</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1746 de 2006</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Presidente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jc w:val="both"/>
              <w:rPr>
                <w:rFonts w:ascii="Arial" w:hAnsi="Arial" w:cs="Arial"/>
                <w:bCs/>
                <w:sz w:val="20"/>
                <w:szCs w:val="20"/>
              </w:rPr>
            </w:pPr>
            <w:r w:rsidRPr="008E2D49">
              <w:rPr>
                <w:rFonts w:ascii="Arial" w:hAnsi="Arial" w:cs="Arial"/>
                <w:bCs/>
                <w:sz w:val="20"/>
                <w:szCs w:val="20"/>
              </w:rPr>
              <w:t>Por el cual se modifica el Decreto 1227 de 2005</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Gestión de Talento Humano</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autoSpaceDE w:val="0"/>
              <w:autoSpaceDN w:val="0"/>
              <w:adjustRightInd w:val="0"/>
              <w:jc w:val="center"/>
              <w:rPr>
                <w:rFonts w:ascii="Arial" w:eastAsia="Arial-BoldMT" w:hAnsi="Arial" w:cs="Arial"/>
                <w:bCs/>
                <w:sz w:val="20"/>
                <w:szCs w:val="20"/>
              </w:rPr>
            </w:pPr>
            <w:r w:rsidRPr="008E2D49">
              <w:rPr>
                <w:rFonts w:ascii="Arial" w:eastAsia="Arial-BoldMT" w:hAnsi="Arial" w:cs="Arial"/>
                <w:bCs/>
                <w:sz w:val="20"/>
                <w:szCs w:val="20"/>
              </w:rPr>
              <w:t>Decreto</w:t>
            </w:r>
          </w:p>
          <w:p w:rsidR="00280FD2" w:rsidRPr="008E2D49" w:rsidRDefault="00280FD2" w:rsidP="002F2DAB">
            <w:pPr>
              <w:autoSpaceDE w:val="0"/>
              <w:autoSpaceDN w:val="0"/>
              <w:adjustRightInd w:val="0"/>
              <w:jc w:val="center"/>
              <w:rPr>
                <w:rFonts w:ascii="Arial" w:hAnsi="Arial" w:cs="Arial"/>
                <w:bCs/>
                <w:sz w:val="20"/>
                <w:szCs w:val="20"/>
              </w:rPr>
            </w:pP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2F2DAB">
            <w:pPr>
              <w:autoSpaceDE w:val="0"/>
              <w:autoSpaceDN w:val="0"/>
              <w:adjustRightInd w:val="0"/>
              <w:jc w:val="center"/>
              <w:rPr>
                <w:rFonts w:ascii="Arial" w:eastAsia="Arial-BoldMT" w:hAnsi="Arial" w:cs="Arial"/>
                <w:bCs/>
                <w:sz w:val="20"/>
                <w:szCs w:val="20"/>
              </w:rPr>
            </w:pPr>
            <w:r w:rsidRPr="008E2D49">
              <w:rPr>
                <w:rFonts w:ascii="Arial" w:eastAsia="Arial-BoldMT" w:hAnsi="Arial" w:cs="Arial"/>
                <w:bCs/>
                <w:sz w:val="20"/>
                <w:szCs w:val="20"/>
              </w:rPr>
              <w:t>2177 de 2006</w:t>
            </w:r>
          </w:p>
          <w:p w:rsidR="00280FD2" w:rsidRPr="008E2D49" w:rsidRDefault="00280FD2" w:rsidP="002F2DAB">
            <w:pPr>
              <w:jc w:val="center"/>
              <w:rPr>
                <w:rFonts w:ascii="Arial" w:hAnsi="Arial" w:cs="Arial"/>
                <w:bCs/>
                <w:sz w:val="20"/>
                <w:szCs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pacing w:val="-15"/>
                <w:sz w:val="20"/>
                <w:szCs w:val="20"/>
              </w:rPr>
            </w:pPr>
            <w:r w:rsidRPr="008E2D49">
              <w:rPr>
                <w:rFonts w:ascii="Arial" w:hAnsi="Arial"/>
                <w:spacing w:val="-15"/>
                <w:sz w:val="20"/>
                <w:szCs w:val="20"/>
              </w:rPr>
              <w:t>Presidente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autoSpaceDE w:val="0"/>
              <w:autoSpaceDN w:val="0"/>
              <w:adjustRightInd w:val="0"/>
              <w:jc w:val="both"/>
              <w:rPr>
                <w:rFonts w:ascii="Arial" w:eastAsia="ArialMT" w:hAnsi="Arial" w:cs="Arial"/>
                <w:sz w:val="20"/>
                <w:szCs w:val="20"/>
              </w:rPr>
            </w:pPr>
          </w:p>
          <w:p w:rsidR="00280FD2" w:rsidRPr="008E2D49" w:rsidRDefault="00280FD2" w:rsidP="00DD2C4D">
            <w:pPr>
              <w:autoSpaceDE w:val="0"/>
              <w:autoSpaceDN w:val="0"/>
              <w:adjustRightInd w:val="0"/>
              <w:jc w:val="both"/>
              <w:rPr>
                <w:rFonts w:ascii="Arial" w:eastAsia="ArialMT" w:hAnsi="Arial" w:cs="Arial"/>
                <w:sz w:val="20"/>
                <w:szCs w:val="20"/>
              </w:rPr>
            </w:pPr>
            <w:r w:rsidRPr="008E2D49">
              <w:rPr>
                <w:rFonts w:ascii="Arial" w:eastAsia="ArialMT" w:hAnsi="Arial" w:cs="Arial"/>
                <w:sz w:val="20"/>
                <w:szCs w:val="20"/>
              </w:rPr>
              <w:t>Por el cual se establecen modificaciones a los criterios de asignación de prima técnica</w:t>
            </w:r>
          </w:p>
          <w:p w:rsidR="00280FD2" w:rsidRPr="008E2D49" w:rsidRDefault="00280FD2" w:rsidP="00DD2C4D">
            <w:pPr>
              <w:autoSpaceDE w:val="0"/>
              <w:autoSpaceDN w:val="0"/>
              <w:adjustRightInd w:val="0"/>
              <w:jc w:val="both"/>
              <w:rPr>
                <w:rFonts w:ascii="Arial" w:eastAsia="Arial-BoldMT" w:hAnsi="Arial" w:cs="Arial"/>
                <w:sz w:val="20"/>
                <w:szCs w:val="20"/>
              </w:rPr>
            </w:pPr>
            <w:r w:rsidRPr="008E2D49">
              <w:rPr>
                <w:rFonts w:ascii="Arial" w:eastAsia="ArialMT" w:hAnsi="Arial" w:cs="Arial"/>
                <w:sz w:val="20"/>
                <w:szCs w:val="20"/>
              </w:rPr>
              <w:t>y se dictan otras disposiciones sobre prima técnica</w:t>
            </w:r>
          </w:p>
          <w:p w:rsidR="00280FD2" w:rsidRPr="008E2D49" w:rsidRDefault="00280FD2" w:rsidP="00DD2C4D">
            <w:pPr>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Gestión de Talento Humano</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autoSpaceDE w:val="0"/>
              <w:autoSpaceDN w:val="0"/>
              <w:adjustRightInd w:val="0"/>
              <w:jc w:val="center"/>
              <w:rPr>
                <w:rFonts w:ascii="Arial" w:hAnsi="Arial" w:cs="Arial"/>
                <w:sz w:val="20"/>
                <w:szCs w:val="20"/>
              </w:rPr>
            </w:pPr>
            <w:r w:rsidRPr="008E2D49">
              <w:rPr>
                <w:rFonts w:ascii="Arial" w:hAnsi="Arial" w:cs="Arial"/>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2F2DAB">
            <w:pPr>
              <w:autoSpaceDE w:val="0"/>
              <w:autoSpaceDN w:val="0"/>
              <w:adjustRightInd w:val="0"/>
              <w:jc w:val="center"/>
              <w:rPr>
                <w:rFonts w:ascii="Arial" w:hAnsi="Arial" w:cs="Arial"/>
                <w:b/>
                <w:sz w:val="20"/>
                <w:szCs w:val="20"/>
              </w:rPr>
            </w:pPr>
            <w:r w:rsidRPr="008E2D49">
              <w:rPr>
                <w:rFonts w:ascii="Arial" w:hAnsi="Arial" w:cs="Arial"/>
                <w:sz w:val="20"/>
                <w:szCs w:val="20"/>
              </w:rPr>
              <w:t>1575 de 2007</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bCs/>
                <w:sz w:val="20"/>
                <w:szCs w:val="20"/>
              </w:rPr>
            </w:pPr>
            <w:r w:rsidRPr="008E2D49">
              <w:rPr>
                <w:rFonts w:ascii="Arial" w:hAnsi="Arial" w:cs="Arial"/>
                <w:sz w:val="20"/>
                <w:szCs w:val="20"/>
              </w:rPr>
              <w:t>Presidente de la Republica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spacing w:before="100" w:beforeAutospacing="1" w:after="100" w:afterAutospacing="1"/>
              <w:jc w:val="both"/>
              <w:rPr>
                <w:rFonts w:ascii="Arial" w:hAnsi="Arial" w:cs="Arial"/>
                <w:bCs/>
                <w:sz w:val="20"/>
                <w:szCs w:val="20"/>
              </w:rPr>
            </w:pPr>
            <w:r w:rsidRPr="008E2D49">
              <w:rPr>
                <w:rFonts w:ascii="Arial" w:hAnsi="Arial" w:cs="Arial"/>
                <w:bCs/>
                <w:sz w:val="20"/>
                <w:szCs w:val="20"/>
              </w:rPr>
              <w:t>Por el cual se establece el Sistema para la Protección y Control de la Calidad del Agua para Consumo Humano</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p>
          <w:p w:rsidR="00280FD2" w:rsidRPr="008E2D49" w:rsidRDefault="00280FD2" w:rsidP="002F2DAB">
            <w:pPr>
              <w:jc w:val="center"/>
              <w:rPr>
                <w:rFonts w:ascii="Arial" w:hAnsi="Arial" w:cs="Arial"/>
                <w:sz w:val="20"/>
                <w:szCs w:val="20"/>
              </w:rPr>
            </w:pPr>
            <w:r w:rsidRPr="008E2D49">
              <w:rPr>
                <w:rFonts w:ascii="Arial" w:hAnsi="Arial" w:cs="Arial"/>
                <w:sz w:val="20"/>
                <w:szCs w:val="20"/>
              </w:rPr>
              <w:t>Proceso Auditor</w:t>
            </w:r>
          </w:p>
          <w:p w:rsidR="00280FD2" w:rsidRPr="008E2D49" w:rsidRDefault="00280FD2"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sz w:val="20"/>
                <w:szCs w:val="20"/>
              </w:rPr>
            </w:pPr>
            <w:r w:rsidRPr="008E2D49">
              <w:rPr>
                <w:rFonts w:ascii="Arial" w:hAnsi="Arial" w:cs="Arial"/>
                <w:sz w:val="20"/>
                <w:szCs w:val="20"/>
              </w:rPr>
              <w:t>Fiscalización</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lang w:eastAsia="es-CO"/>
              </w:rPr>
            </w:pPr>
            <w:r w:rsidRPr="008E2D49">
              <w:rPr>
                <w:rFonts w:ascii="Arial" w:hAnsi="Arial" w:cs="Arial"/>
                <w:sz w:val="20"/>
                <w:szCs w:val="20"/>
                <w:lang w:eastAsia="es-CO"/>
              </w:rPr>
              <w:t>Decreto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2F2DAB">
            <w:pPr>
              <w:jc w:val="center"/>
              <w:rPr>
                <w:rFonts w:ascii="Arial" w:hAnsi="Arial" w:cs="Arial"/>
                <w:sz w:val="20"/>
                <w:szCs w:val="20"/>
                <w:lang w:eastAsia="es-CO"/>
              </w:rPr>
            </w:pPr>
            <w:r w:rsidRPr="008E2D49">
              <w:rPr>
                <w:rFonts w:ascii="Arial" w:hAnsi="Arial" w:cs="Arial"/>
                <w:sz w:val="20"/>
                <w:szCs w:val="20"/>
                <w:lang w:eastAsia="es-CO"/>
              </w:rPr>
              <w:t>1957 de 2007</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lang w:eastAsia="es-CO"/>
              </w:rPr>
            </w:pPr>
            <w:r w:rsidRPr="008E2D49">
              <w:rPr>
                <w:rFonts w:ascii="Arial" w:hAnsi="Arial" w:cs="Arial"/>
                <w:sz w:val="20"/>
                <w:szCs w:val="20"/>
                <w:lang w:eastAsia="es-CO"/>
              </w:rPr>
              <w:t>Presidente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jc w:val="both"/>
              <w:rPr>
                <w:rFonts w:ascii="Arial" w:hAnsi="Arial" w:cs="Arial"/>
                <w:sz w:val="20"/>
                <w:szCs w:val="20"/>
                <w:lang w:eastAsia="es-CO"/>
              </w:rPr>
            </w:pPr>
            <w:r w:rsidRPr="008E2D49">
              <w:rPr>
                <w:rFonts w:ascii="Arial" w:hAnsi="Arial" w:cs="Arial"/>
                <w:sz w:val="20"/>
                <w:szCs w:val="20"/>
                <w:lang w:eastAsia="es-CO"/>
              </w:rPr>
              <w:t>Presupuesto</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Proceso Auditor</w:t>
            </w:r>
          </w:p>
          <w:p w:rsidR="00280FD2" w:rsidRPr="008E2D49" w:rsidRDefault="00280FD2" w:rsidP="002F2DAB">
            <w:pPr>
              <w:jc w:val="center"/>
              <w:rPr>
                <w:rFonts w:ascii="Arial" w:hAnsi="Arial" w:cs="Arial"/>
                <w:sz w:val="20"/>
                <w:szCs w:val="20"/>
              </w:rPr>
            </w:pPr>
            <w:r w:rsidRPr="008E2D49">
              <w:rPr>
                <w:rFonts w:ascii="Arial" w:hAnsi="Arial" w:cs="Arial"/>
                <w:sz w:val="20"/>
                <w:szCs w:val="20"/>
              </w:rPr>
              <w:t>Presupuesto</w:t>
            </w: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sz w:val="20"/>
                <w:szCs w:val="20"/>
              </w:rPr>
            </w:pPr>
            <w:r w:rsidRPr="008E2D49">
              <w:rPr>
                <w:rFonts w:ascii="Arial" w:hAnsi="Arial" w:cs="Arial"/>
                <w:sz w:val="20"/>
                <w:szCs w:val="20"/>
              </w:rPr>
              <w:t>Fiscalización</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autoSpaceDE w:val="0"/>
              <w:autoSpaceDN w:val="0"/>
              <w:adjustRightInd w:val="0"/>
              <w:jc w:val="center"/>
              <w:rPr>
                <w:rFonts w:ascii="Arial" w:hAnsi="Arial" w:cs="Arial"/>
                <w:bCs/>
                <w:sz w:val="20"/>
                <w:szCs w:val="20"/>
              </w:rPr>
            </w:pPr>
            <w:r w:rsidRPr="008E2D49">
              <w:rPr>
                <w:rFonts w:ascii="Arial" w:hAnsi="Arial" w:cs="Arial"/>
                <w:bCs/>
                <w:sz w:val="20"/>
                <w:szCs w:val="20"/>
              </w:rPr>
              <w:lastRenderedPageBreak/>
              <w:t>Decreto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2F2DAB">
            <w:pPr>
              <w:pStyle w:val="Ttulo2"/>
              <w:jc w:val="center"/>
              <w:rPr>
                <w:rFonts w:ascii="Arial" w:hAnsi="Arial" w:cs="Arial"/>
                <w:b w:val="0"/>
                <w:bCs w:val="0"/>
                <w:color w:val="auto"/>
                <w:sz w:val="20"/>
                <w:szCs w:val="20"/>
              </w:rPr>
            </w:pPr>
            <w:r w:rsidRPr="008E2D49">
              <w:rPr>
                <w:rFonts w:ascii="Arial" w:hAnsi="Arial" w:cs="Arial"/>
                <w:b w:val="0"/>
                <w:bCs w:val="0"/>
                <w:color w:val="auto"/>
                <w:sz w:val="20"/>
                <w:szCs w:val="20"/>
              </w:rPr>
              <w:t>1299 de 2008</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bCs/>
                <w:sz w:val="20"/>
                <w:szCs w:val="20"/>
              </w:rPr>
            </w:pPr>
            <w:r w:rsidRPr="008E2D49">
              <w:rPr>
                <w:rFonts w:ascii="Arial" w:hAnsi="Arial" w:cs="Arial"/>
                <w:bCs/>
                <w:sz w:val="20"/>
                <w:szCs w:val="20"/>
              </w:rPr>
              <w:t>Presidente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spacing w:before="100" w:beforeAutospacing="1" w:after="100" w:afterAutospacing="1"/>
              <w:jc w:val="both"/>
              <w:rPr>
                <w:rFonts w:ascii="Arial" w:hAnsi="Arial" w:cs="Arial"/>
                <w:sz w:val="20"/>
                <w:szCs w:val="20"/>
              </w:rPr>
            </w:pPr>
          </w:p>
          <w:p w:rsidR="00280FD2" w:rsidRPr="008E2D49" w:rsidRDefault="00280FD2" w:rsidP="00DD2C4D">
            <w:pPr>
              <w:spacing w:before="100" w:beforeAutospacing="1" w:after="100" w:afterAutospacing="1"/>
              <w:jc w:val="both"/>
              <w:rPr>
                <w:rFonts w:ascii="Arial" w:hAnsi="Arial" w:cs="Arial"/>
                <w:sz w:val="20"/>
                <w:szCs w:val="20"/>
              </w:rPr>
            </w:pPr>
            <w:r w:rsidRPr="008E2D49">
              <w:rPr>
                <w:rFonts w:ascii="Arial" w:hAnsi="Arial" w:cs="Arial"/>
                <w:sz w:val="20"/>
                <w:szCs w:val="20"/>
              </w:rPr>
              <w:t>Por el cual se reglamenta el departamento de gestión ambiental de las empresas a nivel industrial y se dictan otras disposiciones</w:t>
            </w:r>
          </w:p>
          <w:p w:rsidR="00280FD2" w:rsidRPr="008E2D49" w:rsidRDefault="00280FD2" w:rsidP="00DD2C4D">
            <w:pPr>
              <w:autoSpaceDE w:val="0"/>
              <w:autoSpaceDN w:val="0"/>
              <w:adjustRightInd w:val="0"/>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p>
          <w:p w:rsidR="00280FD2" w:rsidRPr="008E2D49" w:rsidRDefault="00280FD2" w:rsidP="002F2DAB">
            <w:pPr>
              <w:jc w:val="center"/>
              <w:rPr>
                <w:rFonts w:ascii="Arial" w:hAnsi="Arial" w:cs="Arial"/>
                <w:sz w:val="20"/>
                <w:szCs w:val="20"/>
              </w:rPr>
            </w:pPr>
            <w:r w:rsidRPr="008E2D49">
              <w:rPr>
                <w:rFonts w:ascii="Arial" w:hAnsi="Arial" w:cs="Arial"/>
                <w:sz w:val="20"/>
                <w:szCs w:val="20"/>
              </w:rPr>
              <w:t>Proceso Auditor</w:t>
            </w:r>
          </w:p>
          <w:p w:rsidR="00280FD2" w:rsidRPr="008E2D49" w:rsidRDefault="00280FD2"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sz w:val="20"/>
                <w:szCs w:val="20"/>
              </w:rPr>
            </w:pPr>
            <w:r w:rsidRPr="008E2D49">
              <w:rPr>
                <w:rFonts w:ascii="Arial" w:hAnsi="Arial" w:cs="Arial"/>
                <w:sz w:val="20"/>
                <w:szCs w:val="20"/>
              </w:rPr>
              <w:t>Fiscalización</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B052C0">
            <w:pPr>
              <w:autoSpaceDE w:val="0"/>
              <w:autoSpaceDN w:val="0"/>
              <w:adjustRightInd w:val="0"/>
              <w:jc w:val="center"/>
              <w:rPr>
                <w:rFonts w:ascii="Arial" w:hAnsi="Arial" w:cs="Arial"/>
                <w:bCs/>
                <w:sz w:val="20"/>
                <w:szCs w:val="20"/>
              </w:rPr>
            </w:pPr>
            <w:r w:rsidRPr="008E2D49">
              <w:rPr>
                <w:rFonts w:ascii="Arial" w:hAnsi="Arial" w:cs="Arial"/>
                <w:bCs/>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0A01CD">
            <w:pPr>
              <w:pStyle w:val="Ttulo2"/>
              <w:jc w:val="center"/>
              <w:rPr>
                <w:rFonts w:ascii="Arial" w:hAnsi="Arial" w:cs="Arial"/>
                <w:b w:val="0"/>
                <w:bCs w:val="0"/>
                <w:color w:val="auto"/>
                <w:sz w:val="20"/>
                <w:szCs w:val="20"/>
              </w:rPr>
            </w:pPr>
            <w:r>
              <w:rPr>
                <w:rFonts w:ascii="Arial" w:hAnsi="Arial" w:cs="Arial"/>
                <w:b w:val="0"/>
                <w:bCs w:val="0"/>
                <w:color w:val="auto"/>
                <w:sz w:val="20"/>
                <w:szCs w:val="20"/>
              </w:rPr>
              <w:t>1273</w:t>
            </w:r>
            <w:r w:rsidRPr="008E2D49">
              <w:rPr>
                <w:rFonts w:ascii="Arial" w:hAnsi="Arial" w:cs="Arial"/>
                <w:b w:val="0"/>
                <w:bCs w:val="0"/>
                <w:color w:val="auto"/>
                <w:sz w:val="20"/>
                <w:szCs w:val="20"/>
              </w:rPr>
              <w:t xml:space="preserve"> de 200</w:t>
            </w:r>
            <w:r>
              <w:rPr>
                <w:rFonts w:ascii="Arial" w:hAnsi="Arial" w:cs="Arial"/>
                <w:b w:val="0"/>
                <w:bCs w:val="0"/>
                <w:color w:val="auto"/>
                <w:sz w:val="20"/>
                <w:szCs w:val="20"/>
              </w:rPr>
              <w:t>9</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bCs/>
                <w:sz w:val="20"/>
                <w:szCs w:val="20"/>
              </w:rPr>
            </w:pPr>
            <w:r w:rsidRPr="008E2D49">
              <w:rPr>
                <w:rFonts w:ascii="Arial" w:hAnsi="Arial" w:cs="Arial"/>
                <w:bCs/>
                <w:sz w:val="20"/>
                <w:szCs w:val="20"/>
              </w:rPr>
              <w:t>Presidente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447265">
            <w:pPr>
              <w:spacing w:before="100" w:beforeAutospacing="1" w:after="100" w:afterAutospacing="1"/>
              <w:jc w:val="both"/>
              <w:rPr>
                <w:rFonts w:ascii="Arial" w:hAnsi="Arial" w:cs="Arial"/>
                <w:sz w:val="20"/>
                <w:szCs w:val="20"/>
              </w:rPr>
            </w:pPr>
            <w:r w:rsidRPr="00447265">
              <w:rPr>
                <w:rFonts w:ascii="Arial" w:hAnsi="Arial" w:cs="Arial"/>
                <w:sz w:val="20"/>
                <w:szCs w:val="20"/>
              </w:rPr>
              <w:t>Por medio de la cual se modifica el Código Penal, se crea un nuevo bien jurídico tutelado - denominado "de la protección de la información y de los datos"- y se preservan integralmente los sistemas que utilicen las tecnologías de la información y las comunicaciones, entre otras disposiciones</w:t>
            </w:r>
            <w:r>
              <w:rPr>
                <w:rFonts w:ascii="Arial" w:hAnsi="Arial" w:cs="Arial"/>
                <w:sz w:val="20"/>
                <w:szCs w:val="20"/>
              </w:rPr>
              <w:t>.</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jc w:val="center"/>
              <w:rPr>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p>
          <w:p w:rsidR="00280FD2" w:rsidRPr="008E2D49" w:rsidRDefault="00280FD2" w:rsidP="00447265">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jc w:val="center"/>
              <w:rPr>
                <w:sz w:val="20"/>
                <w:szCs w:val="20"/>
              </w:rPr>
            </w:pPr>
            <w:r w:rsidRPr="008E2D49">
              <w:rPr>
                <w:rFonts w:ascii="Arial" w:hAnsi="Arial" w:cs="Arial"/>
                <w:sz w:val="20"/>
                <w:szCs w:val="20"/>
              </w:rPr>
              <w:t>Todos los Procesos de la Entidad</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2842 de 2010</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jc w:val="center"/>
              <w:rPr>
                <w:sz w:val="20"/>
                <w:szCs w:val="20"/>
              </w:rPr>
            </w:pPr>
            <w:r w:rsidRPr="008E2D49">
              <w:rPr>
                <w:rFonts w:ascii="Arial" w:hAnsi="Arial" w:cs="Arial"/>
                <w:sz w:val="20"/>
                <w:szCs w:val="20"/>
              </w:rPr>
              <w:t>Presidente de la Republica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jc w:val="both"/>
              <w:rPr>
                <w:rFonts w:ascii="Arial" w:hAnsi="Arial" w:cs="Arial"/>
                <w:sz w:val="20"/>
                <w:szCs w:val="20"/>
              </w:rPr>
            </w:pPr>
            <w:r w:rsidRPr="008E2D49">
              <w:rPr>
                <w:rFonts w:ascii="Arial" w:hAnsi="Arial" w:cs="Arial"/>
                <w:bCs/>
                <w:sz w:val="20"/>
                <w:szCs w:val="20"/>
              </w:rPr>
              <w:t>Por el cual se dictan disposiciones relacionadas con la operación del Sistema de Información y Gestión del Empleo Público (SIGEP) y se deroga el Decreto 1145 de 2004.</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Art. 12</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Guarda y custodia hojas de vida</w:t>
            </w: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Gestión Documental</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0E1068">
            <w:pPr>
              <w:autoSpaceDE w:val="0"/>
              <w:autoSpaceDN w:val="0"/>
              <w:adjustRightInd w:val="0"/>
              <w:jc w:val="center"/>
              <w:rPr>
                <w:rFonts w:ascii="Arial" w:hAnsi="Arial" w:cs="Arial"/>
                <w:bCs/>
                <w:sz w:val="20"/>
                <w:szCs w:val="20"/>
              </w:rPr>
            </w:pPr>
            <w:r w:rsidRPr="008E2D49">
              <w:rPr>
                <w:rFonts w:ascii="Arial" w:hAnsi="Arial" w:cs="Arial"/>
                <w:bCs/>
                <w:sz w:val="20"/>
                <w:szCs w:val="20"/>
              </w:rPr>
              <w:lastRenderedPageBreak/>
              <w:t>Decreto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0E1068">
            <w:pPr>
              <w:pStyle w:val="Ttulo2"/>
              <w:jc w:val="center"/>
              <w:rPr>
                <w:rFonts w:ascii="Arial" w:hAnsi="Arial" w:cs="Arial"/>
                <w:b w:val="0"/>
                <w:bCs w:val="0"/>
                <w:color w:val="auto"/>
                <w:sz w:val="20"/>
                <w:szCs w:val="20"/>
              </w:rPr>
            </w:pPr>
            <w:r w:rsidRPr="008E2D49">
              <w:rPr>
                <w:rFonts w:ascii="Arial" w:hAnsi="Arial" w:cs="Arial"/>
                <w:b w:val="0"/>
                <w:bCs w:val="0"/>
                <w:color w:val="auto"/>
                <w:sz w:val="20"/>
                <w:szCs w:val="20"/>
              </w:rPr>
              <w:t>3930 de 2010</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bCs/>
                <w:sz w:val="20"/>
                <w:szCs w:val="20"/>
              </w:rPr>
            </w:pPr>
            <w:r w:rsidRPr="008E2D49">
              <w:rPr>
                <w:rFonts w:ascii="Arial" w:hAnsi="Arial" w:cs="Arial"/>
                <w:bCs/>
                <w:sz w:val="20"/>
                <w:szCs w:val="20"/>
              </w:rPr>
              <w:t>Presidente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pStyle w:val="NormalWeb"/>
              <w:jc w:val="both"/>
              <w:rPr>
                <w:rFonts w:ascii="Arial" w:hAnsi="Arial" w:cs="Arial"/>
                <w:b/>
                <w:bCs/>
                <w:sz w:val="20"/>
                <w:szCs w:val="20"/>
              </w:rPr>
            </w:pPr>
            <w:r w:rsidRPr="008E2D49">
              <w:rPr>
                <w:rStyle w:val="Textoennegrita"/>
                <w:rFonts w:ascii="Arial" w:hAnsi="Arial" w:cs="Arial"/>
                <w:b w:val="0"/>
                <w:sz w:val="20"/>
                <w:szCs w:val="20"/>
              </w:rPr>
              <w:t>Por el cual se reglamenta parcialmente el Título I de la Ley 09 de 1979, así como el Capítulo II del Título VI - Parte III - Libro II y el Título III de la Parte III Libro I del Decreto 2811 de 1974 en cuanto a usos del agua y residuos líquidos</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E1068">
            <w:pPr>
              <w:jc w:val="center"/>
              <w:rPr>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p>
          <w:p w:rsidR="00280FD2" w:rsidRPr="008E2D49" w:rsidRDefault="00280FD2" w:rsidP="000E1068">
            <w:pPr>
              <w:jc w:val="center"/>
              <w:rPr>
                <w:rFonts w:ascii="Arial" w:hAnsi="Arial" w:cs="Arial"/>
                <w:sz w:val="20"/>
                <w:szCs w:val="20"/>
              </w:rPr>
            </w:pPr>
            <w:r w:rsidRPr="008E2D49">
              <w:rPr>
                <w:rFonts w:ascii="Arial" w:hAnsi="Arial" w:cs="Arial"/>
                <w:sz w:val="20"/>
                <w:szCs w:val="20"/>
              </w:rPr>
              <w:t>Proceso Auditor</w:t>
            </w:r>
          </w:p>
          <w:p w:rsidR="00280FD2" w:rsidRPr="008E2D49" w:rsidRDefault="00280FD2"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E1068">
            <w:pPr>
              <w:jc w:val="center"/>
              <w:rPr>
                <w:sz w:val="20"/>
                <w:szCs w:val="20"/>
              </w:rPr>
            </w:pPr>
            <w:r w:rsidRPr="008E2D49">
              <w:rPr>
                <w:rFonts w:ascii="Arial" w:hAnsi="Arial" w:cs="Arial"/>
                <w:sz w:val="20"/>
                <w:szCs w:val="20"/>
              </w:rPr>
              <w:t>Fiscalización</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4632 de 2011</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Ministerio del Interior</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AB6D48">
            <w:pPr>
              <w:autoSpaceDE w:val="0"/>
              <w:autoSpaceDN w:val="0"/>
              <w:adjustRightInd w:val="0"/>
              <w:jc w:val="center"/>
              <w:rPr>
                <w:rFonts w:ascii="Arial" w:hAnsi="Arial" w:cs="Arial"/>
                <w:sz w:val="20"/>
                <w:szCs w:val="20"/>
              </w:rPr>
            </w:pPr>
            <w:r w:rsidRPr="008E2D49">
              <w:rPr>
                <w:rFonts w:ascii="Arial" w:hAnsi="Arial" w:cs="Arial"/>
                <w:sz w:val="20"/>
                <w:szCs w:val="20"/>
              </w:rPr>
              <w:t>Por medio del cual se reglamenta parcialmente la Ley 1474 de 2011 en lo que se refiere a la Comisión Nacional para la Moralización y la Comisión Nacional ciudadana para la Lucha contra la corrupción y se dictan otras disposiciones</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Toda la entidad</w:t>
            </w: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Todos los Procesos de la Entidad</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4836 de 2011</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Presidencia de la Republica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AB6D48">
            <w:pPr>
              <w:autoSpaceDE w:val="0"/>
              <w:autoSpaceDN w:val="0"/>
              <w:adjustRightInd w:val="0"/>
              <w:jc w:val="center"/>
              <w:rPr>
                <w:rFonts w:ascii="Arial" w:hAnsi="Arial" w:cs="Arial"/>
                <w:sz w:val="20"/>
                <w:szCs w:val="20"/>
              </w:rPr>
            </w:pPr>
            <w:r w:rsidRPr="008E2D49">
              <w:rPr>
                <w:rFonts w:ascii="Arial" w:hAnsi="Arial" w:cs="Arial"/>
                <w:bCs/>
                <w:sz w:val="20"/>
                <w:szCs w:val="20"/>
              </w:rPr>
              <w:t>Por el cual se reglamentan normas orgánicas del presupuesto y se modifican los Decretos 115 de 1996, 4730 de 2005, 1957 de 2007 y 2844 de 2010, y se dictan otras disposiciones en la materia</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Fiscalización</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19 de 2012</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Presidencia de la Republica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autoSpaceDE w:val="0"/>
              <w:autoSpaceDN w:val="0"/>
              <w:adjustRightInd w:val="0"/>
              <w:jc w:val="both"/>
              <w:rPr>
                <w:rFonts w:ascii="Arial" w:hAnsi="Arial" w:cs="Arial"/>
                <w:sz w:val="20"/>
                <w:szCs w:val="20"/>
              </w:rPr>
            </w:pPr>
            <w:r w:rsidRPr="008E2D49">
              <w:rPr>
                <w:rFonts w:ascii="Arial" w:hAnsi="Arial" w:cs="Arial"/>
                <w:sz w:val="20"/>
                <w:szCs w:val="20"/>
              </w:rPr>
              <w:t>Por el cual se dictan normas para suprimir o reformar regulaciones, procedimientos y trámites innecesarios existentes en la Administración Pública.</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2F2DAB">
            <w:pPr>
              <w:jc w:val="center"/>
              <w:rPr>
                <w:rFonts w:ascii="Arial" w:hAnsi="Arial" w:cs="Arial"/>
                <w:sz w:val="20"/>
                <w:szCs w:val="20"/>
              </w:rPr>
            </w:pPr>
            <w:r w:rsidRPr="008E2D49">
              <w:rPr>
                <w:rFonts w:ascii="Arial" w:hAnsi="Arial" w:cs="Arial"/>
                <w:sz w:val="20"/>
                <w:szCs w:val="20"/>
              </w:rPr>
              <w:t>Responsabilidad Fiscal y Jurisdicción Coactiva</w:t>
            </w:r>
          </w:p>
          <w:p w:rsidR="00280FD2" w:rsidRPr="008E2D49" w:rsidRDefault="00280FD2" w:rsidP="002F2DAB">
            <w:pPr>
              <w:jc w:val="center"/>
              <w:rPr>
                <w:rFonts w:ascii="Arial" w:hAnsi="Arial" w:cs="Arial"/>
                <w:sz w:val="20"/>
                <w:szCs w:val="20"/>
              </w:rPr>
            </w:pPr>
          </w:p>
          <w:p w:rsidR="00280FD2" w:rsidRPr="008E2D49" w:rsidRDefault="00280FD2" w:rsidP="002F2DAB">
            <w:pPr>
              <w:jc w:val="center"/>
              <w:rPr>
                <w:rFonts w:ascii="Arial" w:hAnsi="Arial" w:cs="Arial"/>
                <w:sz w:val="20"/>
                <w:szCs w:val="20"/>
              </w:rPr>
            </w:pPr>
            <w:r w:rsidRPr="008E2D49">
              <w:rPr>
                <w:rFonts w:ascii="Arial" w:hAnsi="Arial" w:cs="Arial"/>
                <w:sz w:val="20"/>
                <w:szCs w:val="20"/>
              </w:rPr>
              <w:t>Gestión Jurídica</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lastRenderedPageBreak/>
              <w:t>Decreto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2482 de 2012</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 xml:space="preserve">Presidencia de la Republica </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22DEA">
            <w:pPr>
              <w:autoSpaceDE w:val="0"/>
              <w:autoSpaceDN w:val="0"/>
              <w:adjustRightInd w:val="0"/>
              <w:jc w:val="both"/>
              <w:rPr>
                <w:rFonts w:ascii="Arial" w:hAnsi="Arial" w:cs="Arial"/>
                <w:sz w:val="20"/>
                <w:szCs w:val="20"/>
              </w:rPr>
            </w:pPr>
            <w:r w:rsidRPr="008E2D49">
              <w:rPr>
                <w:rFonts w:ascii="Arial" w:hAnsi="Arial" w:cs="Arial"/>
                <w:sz w:val="20"/>
                <w:szCs w:val="20"/>
              </w:rPr>
              <w:t>Por el cual se establecen los lineamientos generales para la integración de la planeación y la gestión.</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Proceso Auditor</w:t>
            </w: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Fiscalización</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B052C0">
            <w:pPr>
              <w:jc w:val="center"/>
              <w:rPr>
                <w:rFonts w:ascii="Arial" w:hAnsi="Arial" w:cs="Arial"/>
                <w:sz w:val="20"/>
                <w:szCs w:val="20"/>
              </w:rPr>
            </w:pPr>
            <w:r>
              <w:rPr>
                <w:rFonts w:ascii="Arial" w:hAnsi="Arial" w:cs="Arial"/>
                <w:sz w:val="20"/>
                <w:szCs w:val="20"/>
              </w:rPr>
              <w:t>2578</w:t>
            </w:r>
            <w:r w:rsidRPr="008E2D49">
              <w:rPr>
                <w:rFonts w:ascii="Arial" w:hAnsi="Arial" w:cs="Arial"/>
                <w:sz w:val="20"/>
                <w:szCs w:val="20"/>
              </w:rPr>
              <w:t xml:space="preserve"> de 2012</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 xml:space="preserve">Presidencia de la Republica </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autoSpaceDE w:val="0"/>
              <w:autoSpaceDN w:val="0"/>
              <w:adjustRightInd w:val="0"/>
              <w:jc w:val="both"/>
              <w:rPr>
                <w:rFonts w:ascii="Arial" w:hAnsi="Arial" w:cs="Arial"/>
                <w:sz w:val="20"/>
                <w:szCs w:val="20"/>
              </w:rPr>
            </w:pPr>
            <w:r w:rsidRPr="002E22B7">
              <w:rPr>
                <w:rFonts w:ascii="Arial" w:hAnsi="Arial" w:cs="Arial"/>
                <w:sz w:val="20"/>
                <w:szCs w:val="20"/>
              </w:rPr>
              <w:t>Por el cual se reglamenta el Sistema Nacional de Archivos, se establece la Red Nacional de Archivos, se deroga el Decreto número 4124 de 2004 y se dictan otras disposiciones relativas a la administración de los archivos del Estado</w:t>
            </w:r>
            <w:r w:rsidRPr="008E2D49">
              <w:rPr>
                <w:rFonts w:ascii="Arial" w:hAnsi="Arial" w:cs="Arial"/>
                <w:sz w:val="20"/>
                <w:szCs w:val="20"/>
              </w:rPr>
              <w:t>.</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Toda la entidad</w:t>
            </w: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Pr>
                <w:rFonts w:ascii="Arial" w:hAnsi="Arial" w:cs="Arial"/>
                <w:sz w:val="20"/>
                <w:szCs w:val="20"/>
              </w:rPr>
              <w:t>Gestión Documental</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2641 de 2012</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 xml:space="preserve">Presidencia de la Republica </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22DEA">
            <w:pPr>
              <w:autoSpaceDE w:val="0"/>
              <w:autoSpaceDN w:val="0"/>
              <w:adjustRightInd w:val="0"/>
              <w:jc w:val="both"/>
              <w:rPr>
                <w:rFonts w:ascii="Arial" w:hAnsi="Arial" w:cs="Arial"/>
                <w:sz w:val="20"/>
                <w:szCs w:val="20"/>
              </w:rPr>
            </w:pPr>
            <w:r w:rsidRPr="008E2D49">
              <w:rPr>
                <w:rFonts w:ascii="Arial" w:hAnsi="Arial" w:cs="Arial"/>
                <w:sz w:val="20"/>
                <w:szCs w:val="20"/>
              </w:rPr>
              <w:t>Por el cual se reglamentan los artículos 73 y 76 de la Ley 1474 de 2011.</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Toda la entidad</w:t>
            </w: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Todos los Procesos de la Entidad</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2693 de 2012</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 xml:space="preserve">Presidencia de la Republica </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84CDC">
            <w:pPr>
              <w:autoSpaceDE w:val="0"/>
              <w:autoSpaceDN w:val="0"/>
              <w:adjustRightInd w:val="0"/>
              <w:jc w:val="both"/>
              <w:rPr>
                <w:rFonts w:ascii="Arial" w:hAnsi="Arial" w:cs="Arial"/>
                <w:sz w:val="20"/>
                <w:szCs w:val="20"/>
              </w:rPr>
            </w:pPr>
            <w:r w:rsidRPr="008E2D49">
              <w:rPr>
                <w:rFonts w:ascii="Arial" w:hAnsi="Arial" w:cs="Arial"/>
                <w:sz w:val="20"/>
                <w:szCs w:val="20"/>
              </w:rPr>
              <w:t>Por el cual se establecen los lineamientos generales de la Estrategia de Gobierno el Línea de la República de Colombia, se reglamentan parcialmente las leyes 1341 de 2009 y 1450 de 2011 y se dictan otras disposiciones</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Toda la entidad</w:t>
            </w: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Todos los Procesos de la Entidad</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2763 de 2012</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Presidencia de la Republica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84CDC">
            <w:pPr>
              <w:autoSpaceDE w:val="0"/>
              <w:autoSpaceDN w:val="0"/>
              <w:adjustRightInd w:val="0"/>
              <w:jc w:val="both"/>
              <w:rPr>
                <w:rFonts w:ascii="Arial" w:hAnsi="Arial" w:cs="Arial"/>
                <w:sz w:val="20"/>
                <w:szCs w:val="20"/>
              </w:rPr>
            </w:pPr>
            <w:r w:rsidRPr="008E2D49">
              <w:rPr>
                <w:rFonts w:ascii="Arial" w:hAnsi="Arial" w:cs="Arial"/>
                <w:sz w:val="20"/>
                <w:szCs w:val="20"/>
              </w:rPr>
              <w:t>Por medio del cual se reglamenta parcialmente la Ley 1607 de 2012.</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Gestión de Recursos Físicos y Financieros</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064073">
            <w:pPr>
              <w:jc w:val="center"/>
              <w:rPr>
                <w:rFonts w:ascii="Arial" w:hAnsi="Arial" w:cs="Arial"/>
                <w:sz w:val="20"/>
                <w:szCs w:val="20"/>
              </w:rPr>
            </w:pPr>
            <w:r w:rsidRPr="008E2D49">
              <w:rPr>
                <w:rFonts w:ascii="Arial" w:hAnsi="Arial" w:cs="Arial"/>
                <w:sz w:val="20"/>
                <w:szCs w:val="20"/>
              </w:rPr>
              <w:t>099 de 2013</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Presidencia de la Republica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autoSpaceDE w:val="0"/>
              <w:autoSpaceDN w:val="0"/>
              <w:adjustRightInd w:val="0"/>
              <w:jc w:val="both"/>
              <w:rPr>
                <w:rFonts w:ascii="Arial" w:hAnsi="Arial" w:cs="Arial"/>
                <w:sz w:val="20"/>
                <w:szCs w:val="20"/>
              </w:rPr>
            </w:pPr>
            <w:r w:rsidRPr="008E2D49">
              <w:rPr>
                <w:rFonts w:ascii="Arial" w:hAnsi="Arial" w:cs="Arial"/>
                <w:sz w:val="20"/>
                <w:szCs w:val="20"/>
              </w:rPr>
              <w:t>Por el cual se reglamenta parcialmente el Estatuto Tributario.</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Gestión de Recursos Físicos y Financieros</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568 de 2013</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Presidencia de la Republica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autoSpaceDE w:val="0"/>
              <w:autoSpaceDN w:val="0"/>
              <w:adjustRightInd w:val="0"/>
              <w:jc w:val="both"/>
              <w:rPr>
                <w:rFonts w:ascii="Arial" w:hAnsi="Arial" w:cs="Arial"/>
                <w:sz w:val="20"/>
                <w:szCs w:val="20"/>
              </w:rPr>
            </w:pPr>
            <w:r w:rsidRPr="008E2D49">
              <w:rPr>
                <w:rFonts w:ascii="Arial" w:hAnsi="Arial" w:cs="Arial"/>
                <w:sz w:val="20"/>
                <w:szCs w:val="20"/>
              </w:rPr>
              <w:t>Por medio del cual se reglamenta parcialmente la Ley 1607 de 2012.</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Gestión de Recursos Físicos y Financieros</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lastRenderedPageBreak/>
              <w:t>Decreto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A62D7E">
            <w:pPr>
              <w:jc w:val="center"/>
              <w:rPr>
                <w:rFonts w:ascii="Arial" w:hAnsi="Arial" w:cs="Arial"/>
                <w:sz w:val="20"/>
                <w:szCs w:val="20"/>
              </w:rPr>
            </w:pPr>
            <w:r w:rsidRPr="008E2D49">
              <w:rPr>
                <w:rFonts w:ascii="Arial" w:hAnsi="Arial" w:cs="Arial"/>
                <w:sz w:val="20"/>
                <w:szCs w:val="20"/>
              </w:rPr>
              <w:t>722 de 2013</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6E6421">
            <w:pPr>
              <w:jc w:val="center"/>
              <w:rPr>
                <w:rFonts w:ascii="Arial" w:hAnsi="Arial" w:cs="Arial"/>
                <w:sz w:val="20"/>
                <w:szCs w:val="20"/>
              </w:rPr>
            </w:pPr>
            <w:r w:rsidRPr="008E2D49">
              <w:rPr>
                <w:rFonts w:ascii="Arial" w:hAnsi="Arial" w:cs="Arial"/>
                <w:sz w:val="20"/>
                <w:szCs w:val="20"/>
              </w:rPr>
              <w:t>Presidencia de la Republica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autoSpaceDE w:val="0"/>
              <w:autoSpaceDN w:val="0"/>
              <w:adjustRightInd w:val="0"/>
              <w:jc w:val="both"/>
              <w:rPr>
                <w:rFonts w:ascii="Arial" w:hAnsi="Arial" w:cs="Arial"/>
                <w:sz w:val="20"/>
                <w:szCs w:val="20"/>
              </w:rPr>
            </w:pPr>
            <w:r w:rsidRPr="008E2D49">
              <w:rPr>
                <w:rFonts w:ascii="Arial" w:hAnsi="Arial" w:cs="Arial"/>
                <w:sz w:val="20"/>
                <w:szCs w:val="20"/>
              </w:rPr>
              <w:t>Por el cual se reglamenta la prestación del Servicio Público de Empleo, se conforma la red de operadores del Servicio Público de Empleo y se reglamenta la actividad de intermediación laboral.</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6E6421">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6E6421">
            <w:pPr>
              <w:jc w:val="center"/>
              <w:rPr>
                <w:rFonts w:ascii="Arial" w:hAnsi="Arial" w:cs="Arial"/>
                <w:sz w:val="20"/>
                <w:szCs w:val="20"/>
              </w:rPr>
            </w:pPr>
            <w:r w:rsidRPr="008E2D49">
              <w:rPr>
                <w:rFonts w:ascii="Arial" w:hAnsi="Arial" w:cs="Arial"/>
                <w:sz w:val="20"/>
                <w:szCs w:val="20"/>
              </w:rPr>
              <w:t>Gestión de Talento Humano</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723 de 2013</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Presidencia de la Republica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autoSpaceDE w:val="0"/>
              <w:autoSpaceDN w:val="0"/>
              <w:adjustRightInd w:val="0"/>
              <w:jc w:val="both"/>
              <w:rPr>
                <w:rFonts w:ascii="Arial" w:hAnsi="Arial" w:cs="Arial"/>
                <w:sz w:val="20"/>
                <w:szCs w:val="20"/>
              </w:rPr>
            </w:pPr>
            <w:r w:rsidRPr="008E2D49">
              <w:rPr>
                <w:rFonts w:ascii="Arial" w:hAnsi="Arial" w:cs="Arial"/>
                <w:sz w:val="20"/>
                <w:szCs w:val="20"/>
              </w:rPr>
              <w:t>Por el cual se reglamenta la afiliación al Sistema General de Riesgos Laborales de las personas vinculadas a través de un contrato formal de prestación de servicios con entidades o instituciones públicas o privadas y de los trabajadores independientes que laboren en actividades de alto riesgo y se dictan otras disposiciones.</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Gestión de Talento Humano</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803 de 2013</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Presidencia de la Republica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autoSpaceDE w:val="0"/>
              <w:autoSpaceDN w:val="0"/>
              <w:adjustRightInd w:val="0"/>
              <w:jc w:val="both"/>
              <w:rPr>
                <w:rFonts w:ascii="Arial" w:hAnsi="Arial" w:cs="Arial"/>
                <w:sz w:val="20"/>
                <w:szCs w:val="20"/>
              </w:rPr>
            </w:pPr>
            <w:r w:rsidRPr="008E2D49">
              <w:rPr>
                <w:rFonts w:ascii="Arial" w:hAnsi="Arial" w:cs="Arial"/>
                <w:sz w:val="20"/>
                <w:szCs w:val="20"/>
              </w:rPr>
              <w:t>Por medio del cual se reglamenta parcialmente la Ley 1607 de 2012.</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Gestión de Recursos Físicos y Financieros</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D870DE">
            <w:pPr>
              <w:jc w:val="center"/>
              <w:rPr>
                <w:rFonts w:ascii="Arial" w:hAnsi="Arial" w:cs="Arial"/>
                <w:sz w:val="20"/>
                <w:szCs w:val="20"/>
              </w:rPr>
            </w:pPr>
            <w:r w:rsidRPr="008E2D49">
              <w:rPr>
                <w:rFonts w:ascii="Arial" w:hAnsi="Arial" w:cs="Arial"/>
                <w:sz w:val="20"/>
                <w:szCs w:val="20"/>
              </w:rPr>
              <w:t>862 de 2013</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Presidencia de la Republica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autoSpaceDE w:val="0"/>
              <w:autoSpaceDN w:val="0"/>
              <w:adjustRightInd w:val="0"/>
              <w:jc w:val="both"/>
              <w:rPr>
                <w:rFonts w:ascii="Arial" w:hAnsi="Arial" w:cs="Arial"/>
                <w:sz w:val="20"/>
                <w:szCs w:val="20"/>
              </w:rPr>
            </w:pPr>
            <w:r w:rsidRPr="008E2D49">
              <w:rPr>
                <w:rFonts w:ascii="Arial" w:hAnsi="Arial" w:cs="Arial"/>
                <w:sz w:val="20"/>
                <w:szCs w:val="20"/>
              </w:rPr>
              <w:t>Por medio del cual se reglamenta parcialmente la Ley 1607 de 2012.</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Gestión de Recursos Físicos y Financieros</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1102 de 2013</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Presidencia de la Republica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935C54">
            <w:pPr>
              <w:autoSpaceDE w:val="0"/>
              <w:autoSpaceDN w:val="0"/>
              <w:adjustRightInd w:val="0"/>
              <w:jc w:val="both"/>
              <w:rPr>
                <w:rFonts w:ascii="Arial" w:hAnsi="Arial" w:cs="Arial"/>
                <w:sz w:val="20"/>
                <w:szCs w:val="20"/>
              </w:rPr>
            </w:pPr>
            <w:r w:rsidRPr="008E2D49">
              <w:rPr>
                <w:rFonts w:ascii="Arial" w:hAnsi="Arial" w:cs="Arial"/>
                <w:sz w:val="20"/>
                <w:szCs w:val="20"/>
              </w:rPr>
              <w:t>Por medio del cual se modifica parcialmente el Decreto 1162 de 2013.</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Gestión de Recursos Físicos y Financieros</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B052C0">
            <w:pPr>
              <w:jc w:val="center"/>
              <w:rPr>
                <w:rFonts w:ascii="Arial" w:hAnsi="Arial" w:cs="Arial"/>
                <w:sz w:val="20"/>
                <w:szCs w:val="20"/>
              </w:rPr>
            </w:pPr>
            <w:r>
              <w:rPr>
                <w:rFonts w:ascii="Arial" w:hAnsi="Arial" w:cs="Arial"/>
                <w:sz w:val="20"/>
                <w:szCs w:val="20"/>
              </w:rPr>
              <w:t>1377</w:t>
            </w:r>
            <w:r w:rsidRPr="008E2D49">
              <w:rPr>
                <w:rFonts w:ascii="Arial" w:hAnsi="Arial" w:cs="Arial"/>
                <w:sz w:val="20"/>
                <w:szCs w:val="20"/>
              </w:rPr>
              <w:t xml:space="preserve"> de 2013</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Presidencia de la Republica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autoSpaceDE w:val="0"/>
              <w:autoSpaceDN w:val="0"/>
              <w:adjustRightInd w:val="0"/>
              <w:jc w:val="both"/>
              <w:rPr>
                <w:rFonts w:ascii="Arial" w:hAnsi="Arial" w:cs="Arial"/>
                <w:sz w:val="20"/>
                <w:szCs w:val="20"/>
              </w:rPr>
            </w:pPr>
            <w:r w:rsidRPr="00B40221">
              <w:rPr>
                <w:rFonts w:ascii="Arial" w:hAnsi="Arial" w:cs="Arial"/>
                <w:sz w:val="20"/>
                <w:szCs w:val="20"/>
              </w:rPr>
              <w:t>Por el cual se reglamenta parcialmente la Ley 1581 de 2012</w:t>
            </w:r>
            <w:r w:rsidRPr="008E2D49">
              <w:rPr>
                <w:rFonts w:ascii="Arial" w:hAnsi="Arial" w:cs="Arial"/>
                <w:sz w:val="20"/>
                <w:szCs w:val="20"/>
              </w:rPr>
              <w:t>.</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Todos los Procesos de la Entidad</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lastRenderedPageBreak/>
              <w:t xml:space="preserve">Decreto </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 xml:space="preserve">1515  de 2013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Presidencia de la Republica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935C54">
            <w:pPr>
              <w:autoSpaceDE w:val="0"/>
              <w:autoSpaceDN w:val="0"/>
              <w:adjustRightInd w:val="0"/>
              <w:jc w:val="both"/>
              <w:rPr>
                <w:rFonts w:ascii="Arial" w:hAnsi="Arial" w:cs="Arial"/>
                <w:sz w:val="20"/>
                <w:szCs w:val="20"/>
              </w:rPr>
            </w:pPr>
            <w:r w:rsidRPr="008E2D49">
              <w:rPr>
                <w:rFonts w:ascii="Arial" w:hAnsi="Arial" w:cs="Arial"/>
                <w:sz w:val="20"/>
                <w:szCs w:val="20"/>
              </w:rPr>
              <w:t>Por el cual se reglamenta la Ley 80 de 1989 en lo concerniente a las transferencias secundarias y de documentos de valor histórico al Archivo General de la Nación, a los archivos generales de los entes territoriales, se derogan los Decretos 1382 de 1995 y 998 de 1997 y se dictan otras disposiciones.</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Toda la entidad</w:t>
            </w: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Todos los Procesos de la Entidad</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B052C0">
            <w:pPr>
              <w:jc w:val="center"/>
              <w:rPr>
                <w:rFonts w:ascii="Arial" w:hAnsi="Arial" w:cs="Arial"/>
                <w:sz w:val="20"/>
                <w:szCs w:val="20"/>
              </w:rPr>
            </w:pPr>
            <w:r>
              <w:rPr>
                <w:rFonts w:ascii="Arial" w:hAnsi="Arial" w:cs="Arial"/>
                <w:sz w:val="20"/>
                <w:szCs w:val="20"/>
              </w:rPr>
              <w:t>2758</w:t>
            </w:r>
            <w:r w:rsidRPr="008E2D49">
              <w:rPr>
                <w:rFonts w:ascii="Arial" w:hAnsi="Arial" w:cs="Arial"/>
                <w:sz w:val="20"/>
                <w:szCs w:val="20"/>
              </w:rPr>
              <w:t xml:space="preserve"> de 2013</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Presidencia de la Republica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autoSpaceDE w:val="0"/>
              <w:autoSpaceDN w:val="0"/>
              <w:adjustRightInd w:val="0"/>
              <w:jc w:val="both"/>
              <w:rPr>
                <w:rFonts w:ascii="Arial" w:hAnsi="Arial" w:cs="Arial"/>
                <w:sz w:val="20"/>
                <w:szCs w:val="20"/>
              </w:rPr>
            </w:pPr>
            <w:r w:rsidRPr="00BC2E5C">
              <w:rPr>
                <w:rFonts w:ascii="Arial" w:hAnsi="Arial" w:cs="Arial"/>
                <w:sz w:val="20"/>
                <w:szCs w:val="20"/>
              </w:rPr>
              <w:t>Por el cual se corrige el artículo 8° y los literales 5 y 6 del artículo 12° del Decreto 1515 de 2013 que reglamenta las trasferencias secundarias y de documentos de valor históricos al Archivo General de la Nación y a los archivos generales territoriales</w:t>
            </w:r>
            <w:r>
              <w:rPr>
                <w:rFonts w:ascii="Arial" w:hAnsi="Arial" w:cs="Arial"/>
                <w:sz w:val="20"/>
                <w:szCs w:val="20"/>
              </w:rPr>
              <w:t>.</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159FF">
            <w:pPr>
              <w:jc w:val="center"/>
              <w:rPr>
                <w:rFonts w:ascii="Arial" w:hAnsi="Arial" w:cs="Arial"/>
                <w:sz w:val="20"/>
                <w:szCs w:val="20"/>
              </w:rPr>
            </w:pPr>
            <w:r>
              <w:rPr>
                <w:rFonts w:ascii="Arial" w:hAnsi="Arial" w:cs="Arial"/>
                <w:sz w:val="20"/>
                <w:szCs w:val="20"/>
              </w:rPr>
              <w:t>Gestión Documental</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 xml:space="preserve">Decreto </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160 de 2014</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Presidencia de la Republica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autoSpaceDE w:val="0"/>
              <w:autoSpaceDN w:val="0"/>
              <w:adjustRightInd w:val="0"/>
              <w:jc w:val="both"/>
              <w:rPr>
                <w:rFonts w:ascii="Arial" w:hAnsi="Arial" w:cs="Arial"/>
                <w:sz w:val="20"/>
                <w:szCs w:val="20"/>
              </w:rPr>
            </w:pPr>
            <w:r w:rsidRPr="008E2D49">
              <w:rPr>
                <w:rFonts w:ascii="Arial" w:hAnsi="Arial" w:cs="Arial"/>
                <w:sz w:val="20"/>
                <w:szCs w:val="20"/>
              </w:rPr>
              <w:t>Por el cual se reglamenta la Ley 411 de 1997 aprobatoria del Convenio 151 de la OIT, en lo relativo a los procedimientos de negociación y solución de controversias con las organizaciones de empleados públicos.</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 xml:space="preserve">Toda la entidad </w:t>
            </w: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Todos los Procesos de la Entidad</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 xml:space="preserve">Decreto </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943 de 2014</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Presidencia de la Republica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autoSpaceDE w:val="0"/>
              <w:autoSpaceDN w:val="0"/>
              <w:adjustRightInd w:val="0"/>
              <w:jc w:val="both"/>
              <w:rPr>
                <w:rFonts w:ascii="Arial" w:hAnsi="Arial" w:cs="Arial"/>
                <w:sz w:val="20"/>
                <w:szCs w:val="20"/>
              </w:rPr>
            </w:pPr>
            <w:r w:rsidRPr="008E2D49">
              <w:rPr>
                <w:rFonts w:ascii="Arial" w:hAnsi="Arial" w:cs="Arial"/>
                <w:sz w:val="20"/>
                <w:szCs w:val="20"/>
              </w:rPr>
              <w:t>Por el cual se actualiza el Modelo Estándar de Control Interno (MECI).</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 xml:space="preserve">Toda la entidad </w:t>
            </w: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Todos los Procesos de la Entidad</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lastRenderedPageBreak/>
              <w:t xml:space="preserve">Decreto </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B052C0">
            <w:pPr>
              <w:jc w:val="center"/>
              <w:rPr>
                <w:rFonts w:ascii="Arial" w:hAnsi="Arial" w:cs="Arial"/>
                <w:sz w:val="20"/>
                <w:szCs w:val="20"/>
              </w:rPr>
            </w:pPr>
            <w:r>
              <w:rPr>
                <w:rFonts w:ascii="Arial" w:hAnsi="Arial" w:cs="Arial"/>
                <w:sz w:val="20"/>
                <w:szCs w:val="20"/>
              </w:rPr>
              <w:t>1100</w:t>
            </w:r>
            <w:r w:rsidRPr="008E2D49">
              <w:rPr>
                <w:rFonts w:ascii="Arial" w:hAnsi="Arial" w:cs="Arial"/>
                <w:sz w:val="20"/>
                <w:szCs w:val="20"/>
              </w:rPr>
              <w:t xml:space="preserve"> de 2014</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Presidencia de la Republica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autoSpaceDE w:val="0"/>
              <w:autoSpaceDN w:val="0"/>
              <w:adjustRightInd w:val="0"/>
              <w:jc w:val="both"/>
              <w:rPr>
                <w:rFonts w:ascii="Arial" w:hAnsi="Arial" w:cs="Arial"/>
                <w:sz w:val="20"/>
                <w:szCs w:val="20"/>
              </w:rPr>
            </w:pPr>
            <w:r w:rsidRPr="006432EC">
              <w:rPr>
                <w:rFonts w:ascii="Arial" w:hAnsi="Arial" w:cs="Arial"/>
                <w:sz w:val="20"/>
                <w:szCs w:val="20"/>
              </w:rPr>
              <w:t>Por el cual se reglamenta parcialmente la Ley 397 de 1997, modificada por la Ley 1185 de 2008 en lo relativo al Patrimonio Cultural de la Nación de naturaleza documental archivística y la Ley 594 de 2000 y se dictan otras disposiciones</w:t>
            </w:r>
            <w:r w:rsidRPr="008E2D49">
              <w:rPr>
                <w:rFonts w:ascii="Arial" w:hAnsi="Arial" w:cs="Arial"/>
                <w:sz w:val="20"/>
                <w:szCs w:val="20"/>
              </w:rPr>
              <w:t>.</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Gestión Documental</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Decreto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2041 de 2014</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Presidencia de la Republica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autoSpaceDE w:val="0"/>
              <w:autoSpaceDN w:val="0"/>
              <w:adjustRightInd w:val="0"/>
              <w:jc w:val="both"/>
              <w:rPr>
                <w:rFonts w:ascii="Arial" w:hAnsi="Arial" w:cs="Arial"/>
                <w:sz w:val="20"/>
                <w:szCs w:val="20"/>
              </w:rPr>
            </w:pPr>
            <w:r w:rsidRPr="008E2D49">
              <w:rPr>
                <w:rFonts w:ascii="Arial" w:hAnsi="Arial" w:cs="Arial"/>
                <w:sz w:val="20"/>
                <w:szCs w:val="20"/>
              </w:rPr>
              <w:t>Por el cual se reglamenta el Título VIII de la Ley 99 de 1993 sobre licencias ambientales.</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CD7F50">
            <w:pPr>
              <w:jc w:val="center"/>
              <w:rPr>
                <w:rFonts w:ascii="Arial" w:hAnsi="Arial" w:cs="Arial"/>
                <w:sz w:val="20"/>
                <w:szCs w:val="20"/>
              </w:rPr>
            </w:pPr>
            <w:r w:rsidRPr="008E2D49">
              <w:rPr>
                <w:rFonts w:ascii="Arial" w:hAnsi="Arial" w:cs="Arial"/>
                <w:sz w:val="20"/>
                <w:szCs w:val="20"/>
              </w:rPr>
              <w:t>Fiscalización</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 xml:space="preserve">Decreto </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B052C0">
            <w:pPr>
              <w:jc w:val="center"/>
              <w:rPr>
                <w:rFonts w:ascii="Arial" w:hAnsi="Arial" w:cs="Arial"/>
                <w:sz w:val="20"/>
                <w:szCs w:val="20"/>
              </w:rPr>
            </w:pPr>
            <w:r>
              <w:rPr>
                <w:rFonts w:ascii="Arial" w:hAnsi="Arial" w:cs="Arial"/>
                <w:sz w:val="20"/>
                <w:szCs w:val="20"/>
              </w:rPr>
              <w:t>2573</w:t>
            </w:r>
            <w:r w:rsidRPr="008E2D49">
              <w:rPr>
                <w:rFonts w:ascii="Arial" w:hAnsi="Arial" w:cs="Arial"/>
                <w:sz w:val="20"/>
                <w:szCs w:val="20"/>
              </w:rPr>
              <w:t xml:space="preserve"> de 2014</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Presidencia de la Republica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autoSpaceDE w:val="0"/>
              <w:autoSpaceDN w:val="0"/>
              <w:adjustRightInd w:val="0"/>
              <w:jc w:val="both"/>
              <w:rPr>
                <w:rFonts w:ascii="Arial" w:hAnsi="Arial" w:cs="Arial"/>
                <w:sz w:val="20"/>
                <w:szCs w:val="20"/>
              </w:rPr>
            </w:pPr>
            <w:r w:rsidRPr="00417AEE">
              <w:rPr>
                <w:rFonts w:ascii="Arial" w:hAnsi="Arial" w:cs="Arial"/>
                <w:sz w:val="20"/>
                <w:szCs w:val="20"/>
              </w:rPr>
              <w:t>Por el cual se establecen los lineamientos generales de la Estrategia de Gobierno en línea, se reglamenta parcialmente la Ley 1341 de 2009 y se dictan otras disposiciones</w:t>
            </w:r>
            <w:r w:rsidRPr="008E2D49">
              <w:rPr>
                <w:rFonts w:ascii="Arial" w:hAnsi="Arial" w:cs="Arial"/>
                <w:sz w:val="20"/>
                <w:szCs w:val="20"/>
              </w:rPr>
              <w:t>.</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Gestión Documental</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667159">
            <w:pPr>
              <w:jc w:val="center"/>
              <w:rPr>
                <w:rFonts w:ascii="Arial" w:hAnsi="Arial" w:cs="Arial"/>
                <w:sz w:val="20"/>
                <w:szCs w:val="20"/>
              </w:rPr>
            </w:pPr>
            <w:r w:rsidRPr="008E2D49">
              <w:rPr>
                <w:rFonts w:ascii="Arial" w:hAnsi="Arial" w:cs="Arial"/>
                <w:sz w:val="20"/>
                <w:szCs w:val="20"/>
              </w:rPr>
              <w:t xml:space="preserve">Decreto </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E23941">
            <w:pPr>
              <w:jc w:val="center"/>
              <w:rPr>
                <w:rFonts w:ascii="Arial" w:hAnsi="Arial" w:cs="Arial"/>
                <w:sz w:val="20"/>
                <w:szCs w:val="20"/>
              </w:rPr>
            </w:pPr>
            <w:r>
              <w:rPr>
                <w:rFonts w:ascii="Arial" w:hAnsi="Arial" w:cs="Arial"/>
                <w:sz w:val="20"/>
                <w:szCs w:val="20"/>
              </w:rPr>
              <w:t>103</w:t>
            </w:r>
            <w:r w:rsidRPr="008E2D49">
              <w:rPr>
                <w:rFonts w:ascii="Arial" w:hAnsi="Arial" w:cs="Arial"/>
                <w:sz w:val="20"/>
                <w:szCs w:val="20"/>
              </w:rPr>
              <w:t xml:space="preserve"> de 201</w:t>
            </w:r>
            <w:r>
              <w:rPr>
                <w:rFonts w:ascii="Arial" w:hAnsi="Arial" w:cs="Arial"/>
                <w:sz w:val="20"/>
                <w:szCs w:val="20"/>
              </w:rPr>
              <w:t>5</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Presidencia de la Republica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autoSpaceDE w:val="0"/>
              <w:autoSpaceDN w:val="0"/>
              <w:adjustRightInd w:val="0"/>
              <w:jc w:val="both"/>
              <w:rPr>
                <w:rFonts w:ascii="Arial" w:hAnsi="Arial" w:cs="Arial"/>
                <w:sz w:val="20"/>
                <w:szCs w:val="20"/>
              </w:rPr>
            </w:pPr>
            <w:r>
              <w:rPr>
                <w:rFonts w:ascii="Arial" w:hAnsi="Arial" w:cs="Arial"/>
                <w:sz w:val="20"/>
                <w:szCs w:val="20"/>
              </w:rPr>
              <w:t>P</w:t>
            </w:r>
            <w:r w:rsidRPr="00A170E7">
              <w:rPr>
                <w:rFonts w:ascii="Arial" w:hAnsi="Arial" w:cs="Arial"/>
                <w:sz w:val="20"/>
                <w:szCs w:val="20"/>
              </w:rPr>
              <w:t>or el cual se reglamenta parcialmente la Ley 1712 de 2014 y se dictan otras disposiciones</w:t>
            </w:r>
            <w:r w:rsidRPr="008E2D49">
              <w:rPr>
                <w:rFonts w:ascii="Arial" w:hAnsi="Arial" w:cs="Arial"/>
                <w:sz w:val="20"/>
                <w:szCs w:val="20"/>
              </w:rPr>
              <w:t>.</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Gestión Documental</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667159">
            <w:pPr>
              <w:jc w:val="center"/>
              <w:rPr>
                <w:rFonts w:ascii="Arial" w:hAnsi="Arial" w:cs="Arial"/>
                <w:sz w:val="20"/>
                <w:szCs w:val="20"/>
              </w:rPr>
            </w:pPr>
            <w:r w:rsidRPr="008E2D49">
              <w:rPr>
                <w:rFonts w:ascii="Arial" w:hAnsi="Arial" w:cs="Arial"/>
                <w:sz w:val="20"/>
                <w:szCs w:val="20"/>
              </w:rPr>
              <w:t xml:space="preserve">Decreto </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E23941">
            <w:pPr>
              <w:jc w:val="center"/>
              <w:rPr>
                <w:rFonts w:ascii="Arial" w:hAnsi="Arial" w:cs="Arial"/>
                <w:sz w:val="20"/>
                <w:szCs w:val="20"/>
              </w:rPr>
            </w:pPr>
            <w:r>
              <w:rPr>
                <w:rFonts w:ascii="Arial" w:hAnsi="Arial" w:cs="Arial"/>
                <w:sz w:val="20"/>
                <w:szCs w:val="20"/>
              </w:rPr>
              <w:t>106</w:t>
            </w:r>
            <w:r w:rsidRPr="008E2D49">
              <w:rPr>
                <w:rFonts w:ascii="Arial" w:hAnsi="Arial" w:cs="Arial"/>
                <w:sz w:val="20"/>
                <w:szCs w:val="20"/>
              </w:rPr>
              <w:t xml:space="preserve"> de 201</w:t>
            </w:r>
            <w:r>
              <w:rPr>
                <w:rFonts w:ascii="Arial" w:hAnsi="Arial" w:cs="Arial"/>
                <w:sz w:val="20"/>
                <w:szCs w:val="20"/>
              </w:rPr>
              <w:t>5</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Presidencia de la Republica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autoSpaceDE w:val="0"/>
              <w:autoSpaceDN w:val="0"/>
              <w:adjustRightInd w:val="0"/>
              <w:jc w:val="both"/>
              <w:rPr>
                <w:rFonts w:ascii="Arial" w:hAnsi="Arial" w:cs="Arial"/>
                <w:sz w:val="20"/>
                <w:szCs w:val="20"/>
              </w:rPr>
            </w:pPr>
            <w:r w:rsidRPr="00F11EC2">
              <w:rPr>
                <w:rFonts w:ascii="Arial" w:hAnsi="Arial" w:cs="Arial"/>
                <w:sz w:val="20"/>
                <w:szCs w:val="20"/>
              </w:rPr>
              <w:t>Por el cual se reglamenta el Título VIII de la Ley 594 de 2000 en materia de inspección, vigilancia y control a los archivos de las entidades del Estado y a los documentos de carácter privado declarados de interés cultural; y se dictan otras disposiciones</w:t>
            </w:r>
            <w:r w:rsidRPr="008E2D49">
              <w:rPr>
                <w:rFonts w:ascii="Arial" w:hAnsi="Arial" w:cs="Arial"/>
                <w:sz w:val="20"/>
                <w:szCs w:val="20"/>
              </w:rPr>
              <w:t>.</w:t>
            </w:r>
            <w:r>
              <w:rPr>
                <w:rFonts w:ascii="Arial" w:hAnsi="Arial" w:cs="Arial"/>
                <w:sz w:val="20"/>
                <w:szCs w:val="20"/>
              </w:rPr>
              <w:t xml:space="preserve"> </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Gestión Documental</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lastRenderedPageBreak/>
              <w:t xml:space="preserve">Decreto </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4F7FD0">
            <w:pPr>
              <w:jc w:val="center"/>
              <w:rPr>
                <w:rFonts w:ascii="Arial" w:hAnsi="Arial" w:cs="Arial"/>
                <w:sz w:val="20"/>
                <w:szCs w:val="20"/>
              </w:rPr>
            </w:pPr>
            <w:r>
              <w:rPr>
                <w:rFonts w:ascii="Arial" w:hAnsi="Arial" w:cs="Arial"/>
                <w:sz w:val="20"/>
                <w:szCs w:val="20"/>
              </w:rPr>
              <w:t>1082</w:t>
            </w:r>
            <w:r w:rsidRPr="008E2D49">
              <w:rPr>
                <w:rFonts w:ascii="Arial" w:hAnsi="Arial" w:cs="Arial"/>
                <w:sz w:val="20"/>
                <w:szCs w:val="20"/>
              </w:rPr>
              <w:t xml:space="preserve"> de 201</w:t>
            </w:r>
            <w:r>
              <w:rPr>
                <w:rFonts w:ascii="Arial" w:hAnsi="Arial" w:cs="Arial"/>
                <w:sz w:val="20"/>
                <w:szCs w:val="20"/>
              </w:rPr>
              <w:t>5</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Presidencia de la Republica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1E4FDD">
            <w:pPr>
              <w:autoSpaceDE w:val="0"/>
              <w:autoSpaceDN w:val="0"/>
              <w:adjustRightInd w:val="0"/>
              <w:jc w:val="both"/>
              <w:rPr>
                <w:rFonts w:ascii="Arial" w:hAnsi="Arial" w:cs="Arial"/>
                <w:sz w:val="20"/>
                <w:szCs w:val="20"/>
              </w:rPr>
            </w:pPr>
            <w:r w:rsidRPr="00417AEE">
              <w:rPr>
                <w:rFonts w:ascii="Arial" w:hAnsi="Arial" w:cs="Arial"/>
                <w:sz w:val="20"/>
                <w:szCs w:val="20"/>
              </w:rPr>
              <w:t xml:space="preserve">Por el cual se </w:t>
            </w:r>
            <w:r>
              <w:rPr>
                <w:rFonts w:ascii="Arial" w:hAnsi="Arial" w:cs="Arial"/>
                <w:sz w:val="20"/>
                <w:szCs w:val="20"/>
              </w:rPr>
              <w:t xml:space="preserve">expide el Decreto Único Reglamentario del Sector Administrativo de Planeación Nacional. </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Toda la entidad</w:t>
            </w: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B052C0">
            <w:pPr>
              <w:jc w:val="center"/>
              <w:rPr>
                <w:rFonts w:ascii="Arial" w:hAnsi="Arial" w:cs="Arial"/>
                <w:sz w:val="20"/>
                <w:szCs w:val="20"/>
              </w:rPr>
            </w:pPr>
            <w:r w:rsidRPr="008E2D49">
              <w:rPr>
                <w:rFonts w:ascii="Arial" w:hAnsi="Arial" w:cs="Arial"/>
                <w:sz w:val="20"/>
                <w:szCs w:val="20"/>
              </w:rPr>
              <w:t>Todos los Procesos de la Entidad</w:t>
            </w:r>
          </w:p>
        </w:tc>
      </w:tr>
      <w:tr w:rsidR="00280FD2" w:rsidRPr="008E2D49" w:rsidTr="00DD2C4D">
        <w:trPr>
          <w:cantSplit/>
          <w:trHeight w:val="1661"/>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r w:rsidRPr="008E2D49">
              <w:rPr>
                <w:rFonts w:ascii="Arial" w:hAnsi="Arial" w:cs="Arial"/>
                <w:sz w:val="20"/>
                <w:szCs w:val="20"/>
              </w:rPr>
              <w:t>Acuerdo</w:t>
            </w:r>
          </w:p>
          <w:p w:rsidR="00280FD2" w:rsidRPr="008E2D49" w:rsidRDefault="00280FD2" w:rsidP="000E1068">
            <w:pPr>
              <w:jc w:val="center"/>
              <w:rPr>
                <w:rFonts w:ascii="Arial" w:hAnsi="Arial" w:cs="Arial"/>
                <w:sz w:val="20"/>
                <w:szCs w:val="20"/>
              </w:rPr>
            </w:pP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0E1068">
            <w:pPr>
              <w:jc w:val="center"/>
              <w:rPr>
                <w:rFonts w:ascii="Arial" w:hAnsi="Arial" w:cs="Arial"/>
                <w:sz w:val="20"/>
                <w:szCs w:val="20"/>
              </w:rPr>
            </w:pPr>
            <w:r w:rsidRPr="008E2D49">
              <w:rPr>
                <w:rFonts w:ascii="Arial" w:hAnsi="Arial" w:cs="Arial"/>
                <w:sz w:val="20"/>
                <w:szCs w:val="20"/>
              </w:rPr>
              <w:t>012 de 1995</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0E1068">
            <w:pPr>
              <w:autoSpaceDE w:val="0"/>
              <w:autoSpaceDN w:val="0"/>
              <w:adjustRightInd w:val="0"/>
              <w:jc w:val="center"/>
              <w:rPr>
                <w:rFonts w:ascii="Arial" w:hAnsi="Arial" w:cs="Arial"/>
                <w:sz w:val="20"/>
                <w:szCs w:val="20"/>
              </w:rPr>
            </w:pPr>
            <w:r w:rsidRPr="008E2D49">
              <w:rPr>
                <w:rFonts w:ascii="Arial" w:hAnsi="Arial" w:cs="Arial"/>
                <w:sz w:val="20"/>
                <w:szCs w:val="20"/>
              </w:rPr>
              <w:t>La Junta Directiva del Archivo General de la Nación</w:t>
            </w:r>
          </w:p>
          <w:p w:rsidR="00280FD2" w:rsidRPr="008E2D49" w:rsidRDefault="00280FD2" w:rsidP="000E1068">
            <w:pPr>
              <w:jc w:val="center"/>
              <w:rPr>
                <w:sz w:val="20"/>
                <w:szCs w:val="20"/>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280FD2" w:rsidRPr="008E2D49" w:rsidRDefault="00280FD2" w:rsidP="00DD2C4D">
            <w:pPr>
              <w:autoSpaceDE w:val="0"/>
              <w:autoSpaceDN w:val="0"/>
              <w:adjustRightInd w:val="0"/>
              <w:jc w:val="both"/>
              <w:rPr>
                <w:rFonts w:ascii="Arial" w:hAnsi="Arial" w:cs="Arial"/>
                <w:iCs/>
                <w:sz w:val="20"/>
                <w:szCs w:val="20"/>
              </w:rPr>
            </w:pPr>
          </w:p>
          <w:p w:rsidR="00280FD2" w:rsidRPr="008E2D49" w:rsidRDefault="00280FD2" w:rsidP="00DD2C4D">
            <w:pPr>
              <w:autoSpaceDE w:val="0"/>
              <w:autoSpaceDN w:val="0"/>
              <w:adjustRightInd w:val="0"/>
              <w:jc w:val="both"/>
              <w:rPr>
                <w:rFonts w:ascii="Arial" w:hAnsi="Arial" w:cs="Arial"/>
                <w:iCs/>
                <w:sz w:val="20"/>
                <w:szCs w:val="20"/>
              </w:rPr>
            </w:pPr>
            <w:r w:rsidRPr="008E2D49">
              <w:rPr>
                <w:rFonts w:ascii="Arial" w:hAnsi="Arial" w:cs="Arial"/>
                <w:iCs/>
                <w:sz w:val="20"/>
                <w:szCs w:val="20"/>
              </w:rPr>
              <w:t>Por el cual se modifica la parte I del Acuerdo No. 07 del 29 de junio de 1994 Reglamento</w:t>
            </w:r>
          </w:p>
          <w:p w:rsidR="00280FD2" w:rsidRPr="008E2D49" w:rsidRDefault="00280FD2" w:rsidP="00DD2C4D">
            <w:pPr>
              <w:autoSpaceDE w:val="0"/>
              <w:autoSpaceDN w:val="0"/>
              <w:adjustRightInd w:val="0"/>
              <w:jc w:val="both"/>
              <w:rPr>
                <w:rFonts w:ascii="Arial" w:hAnsi="Arial" w:cs="Arial"/>
                <w:iCs/>
                <w:sz w:val="20"/>
                <w:szCs w:val="20"/>
              </w:rPr>
            </w:pPr>
            <w:r w:rsidRPr="008E2D49">
              <w:rPr>
                <w:rFonts w:ascii="Arial" w:hAnsi="Arial" w:cs="Arial"/>
                <w:iCs/>
                <w:sz w:val="20"/>
                <w:szCs w:val="20"/>
              </w:rPr>
              <w:t>General de Archivos,</w:t>
            </w:r>
          </w:p>
          <w:p w:rsidR="00280FD2" w:rsidRPr="008E2D49" w:rsidRDefault="00280FD2" w:rsidP="00DD2C4D">
            <w:pPr>
              <w:autoSpaceDE w:val="0"/>
              <w:autoSpaceDN w:val="0"/>
              <w:adjustRightInd w:val="0"/>
              <w:jc w:val="both"/>
              <w:rPr>
                <w:rFonts w:ascii="Arial" w:hAnsi="Arial" w:cs="Arial"/>
                <w:sz w:val="20"/>
                <w:szCs w:val="20"/>
              </w:rPr>
            </w:pPr>
            <w:r w:rsidRPr="008E2D49">
              <w:rPr>
                <w:rFonts w:ascii="Arial" w:hAnsi="Arial" w:cs="Arial"/>
                <w:iCs/>
                <w:sz w:val="20"/>
                <w:szCs w:val="20"/>
              </w:rPr>
              <w:t>Órganos de Dirección, Coordinación y Asesoría.</w:t>
            </w:r>
          </w:p>
          <w:p w:rsidR="00280FD2" w:rsidRPr="008E2D49" w:rsidRDefault="00280FD2" w:rsidP="00DD2C4D">
            <w:pPr>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r w:rsidRPr="008E2D49">
              <w:rPr>
                <w:rFonts w:ascii="Arial" w:hAnsi="Arial" w:cs="Arial"/>
                <w:sz w:val="20"/>
                <w:szCs w:val="20"/>
              </w:rPr>
              <w:t xml:space="preserve">Todo </w:t>
            </w:r>
            <w:r>
              <w:rPr>
                <w:rFonts w:ascii="Arial" w:hAnsi="Arial" w:cs="Arial"/>
                <w:sz w:val="20"/>
                <w:szCs w:val="20"/>
              </w:rPr>
              <w:t xml:space="preserve">el </w:t>
            </w:r>
            <w:r w:rsidRPr="008E2D49">
              <w:rPr>
                <w:rFonts w:ascii="Arial" w:hAnsi="Arial" w:cs="Arial"/>
                <w:sz w:val="20"/>
                <w:szCs w:val="20"/>
              </w:rPr>
              <w:t>articulado</w:t>
            </w:r>
          </w:p>
        </w:tc>
        <w:tc>
          <w:tcPr>
            <w:tcW w:w="2264" w:type="dxa"/>
            <w:tcBorders>
              <w:top w:val="single" w:sz="4" w:space="0" w:color="auto"/>
              <w:left w:val="nil"/>
              <w:bottom w:val="single" w:sz="4" w:space="0" w:color="auto"/>
              <w:right w:val="single" w:sz="4" w:space="0" w:color="auto"/>
            </w:tcBorders>
            <w:shd w:val="clear" w:color="auto" w:fill="auto"/>
            <w:vAlign w:val="center"/>
          </w:tcPr>
          <w:p w:rsidR="00280FD2" w:rsidRPr="008E2D49" w:rsidRDefault="00280FD2" w:rsidP="000E1068">
            <w:pPr>
              <w:jc w:val="center"/>
              <w:rPr>
                <w:rFonts w:ascii="Arial" w:hAnsi="Arial" w:cs="Arial"/>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r w:rsidRPr="008E2D49">
              <w:rPr>
                <w:rFonts w:ascii="Arial" w:hAnsi="Arial" w:cs="Arial"/>
                <w:sz w:val="20"/>
                <w:szCs w:val="20"/>
              </w:rPr>
              <w:t>Gestión Documental</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0E1068">
            <w:pPr>
              <w:autoSpaceDE w:val="0"/>
              <w:autoSpaceDN w:val="0"/>
              <w:adjustRightInd w:val="0"/>
              <w:jc w:val="center"/>
              <w:rPr>
                <w:rFonts w:ascii="Arial" w:hAnsi="Arial" w:cs="Arial"/>
                <w:sz w:val="20"/>
                <w:szCs w:val="20"/>
              </w:rPr>
            </w:pPr>
            <w:r w:rsidRPr="008E2D49">
              <w:rPr>
                <w:rFonts w:ascii="Arial" w:hAnsi="Arial" w:cs="Arial"/>
                <w:sz w:val="20"/>
                <w:szCs w:val="20"/>
              </w:rPr>
              <w:t>Acuerdo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0E1068">
            <w:pPr>
              <w:autoSpaceDE w:val="0"/>
              <w:autoSpaceDN w:val="0"/>
              <w:adjustRightInd w:val="0"/>
              <w:jc w:val="center"/>
              <w:rPr>
                <w:rFonts w:ascii="Arial" w:hAnsi="Arial" w:cs="Arial"/>
                <w:sz w:val="20"/>
                <w:szCs w:val="20"/>
              </w:rPr>
            </w:pPr>
            <w:r w:rsidRPr="008E2D49">
              <w:rPr>
                <w:rFonts w:ascii="Arial" w:hAnsi="Arial" w:cs="Arial"/>
                <w:sz w:val="20"/>
                <w:szCs w:val="20"/>
              </w:rPr>
              <w:t>137 de 2010</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0E1068">
            <w:pPr>
              <w:pStyle w:val="Ttulo4"/>
              <w:jc w:val="center"/>
              <w:rPr>
                <w:rFonts w:ascii="Arial" w:hAnsi="Arial" w:cs="Arial"/>
                <w:b w:val="0"/>
                <w:sz w:val="20"/>
                <w:szCs w:val="20"/>
              </w:rPr>
            </w:pPr>
            <w:r w:rsidRPr="008E2D49">
              <w:rPr>
                <w:rFonts w:ascii="Arial" w:hAnsi="Arial" w:cs="Arial"/>
                <w:b w:val="0"/>
                <w:sz w:val="20"/>
                <w:szCs w:val="20"/>
              </w:rPr>
              <w:t>Comisión Nacional del Servicio Civil</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pStyle w:val="Textoindependiente3"/>
              <w:jc w:val="both"/>
              <w:rPr>
                <w:b w:val="0"/>
                <w:bCs w:val="0"/>
                <w:sz w:val="20"/>
                <w:lang w:val="es-ES"/>
              </w:rPr>
            </w:pPr>
            <w:r w:rsidRPr="008E2D49">
              <w:rPr>
                <w:b w:val="0"/>
                <w:bCs w:val="0"/>
                <w:sz w:val="20"/>
                <w:lang w:val="es-ES"/>
              </w:rPr>
              <w:t>Por el cual se establece el tipo para la evaluación del desempeño.</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r w:rsidRPr="008E2D49">
              <w:rPr>
                <w:rFonts w:ascii="Arial" w:hAnsi="Arial" w:cs="Arial"/>
                <w:sz w:val="20"/>
                <w:szCs w:val="20"/>
              </w:rPr>
              <w:t>Talento Humano</w:t>
            </w: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r w:rsidRPr="008E2D49">
              <w:rPr>
                <w:rFonts w:ascii="Arial" w:hAnsi="Arial" w:cs="Arial"/>
                <w:sz w:val="20"/>
                <w:szCs w:val="20"/>
              </w:rPr>
              <w:t>Talento Humano</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0E1068">
            <w:pPr>
              <w:autoSpaceDE w:val="0"/>
              <w:autoSpaceDN w:val="0"/>
              <w:adjustRightInd w:val="0"/>
              <w:jc w:val="center"/>
              <w:rPr>
                <w:rFonts w:ascii="Arial" w:hAnsi="Arial" w:cs="Arial"/>
                <w:sz w:val="20"/>
                <w:szCs w:val="20"/>
              </w:rPr>
            </w:pPr>
            <w:r w:rsidRPr="008E2D49">
              <w:rPr>
                <w:rFonts w:ascii="Arial" w:hAnsi="Arial" w:cs="Arial"/>
                <w:sz w:val="20"/>
                <w:szCs w:val="20"/>
              </w:rPr>
              <w:t>Acuerdo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0E1068">
            <w:pPr>
              <w:autoSpaceDE w:val="0"/>
              <w:autoSpaceDN w:val="0"/>
              <w:adjustRightInd w:val="0"/>
              <w:jc w:val="center"/>
              <w:rPr>
                <w:rFonts w:ascii="Arial" w:hAnsi="Arial" w:cs="Arial"/>
                <w:sz w:val="20"/>
                <w:szCs w:val="20"/>
              </w:rPr>
            </w:pPr>
            <w:r w:rsidRPr="008E2D49">
              <w:rPr>
                <w:rFonts w:ascii="Arial" w:hAnsi="Arial" w:cs="Arial"/>
                <w:sz w:val="20"/>
                <w:szCs w:val="20"/>
              </w:rPr>
              <w:t>138 de 2010</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0E1068">
            <w:pPr>
              <w:pStyle w:val="Ttulo4"/>
              <w:jc w:val="center"/>
              <w:rPr>
                <w:rFonts w:ascii="Arial" w:hAnsi="Arial" w:cs="Arial"/>
                <w:b w:val="0"/>
                <w:sz w:val="20"/>
                <w:szCs w:val="20"/>
              </w:rPr>
            </w:pPr>
            <w:r w:rsidRPr="008E2D49">
              <w:rPr>
                <w:rFonts w:ascii="Arial" w:hAnsi="Arial" w:cs="Arial"/>
                <w:b w:val="0"/>
                <w:sz w:val="20"/>
                <w:szCs w:val="20"/>
              </w:rPr>
              <w:t>Comisión Nacional del Servicio Civil</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pStyle w:val="Textoindependiente3"/>
              <w:jc w:val="both"/>
              <w:rPr>
                <w:b w:val="0"/>
                <w:bCs w:val="0"/>
                <w:sz w:val="20"/>
                <w:lang w:val="es-ES"/>
              </w:rPr>
            </w:pPr>
            <w:r w:rsidRPr="008E2D49">
              <w:rPr>
                <w:b w:val="0"/>
                <w:bCs w:val="0"/>
                <w:sz w:val="20"/>
                <w:lang w:val="es-ES"/>
              </w:rPr>
              <w:t>Por la cual se establecen los criterios técnicos para la evaluación del desempeño</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r w:rsidRPr="008E2D49">
              <w:rPr>
                <w:rFonts w:ascii="Arial" w:hAnsi="Arial" w:cs="Arial"/>
                <w:sz w:val="20"/>
                <w:szCs w:val="20"/>
              </w:rPr>
              <w:t>Talento Humano</w:t>
            </w: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r w:rsidRPr="008E2D49">
              <w:rPr>
                <w:rFonts w:ascii="Arial" w:hAnsi="Arial" w:cs="Arial"/>
                <w:sz w:val="20"/>
                <w:szCs w:val="20"/>
              </w:rPr>
              <w:t>Talento Humano</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0E1068">
            <w:pPr>
              <w:autoSpaceDE w:val="0"/>
              <w:autoSpaceDN w:val="0"/>
              <w:adjustRightInd w:val="0"/>
              <w:jc w:val="center"/>
              <w:rPr>
                <w:rFonts w:ascii="Arial" w:hAnsi="Arial" w:cs="Arial"/>
                <w:sz w:val="20"/>
                <w:szCs w:val="20"/>
              </w:rPr>
            </w:pPr>
          </w:p>
          <w:p w:rsidR="00280FD2" w:rsidRPr="008E2D49" w:rsidRDefault="00280FD2" w:rsidP="000E1068">
            <w:pPr>
              <w:autoSpaceDE w:val="0"/>
              <w:autoSpaceDN w:val="0"/>
              <w:adjustRightInd w:val="0"/>
              <w:jc w:val="center"/>
              <w:rPr>
                <w:rFonts w:ascii="Arial" w:hAnsi="Arial" w:cs="Arial"/>
                <w:sz w:val="20"/>
                <w:szCs w:val="20"/>
              </w:rPr>
            </w:pPr>
            <w:r w:rsidRPr="008E2D49">
              <w:rPr>
                <w:rFonts w:ascii="Arial" w:hAnsi="Arial" w:cs="Arial"/>
                <w:sz w:val="20"/>
                <w:szCs w:val="20"/>
              </w:rPr>
              <w:t>Resolución</w:t>
            </w:r>
          </w:p>
          <w:p w:rsidR="00280FD2" w:rsidRPr="008E2D49" w:rsidRDefault="00280FD2" w:rsidP="000E1068">
            <w:pPr>
              <w:pStyle w:val="NormalWeb"/>
              <w:jc w:val="center"/>
              <w:rPr>
                <w:rFonts w:ascii="Arial" w:hAnsi="Arial" w:cs="Arial"/>
                <w:bCs/>
                <w:sz w:val="20"/>
                <w:szCs w:val="20"/>
              </w:rPr>
            </w:pP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0E1068">
            <w:pPr>
              <w:autoSpaceDE w:val="0"/>
              <w:autoSpaceDN w:val="0"/>
              <w:adjustRightInd w:val="0"/>
              <w:jc w:val="center"/>
              <w:rPr>
                <w:rFonts w:ascii="Arial" w:hAnsi="Arial" w:cs="Arial"/>
                <w:sz w:val="20"/>
                <w:szCs w:val="20"/>
              </w:rPr>
            </w:pPr>
            <w:r w:rsidRPr="008E2D49">
              <w:rPr>
                <w:rFonts w:ascii="Arial" w:hAnsi="Arial" w:cs="Arial"/>
                <w:sz w:val="20"/>
                <w:szCs w:val="20"/>
              </w:rPr>
              <w:t>541 de 1994</w:t>
            </w:r>
          </w:p>
          <w:p w:rsidR="00280FD2" w:rsidRPr="008E2D49" w:rsidRDefault="00280FD2" w:rsidP="000E1068">
            <w:pPr>
              <w:jc w:val="center"/>
              <w:rPr>
                <w:rFonts w:ascii="Arial" w:hAnsi="Arial" w:cs="Arial"/>
                <w:bCs/>
                <w:sz w:val="20"/>
                <w:szCs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0E1068">
            <w:pPr>
              <w:pStyle w:val="Ttulo4"/>
              <w:jc w:val="center"/>
              <w:rPr>
                <w:rFonts w:ascii="Arial" w:eastAsia="Arial Unicode MS" w:hAnsi="Arial" w:cs="Arial"/>
                <w:b w:val="0"/>
                <w:sz w:val="20"/>
                <w:szCs w:val="20"/>
              </w:rPr>
            </w:pPr>
            <w:r w:rsidRPr="008E2D49">
              <w:rPr>
                <w:rFonts w:ascii="Arial" w:hAnsi="Arial" w:cs="Arial"/>
                <w:b w:val="0"/>
                <w:sz w:val="20"/>
                <w:szCs w:val="20"/>
              </w:rPr>
              <w:t>La ministra del medio ambiente</w:t>
            </w:r>
          </w:p>
          <w:p w:rsidR="00280FD2" w:rsidRPr="008E2D49" w:rsidRDefault="00280FD2" w:rsidP="000E1068">
            <w:pPr>
              <w:jc w:val="center"/>
              <w:rPr>
                <w:rFonts w:ascii="Arial" w:hAnsi="Arial" w:cs="Arial"/>
                <w:bCs/>
                <w:sz w:val="20"/>
                <w:szCs w:val="20"/>
              </w:rPr>
            </w:pP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pStyle w:val="Textoindependiente3"/>
              <w:jc w:val="both"/>
              <w:rPr>
                <w:b w:val="0"/>
                <w:bCs w:val="0"/>
                <w:sz w:val="20"/>
                <w:lang w:val="es-ES"/>
              </w:rPr>
            </w:pPr>
          </w:p>
          <w:p w:rsidR="00280FD2" w:rsidRPr="008E2D49" w:rsidRDefault="00280FD2" w:rsidP="00DD2C4D">
            <w:pPr>
              <w:pStyle w:val="Textoindependiente3"/>
              <w:jc w:val="both"/>
              <w:rPr>
                <w:b w:val="0"/>
                <w:sz w:val="20"/>
              </w:rPr>
            </w:pPr>
            <w:r w:rsidRPr="008E2D49">
              <w:rPr>
                <w:b w:val="0"/>
                <w:sz w:val="20"/>
              </w:rPr>
              <w:t>Por medio de la cual se regula el cargue, descargue, transporte, almacenamiento y disposición final de escombros, materiales, elementos, concretos y agregados sueltos, de construcción, de demolición y capa orgánica, suelo y subsuelo de excavación</w:t>
            </w:r>
          </w:p>
          <w:p w:rsidR="00280FD2" w:rsidRPr="008E2D49" w:rsidRDefault="00280FD2" w:rsidP="00DD2C4D">
            <w:pPr>
              <w:pStyle w:val="Textoindependiente3"/>
              <w:jc w:val="both"/>
              <w:rPr>
                <w:rFonts w:eastAsia="Arial Unicode MS"/>
                <w:b w:val="0"/>
                <w:bCs w:val="0"/>
                <w:sz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r w:rsidRPr="008E2D49">
              <w:rPr>
                <w:rFonts w:ascii="Arial" w:hAnsi="Arial" w:cs="Arial"/>
                <w:sz w:val="20"/>
                <w:szCs w:val="20"/>
              </w:rPr>
              <w:t>Proceso Auditor</w:t>
            </w: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r w:rsidRPr="008E2D49">
              <w:rPr>
                <w:rFonts w:ascii="Arial" w:hAnsi="Arial" w:cs="Arial"/>
                <w:sz w:val="20"/>
                <w:szCs w:val="20"/>
              </w:rPr>
              <w:t>Fiscalización</w:t>
            </w:r>
          </w:p>
        </w:tc>
      </w:tr>
      <w:tr w:rsidR="00280FD2" w:rsidRPr="008E2D49" w:rsidTr="00DD2C4D">
        <w:trPr>
          <w:cantSplit/>
          <w:trHeight w:val="469"/>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0E1068">
            <w:pPr>
              <w:autoSpaceDE w:val="0"/>
              <w:autoSpaceDN w:val="0"/>
              <w:adjustRightInd w:val="0"/>
              <w:jc w:val="center"/>
              <w:rPr>
                <w:rFonts w:ascii="Arial" w:hAnsi="Arial" w:cs="Arial"/>
                <w:bCs/>
                <w:sz w:val="20"/>
                <w:szCs w:val="20"/>
              </w:rPr>
            </w:pPr>
            <w:r w:rsidRPr="008E2D49">
              <w:rPr>
                <w:rFonts w:ascii="Arial" w:hAnsi="Arial" w:cs="Arial"/>
                <w:bCs/>
                <w:sz w:val="20"/>
                <w:szCs w:val="20"/>
              </w:rPr>
              <w:lastRenderedPageBreak/>
              <w:t>Resolución</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0E1068">
            <w:pPr>
              <w:pStyle w:val="Ttulo2"/>
              <w:spacing w:line="240" w:lineRule="auto"/>
              <w:jc w:val="center"/>
              <w:rPr>
                <w:rFonts w:ascii="Arial" w:hAnsi="Arial" w:cs="Arial"/>
                <w:b w:val="0"/>
                <w:bCs w:val="0"/>
                <w:color w:val="auto"/>
                <w:sz w:val="20"/>
                <w:szCs w:val="20"/>
              </w:rPr>
            </w:pPr>
            <w:r w:rsidRPr="008E2D49">
              <w:rPr>
                <w:rFonts w:ascii="Arial" w:hAnsi="Arial" w:cs="Arial"/>
                <w:b w:val="0"/>
                <w:bCs w:val="0"/>
                <w:color w:val="auto"/>
                <w:sz w:val="20"/>
                <w:szCs w:val="20"/>
              </w:rPr>
              <w:t>1433 de 2004</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r w:rsidRPr="008E2D49">
              <w:rPr>
                <w:rFonts w:ascii="Arial" w:hAnsi="Arial" w:cs="Arial"/>
                <w:bCs/>
                <w:sz w:val="20"/>
                <w:szCs w:val="20"/>
              </w:rPr>
              <w:t>La Ministra de Ambiente, Vivienda y Desarrollo Territorial.</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pStyle w:val="Ttulo2"/>
              <w:spacing w:line="240" w:lineRule="auto"/>
              <w:jc w:val="both"/>
              <w:rPr>
                <w:rFonts w:ascii="Arial" w:hAnsi="Arial" w:cs="Arial"/>
                <w:b w:val="0"/>
                <w:bCs w:val="0"/>
                <w:color w:val="auto"/>
                <w:sz w:val="20"/>
                <w:szCs w:val="20"/>
              </w:rPr>
            </w:pPr>
            <w:r w:rsidRPr="008E2D49">
              <w:rPr>
                <w:rFonts w:ascii="Arial" w:hAnsi="Arial" w:cs="Arial"/>
                <w:b w:val="0"/>
                <w:color w:val="auto"/>
                <w:sz w:val="20"/>
                <w:szCs w:val="20"/>
              </w:rPr>
              <w:t>Por la cual se reglamenta el artículo 12 del Decreto 3100 de 2003, sobre Planes de Saneamiento y Manejo de Vertimientos, PSMV, y se adoptan otras determinaciones</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E1068">
            <w:pPr>
              <w:jc w:val="center"/>
              <w:rPr>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rPr>
                <w:rFonts w:ascii="Arial" w:hAnsi="Arial" w:cs="Arial"/>
                <w:sz w:val="20"/>
                <w:szCs w:val="20"/>
              </w:rPr>
            </w:pPr>
          </w:p>
          <w:p w:rsidR="00280FD2" w:rsidRPr="008E2D49" w:rsidRDefault="00280FD2" w:rsidP="000E1068">
            <w:pPr>
              <w:jc w:val="center"/>
              <w:rPr>
                <w:rFonts w:ascii="Arial" w:hAnsi="Arial" w:cs="Arial"/>
                <w:sz w:val="20"/>
                <w:szCs w:val="20"/>
              </w:rPr>
            </w:pPr>
            <w:r w:rsidRPr="008E2D49">
              <w:rPr>
                <w:rFonts w:ascii="Arial" w:hAnsi="Arial" w:cs="Arial"/>
                <w:sz w:val="20"/>
                <w:szCs w:val="20"/>
              </w:rPr>
              <w:t>Proceso Auditor</w:t>
            </w:r>
          </w:p>
          <w:p w:rsidR="00280FD2" w:rsidRPr="008E2D49" w:rsidRDefault="00280FD2"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E1068">
            <w:pPr>
              <w:jc w:val="center"/>
              <w:rPr>
                <w:sz w:val="20"/>
                <w:szCs w:val="20"/>
              </w:rPr>
            </w:pPr>
            <w:r w:rsidRPr="008E2D49">
              <w:rPr>
                <w:rFonts w:ascii="Arial" w:hAnsi="Arial" w:cs="Arial"/>
                <w:sz w:val="20"/>
                <w:szCs w:val="20"/>
              </w:rPr>
              <w:t>Fiscalización</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r w:rsidRPr="008E2D49">
              <w:rPr>
                <w:rFonts w:ascii="Arial" w:hAnsi="Arial" w:cs="Arial"/>
                <w:sz w:val="20"/>
                <w:szCs w:val="20"/>
              </w:rPr>
              <w:t>Resolución</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0E1068">
            <w:pPr>
              <w:jc w:val="center"/>
              <w:rPr>
                <w:rFonts w:ascii="Arial" w:hAnsi="Arial" w:cs="Arial"/>
                <w:sz w:val="20"/>
                <w:szCs w:val="20"/>
              </w:rPr>
            </w:pPr>
            <w:r w:rsidRPr="008E2D49">
              <w:rPr>
                <w:rFonts w:ascii="Arial" w:hAnsi="Arial" w:cs="Arial"/>
                <w:sz w:val="20"/>
                <w:szCs w:val="20"/>
              </w:rPr>
              <w:t>0627 de 2006</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r w:rsidRPr="008E2D49">
              <w:rPr>
                <w:rFonts w:ascii="Arial" w:hAnsi="Arial" w:cs="Arial"/>
                <w:bCs/>
                <w:sz w:val="20"/>
                <w:szCs w:val="20"/>
              </w:rPr>
              <w:t>La Ministra de Ambiente, Vivienda y Desarrollo Territorial.</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pStyle w:val="NormalWeb"/>
              <w:jc w:val="both"/>
              <w:rPr>
                <w:rFonts w:ascii="Arial" w:hAnsi="Arial" w:cs="Arial"/>
                <w:b/>
                <w:bCs/>
                <w:sz w:val="20"/>
                <w:szCs w:val="20"/>
              </w:rPr>
            </w:pPr>
            <w:r w:rsidRPr="008E2D49">
              <w:rPr>
                <w:rFonts w:ascii="Arial" w:hAnsi="Arial" w:cs="Arial"/>
                <w:sz w:val="20"/>
                <w:szCs w:val="20"/>
              </w:rPr>
              <w:t>Por la cual se establece la norma nacional de emisión de ruido y ruido ambiental</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p>
          <w:p w:rsidR="00280FD2" w:rsidRPr="008E2D49" w:rsidRDefault="00280FD2" w:rsidP="000E1068">
            <w:pPr>
              <w:jc w:val="center"/>
              <w:rPr>
                <w:rFonts w:ascii="Arial" w:hAnsi="Arial" w:cs="Arial"/>
                <w:sz w:val="20"/>
                <w:szCs w:val="20"/>
              </w:rPr>
            </w:pPr>
            <w:r w:rsidRPr="008E2D49">
              <w:rPr>
                <w:rFonts w:ascii="Arial" w:hAnsi="Arial" w:cs="Arial"/>
                <w:sz w:val="20"/>
                <w:szCs w:val="20"/>
              </w:rPr>
              <w:t>Proceso Auditor</w:t>
            </w:r>
          </w:p>
          <w:p w:rsidR="00280FD2" w:rsidRPr="008E2D49" w:rsidRDefault="00280FD2"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r w:rsidRPr="008E2D49">
              <w:rPr>
                <w:rFonts w:ascii="Arial" w:hAnsi="Arial" w:cs="Arial"/>
                <w:sz w:val="20"/>
                <w:szCs w:val="20"/>
              </w:rPr>
              <w:t>Fiscalización</w:t>
            </w:r>
          </w:p>
        </w:tc>
      </w:tr>
      <w:tr w:rsidR="00280FD2" w:rsidRPr="008E2D49" w:rsidTr="00DD2C4D">
        <w:trPr>
          <w:cantSplit/>
          <w:trHeight w:val="496"/>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0E1068">
            <w:pPr>
              <w:autoSpaceDE w:val="0"/>
              <w:autoSpaceDN w:val="0"/>
              <w:adjustRightInd w:val="0"/>
              <w:jc w:val="center"/>
              <w:rPr>
                <w:rFonts w:ascii="Arial" w:hAnsi="Arial" w:cs="Arial"/>
                <w:bCs/>
                <w:sz w:val="20"/>
                <w:szCs w:val="20"/>
              </w:rPr>
            </w:pPr>
            <w:r w:rsidRPr="008E2D49">
              <w:rPr>
                <w:rStyle w:val="Textoennegrita"/>
                <w:rFonts w:ascii="Arial" w:hAnsi="Arial" w:cs="Arial"/>
                <w:b w:val="0"/>
                <w:sz w:val="20"/>
                <w:szCs w:val="20"/>
              </w:rPr>
              <w:t>Resolución</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0E1068">
            <w:pPr>
              <w:pStyle w:val="Ttulo2"/>
              <w:spacing w:line="240" w:lineRule="auto"/>
              <w:jc w:val="center"/>
              <w:rPr>
                <w:rFonts w:ascii="Arial" w:hAnsi="Arial" w:cs="Arial"/>
                <w:bCs w:val="0"/>
                <w:color w:val="auto"/>
                <w:sz w:val="20"/>
                <w:szCs w:val="20"/>
              </w:rPr>
            </w:pPr>
            <w:r w:rsidRPr="008E2D49">
              <w:rPr>
                <w:rStyle w:val="Textoennegrita"/>
                <w:rFonts w:ascii="Arial" w:hAnsi="Arial" w:cs="Arial"/>
                <w:color w:val="auto"/>
                <w:sz w:val="20"/>
                <w:szCs w:val="20"/>
              </w:rPr>
              <w:t>1641 de 2007</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973830">
            <w:pPr>
              <w:jc w:val="center"/>
              <w:rPr>
                <w:rFonts w:ascii="Arial" w:hAnsi="Arial" w:cs="Arial"/>
                <w:sz w:val="20"/>
                <w:szCs w:val="20"/>
              </w:rPr>
            </w:pPr>
            <w:r w:rsidRPr="008E2D49">
              <w:rPr>
                <w:rFonts w:ascii="Arial" w:hAnsi="Arial" w:cs="Arial"/>
                <w:bCs/>
                <w:sz w:val="20"/>
                <w:szCs w:val="20"/>
              </w:rPr>
              <w:t>El Ministerio de Ambiente, Vivienda y Desarrollo Territorial.</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pStyle w:val="Ttulo2"/>
              <w:spacing w:line="240" w:lineRule="auto"/>
              <w:jc w:val="both"/>
              <w:rPr>
                <w:rFonts w:ascii="Arial" w:hAnsi="Arial" w:cs="Arial"/>
                <w:color w:val="auto"/>
                <w:spacing w:val="2"/>
                <w:sz w:val="20"/>
                <w:szCs w:val="20"/>
              </w:rPr>
            </w:pPr>
            <w:r w:rsidRPr="008E2D49">
              <w:rPr>
                <w:rStyle w:val="Textoennegrita"/>
                <w:rFonts w:ascii="Arial" w:hAnsi="Arial" w:cs="Arial"/>
                <w:color w:val="auto"/>
                <w:spacing w:val="2"/>
                <w:sz w:val="20"/>
                <w:szCs w:val="20"/>
              </w:rPr>
              <w:t xml:space="preserve">La Corporación Autónoma Regional del Alto Magdalena (CAM), aprueba el Plan de Saneamiento y Manejo de Vertimientos PSMV </w:t>
            </w:r>
            <w:r w:rsidRPr="008E2D49">
              <w:rPr>
                <w:rStyle w:val="Textoennegrita"/>
                <w:rFonts w:ascii="Arial" w:hAnsi="Arial" w:cs="Arial"/>
                <w:b/>
                <w:color w:val="auto"/>
                <w:spacing w:val="2"/>
                <w:sz w:val="20"/>
                <w:szCs w:val="20"/>
              </w:rPr>
              <w:t>de Nei</w:t>
            </w:r>
            <w:r w:rsidRPr="008E2D49">
              <w:rPr>
                <w:rStyle w:val="A9"/>
                <w:rFonts w:ascii="Arial" w:hAnsi="Arial" w:cs="Arial"/>
                <w:b w:val="0"/>
                <w:color w:val="auto"/>
                <w:spacing w:val="2"/>
                <w:sz w:val="20"/>
                <w:szCs w:val="20"/>
              </w:rPr>
              <w:t>va.</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E1068">
            <w:pPr>
              <w:jc w:val="center"/>
              <w:rPr>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p>
          <w:p w:rsidR="00280FD2" w:rsidRPr="008E2D49" w:rsidRDefault="00280FD2" w:rsidP="000E1068">
            <w:pPr>
              <w:jc w:val="center"/>
              <w:rPr>
                <w:rFonts w:ascii="Arial" w:hAnsi="Arial" w:cs="Arial"/>
                <w:sz w:val="20"/>
                <w:szCs w:val="20"/>
              </w:rPr>
            </w:pPr>
            <w:r w:rsidRPr="008E2D49">
              <w:rPr>
                <w:rFonts w:ascii="Arial" w:hAnsi="Arial" w:cs="Arial"/>
                <w:sz w:val="20"/>
                <w:szCs w:val="20"/>
              </w:rPr>
              <w:t>Proceso Auditor</w:t>
            </w:r>
          </w:p>
          <w:p w:rsidR="00280FD2" w:rsidRPr="008E2D49" w:rsidRDefault="00280FD2"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E1068">
            <w:pPr>
              <w:jc w:val="center"/>
              <w:rPr>
                <w:sz w:val="20"/>
                <w:szCs w:val="20"/>
              </w:rPr>
            </w:pPr>
            <w:r w:rsidRPr="008E2D49">
              <w:rPr>
                <w:rFonts w:ascii="Arial" w:hAnsi="Arial" w:cs="Arial"/>
                <w:sz w:val="20"/>
                <w:szCs w:val="20"/>
              </w:rPr>
              <w:t>Fiscalización</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0E1068">
            <w:pPr>
              <w:autoSpaceDE w:val="0"/>
              <w:autoSpaceDN w:val="0"/>
              <w:adjustRightInd w:val="0"/>
              <w:jc w:val="center"/>
              <w:rPr>
                <w:rFonts w:ascii="Helvetica-Bold" w:hAnsi="Helvetica-Bold" w:cs="Helvetica-Bold"/>
                <w:sz w:val="20"/>
                <w:szCs w:val="20"/>
              </w:rPr>
            </w:pPr>
            <w:r w:rsidRPr="008E2D49">
              <w:rPr>
                <w:rFonts w:ascii="Arial" w:hAnsi="Arial" w:cs="Arial"/>
                <w:bCs/>
                <w:sz w:val="20"/>
                <w:szCs w:val="20"/>
              </w:rPr>
              <w:t>Directiva Presidencial</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0E1068">
            <w:pPr>
              <w:jc w:val="center"/>
              <w:rPr>
                <w:rFonts w:ascii="Arial" w:hAnsi="Arial" w:cs="Arial"/>
                <w:sz w:val="20"/>
                <w:szCs w:val="20"/>
              </w:rPr>
            </w:pPr>
            <w:r w:rsidRPr="008E2D49">
              <w:rPr>
                <w:rFonts w:ascii="Arial" w:hAnsi="Arial" w:cs="Arial"/>
                <w:sz w:val="20"/>
                <w:szCs w:val="20"/>
              </w:rPr>
              <w:t>09 de 1999</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0E1068">
            <w:pPr>
              <w:jc w:val="center"/>
              <w:rPr>
                <w:sz w:val="20"/>
                <w:szCs w:val="20"/>
              </w:rPr>
            </w:pPr>
            <w:r w:rsidRPr="008E2D49">
              <w:rPr>
                <w:rFonts w:ascii="Arial" w:hAnsi="Arial" w:cs="Arial"/>
                <w:sz w:val="20"/>
                <w:szCs w:val="20"/>
              </w:rPr>
              <w:t>Presidente de la República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autoSpaceDE w:val="0"/>
              <w:autoSpaceDN w:val="0"/>
              <w:adjustRightInd w:val="0"/>
              <w:jc w:val="both"/>
              <w:rPr>
                <w:rFonts w:ascii="Arial" w:hAnsi="Arial" w:cs="Arial"/>
                <w:sz w:val="20"/>
                <w:szCs w:val="20"/>
              </w:rPr>
            </w:pPr>
            <w:r w:rsidRPr="008E2D49">
              <w:rPr>
                <w:rFonts w:ascii="Arial" w:hAnsi="Arial" w:cs="Arial"/>
                <w:sz w:val="20"/>
                <w:szCs w:val="20"/>
              </w:rPr>
              <w:t>Lineamientos para la implementación de la política de lucha contra la corrupción.</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r w:rsidRPr="008E2D49">
              <w:rPr>
                <w:rFonts w:ascii="Arial" w:hAnsi="Arial" w:cs="Arial"/>
                <w:sz w:val="20"/>
                <w:szCs w:val="20"/>
              </w:rPr>
              <w:t>Direccionamiento Estratégico</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r w:rsidRPr="008E2D49">
              <w:rPr>
                <w:rFonts w:ascii="Arial" w:hAnsi="Arial" w:cs="Arial"/>
                <w:sz w:val="20"/>
                <w:szCs w:val="20"/>
              </w:rPr>
              <w:t>Norma Técnica Colombiana</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0E1068">
            <w:pPr>
              <w:jc w:val="center"/>
              <w:rPr>
                <w:rFonts w:ascii="Arial" w:hAnsi="Arial" w:cs="Arial"/>
                <w:sz w:val="20"/>
                <w:szCs w:val="20"/>
              </w:rPr>
            </w:pPr>
            <w:r w:rsidRPr="008E2D49">
              <w:rPr>
                <w:rFonts w:ascii="Arial" w:hAnsi="Arial" w:cs="Arial"/>
                <w:sz w:val="20"/>
                <w:szCs w:val="20"/>
              </w:rPr>
              <w:t>ISO  9001: 2008</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r w:rsidRPr="008E2D49">
              <w:rPr>
                <w:rFonts w:ascii="Arial" w:hAnsi="Arial" w:cs="Arial"/>
                <w:sz w:val="20"/>
                <w:szCs w:val="20"/>
              </w:rPr>
              <w:t>ICONTEC</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autoSpaceDE w:val="0"/>
              <w:autoSpaceDN w:val="0"/>
              <w:adjustRightInd w:val="0"/>
              <w:jc w:val="both"/>
              <w:rPr>
                <w:rFonts w:ascii="Arial" w:hAnsi="Arial" w:cs="Arial"/>
                <w:sz w:val="20"/>
                <w:szCs w:val="20"/>
              </w:rPr>
            </w:pPr>
            <w:r w:rsidRPr="008E2D49">
              <w:rPr>
                <w:rFonts w:ascii="Arial" w:hAnsi="Arial" w:cs="Arial"/>
                <w:sz w:val="20"/>
                <w:szCs w:val="20"/>
              </w:rPr>
              <w:t>Sistema de Gestión de calidad</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r w:rsidRPr="008E2D49">
              <w:rPr>
                <w:rFonts w:ascii="Arial" w:hAnsi="Arial" w:cs="Arial"/>
                <w:sz w:val="20"/>
                <w:szCs w:val="20"/>
              </w:rPr>
              <w:t>Todos los Requisitos</w:t>
            </w:r>
          </w:p>
          <w:p w:rsidR="00280FD2" w:rsidRPr="008E2D49" w:rsidRDefault="00280FD2" w:rsidP="000E1068">
            <w:pPr>
              <w:jc w:val="center"/>
              <w:rPr>
                <w:rFonts w:ascii="Arial" w:hAnsi="Arial" w:cs="Arial"/>
                <w:sz w:val="20"/>
                <w:szCs w:val="20"/>
              </w:rPr>
            </w:pPr>
            <w:r w:rsidRPr="008E2D49">
              <w:rPr>
                <w:rFonts w:ascii="Arial" w:hAnsi="Arial" w:cs="Arial"/>
                <w:sz w:val="20"/>
                <w:szCs w:val="20"/>
              </w:rPr>
              <w:t>(</w:t>
            </w:r>
            <w:proofErr w:type="spellStart"/>
            <w:r w:rsidRPr="008E2D49">
              <w:rPr>
                <w:rFonts w:ascii="Arial" w:hAnsi="Arial" w:cs="Arial"/>
                <w:sz w:val="20"/>
                <w:szCs w:val="20"/>
              </w:rPr>
              <w:t>Exc</w:t>
            </w:r>
            <w:proofErr w:type="spellEnd"/>
            <w:r w:rsidRPr="008E2D49">
              <w:rPr>
                <w:rFonts w:ascii="Arial" w:hAnsi="Arial" w:cs="Arial"/>
                <w:sz w:val="20"/>
                <w:szCs w:val="20"/>
              </w:rPr>
              <w:t xml:space="preserve">. </w:t>
            </w:r>
            <w:proofErr w:type="spellStart"/>
            <w:r w:rsidRPr="008E2D49">
              <w:rPr>
                <w:rFonts w:ascii="Arial" w:hAnsi="Arial" w:cs="Arial"/>
                <w:sz w:val="20"/>
                <w:szCs w:val="20"/>
              </w:rPr>
              <w:t>Nral</w:t>
            </w:r>
            <w:proofErr w:type="spellEnd"/>
            <w:r w:rsidRPr="008E2D49">
              <w:rPr>
                <w:rFonts w:ascii="Arial" w:hAnsi="Arial" w:cs="Arial"/>
                <w:sz w:val="20"/>
                <w:szCs w:val="20"/>
              </w:rPr>
              <w:t xml:space="preserve"> 7.3 y 7.6)</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r w:rsidRPr="008E2D49">
              <w:rPr>
                <w:rFonts w:ascii="Arial" w:hAnsi="Arial" w:cs="Arial"/>
                <w:sz w:val="20"/>
                <w:szCs w:val="20"/>
              </w:rPr>
              <w:t xml:space="preserve">El Sistema de Gestión de Calidad de la </w:t>
            </w:r>
            <w:proofErr w:type="spellStart"/>
            <w:r w:rsidRPr="008E2D49">
              <w:rPr>
                <w:rFonts w:ascii="Arial" w:hAnsi="Arial" w:cs="Arial"/>
                <w:sz w:val="20"/>
                <w:szCs w:val="20"/>
              </w:rPr>
              <w:t>Contraloria</w:t>
            </w:r>
            <w:proofErr w:type="spellEnd"/>
            <w:r w:rsidRPr="008E2D49">
              <w:rPr>
                <w:rFonts w:ascii="Arial" w:hAnsi="Arial" w:cs="Arial"/>
                <w:sz w:val="20"/>
                <w:szCs w:val="20"/>
              </w:rPr>
              <w:t xml:space="preserve"> Municipal de Neiva</w:t>
            </w: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r w:rsidRPr="008E2D49">
              <w:rPr>
                <w:rFonts w:ascii="Arial" w:hAnsi="Arial" w:cs="Arial"/>
                <w:sz w:val="20"/>
                <w:szCs w:val="20"/>
              </w:rPr>
              <w:t xml:space="preserve">El Sistema de Gestión de Calidad de la </w:t>
            </w:r>
            <w:proofErr w:type="spellStart"/>
            <w:r w:rsidRPr="008E2D49">
              <w:rPr>
                <w:rFonts w:ascii="Arial" w:hAnsi="Arial" w:cs="Arial"/>
                <w:sz w:val="20"/>
                <w:szCs w:val="20"/>
              </w:rPr>
              <w:t>Contraloria</w:t>
            </w:r>
            <w:proofErr w:type="spellEnd"/>
            <w:r w:rsidRPr="008E2D49">
              <w:rPr>
                <w:rFonts w:ascii="Arial" w:hAnsi="Arial" w:cs="Arial"/>
                <w:sz w:val="20"/>
                <w:szCs w:val="20"/>
              </w:rPr>
              <w:t xml:space="preserve"> Municipal de Neiva</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r w:rsidRPr="008E2D49">
              <w:rPr>
                <w:rFonts w:ascii="Arial" w:hAnsi="Arial" w:cs="Arial"/>
                <w:sz w:val="20"/>
                <w:szCs w:val="20"/>
              </w:rPr>
              <w:t>Norma Técnica de Calidad en la Gestión Pública</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rsidP="000E1068">
            <w:pPr>
              <w:jc w:val="center"/>
              <w:rPr>
                <w:rFonts w:ascii="Arial" w:hAnsi="Arial" w:cs="Arial"/>
                <w:sz w:val="20"/>
                <w:szCs w:val="20"/>
              </w:rPr>
            </w:pPr>
            <w:r w:rsidRPr="008E2D49">
              <w:rPr>
                <w:rFonts w:ascii="Arial" w:hAnsi="Arial" w:cs="Arial"/>
                <w:sz w:val="20"/>
                <w:szCs w:val="20"/>
              </w:rPr>
              <w:t>1000: 2009</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r w:rsidRPr="008E2D49">
              <w:rPr>
                <w:rFonts w:ascii="Arial" w:hAnsi="Arial" w:cs="Arial"/>
                <w:sz w:val="20"/>
                <w:szCs w:val="20"/>
              </w:rPr>
              <w:t>ICONTEC</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autoSpaceDE w:val="0"/>
              <w:autoSpaceDN w:val="0"/>
              <w:adjustRightInd w:val="0"/>
              <w:jc w:val="both"/>
              <w:rPr>
                <w:rFonts w:ascii="Arial" w:hAnsi="Arial" w:cs="Arial"/>
                <w:sz w:val="20"/>
                <w:szCs w:val="20"/>
              </w:rPr>
            </w:pPr>
            <w:r w:rsidRPr="008E2D49">
              <w:rPr>
                <w:rFonts w:ascii="Arial" w:hAnsi="Arial" w:cs="Arial"/>
                <w:sz w:val="20"/>
                <w:szCs w:val="20"/>
              </w:rPr>
              <w:t>Sistema de Gestión de la Calidad para la Rama Ejecutiva del Poder Público y otras entidades prestadoras de servicios.</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r w:rsidRPr="008E2D49">
              <w:rPr>
                <w:rFonts w:ascii="Arial" w:hAnsi="Arial" w:cs="Arial"/>
                <w:sz w:val="20"/>
                <w:szCs w:val="20"/>
              </w:rPr>
              <w:t>Todos los Requisitos</w:t>
            </w:r>
          </w:p>
          <w:p w:rsidR="00280FD2" w:rsidRPr="008E2D49" w:rsidRDefault="00280FD2" w:rsidP="000E1068">
            <w:pPr>
              <w:jc w:val="center"/>
              <w:rPr>
                <w:rFonts w:ascii="Arial" w:hAnsi="Arial" w:cs="Arial"/>
                <w:sz w:val="20"/>
                <w:szCs w:val="20"/>
              </w:rPr>
            </w:pPr>
            <w:r w:rsidRPr="008E2D49">
              <w:rPr>
                <w:rFonts w:ascii="Arial" w:hAnsi="Arial" w:cs="Arial"/>
                <w:sz w:val="20"/>
                <w:szCs w:val="20"/>
              </w:rPr>
              <w:t>(</w:t>
            </w:r>
            <w:proofErr w:type="spellStart"/>
            <w:r w:rsidRPr="008E2D49">
              <w:rPr>
                <w:rFonts w:ascii="Arial" w:hAnsi="Arial" w:cs="Arial"/>
                <w:sz w:val="20"/>
                <w:szCs w:val="20"/>
              </w:rPr>
              <w:t>Exc</w:t>
            </w:r>
            <w:proofErr w:type="spellEnd"/>
            <w:r w:rsidRPr="008E2D49">
              <w:rPr>
                <w:rFonts w:ascii="Arial" w:hAnsi="Arial" w:cs="Arial"/>
                <w:sz w:val="20"/>
                <w:szCs w:val="20"/>
              </w:rPr>
              <w:t xml:space="preserve">. </w:t>
            </w:r>
            <w:proofErr w:type="spellStart"/>
            <w:r w:rsidRPr="008E2D49">
              <w:rPr>
                <w:rFonts w:ascii="Arial" w:hAnsi="Arial" w:cs="Arial"/>
                <w:sz w:val="20"/>
                <w:szCs w:val="20"/>
              </w:rPr>
              <w:t>Nral</w:t>
            </w:r>
            <w:proofErr w:type="spellEnd"/>
            <w:r w:rsidRPr="008E2D49">
              <w:rPr>
                <w:rFonts w:ascii="Arial" w:hAnsi="Arial" w:cs="Arial"/>
                <w:sz w:val="20"/>
                <w:szCs w:val="20"/>
              </w:rPr>
              <w:t xml:space="preserve"> 7.3 y 7.6)</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r w:rsidRPr="008E2D49">
              <w:rPr>
                <w:rFonts w:ascii="Arial" w:hAnsi="Arial" w:cs="Arial"/>
                <w:sz w:val="20"/>
                <w:szCs w:val="20"/>
              </w:rPr>
              <w:t>El Sistema de Gestión de Calidad de la Contraloría Municipal de Neiva</w:t>
            </w: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0E1068">
            <w:pPr>
              <w:jc w:val="center"/>
              <w:rPr>
                <w:rFonts w:ascii="Arial" w:hAnsi="Arial" w:cs="Arial"/>
                <w:sz w:val="20"/>
                <w:szCs w:val="20"/>
              </w:rPr>
            </w:pPr>
            <w:r w:rsidRPr="008E2D49">
              <w:rPr>
                <w:rFonts w:ascii="Arial" w:hAnsi="Arial" w:cs="Arial"/>
                <w:sz w:val="20"/>
                <w:szCs w:val="20"/>
              </w:rPr>
              <w:t>El Sistema de Gestión de Calidad de la Contraloría Municipal de Neiva</w:t>
            </w:r>
          </w:p>
        </w:tc>
      </w:tr>
      <w:tr w:rsidR="00280FD2" w:rsidRPr="008E2D49" w:rsidTr="00DD2C4D">
        <w:tblPrEx>
          <w:tblLook w:val="04A0" w:firstRow="1" w:lastRow="0" w:firstColumn="1" w:lastColumn="0" w:noHBand="0" w:noVBand="1"/>
        </w:tblPrEx>
        <w:trPr>
          <w:cantSplit/>
          <w:trHeight w:val="1661"/>
        </w:trPr>
        <w:tc>
          <w:tcPr>
            <w:tcW w:w="2146" w:type="dxa"/>
            <w:tcBorders>
              <w:top w:val="single" w:sz="4" w:space="0" w:color="auto"/>
              <w:left w:val="single" w:sz="4" w:space="0" w:color="auto"/>
              <w:bottom w:val="single" w:sz="4" w:space="0" w:color="auto"/>
              <w:right w:val="single" w:sz="4" w:space="0" w:color="auto"/>
            </w:tcBorders>
            <w:noWrap/>
            <w:vAlign w:val="center"/>
          </w:tcPr>
          <w:p w:rsidR="00280FD2" w:rsidRPr="008E2D49" w:rsidRDefault="00280FD2">
            <w:pPr>
              <w:jc w:val="center"/>
              <w:rPr>
                <w:rFonts w:ascii="Arial" w:hAnsi="Arial" w:cs="Arial"/>
                <w:sz w:val="20"/>
                <w:szCs w:val="20"/>
              </w:rPr>
            </w:pPr>
            <w:r w:rsidRPr="008E2D49">
              <w:rPr>
                <w:rFonts w:ascii="Arial" w:hAnsi="Arial" w:cs="Arial"/>
                <w:sz w:val="20"/>
                <w:szCs w:val="20"/>
              </w:rPr>
              <w:lastRenderedPageBreak/>
              <w:t>Acuerdo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pPr>
              <w:jc w:val="center"/>
              <w:rPr>
                <w:rFonts w:ascii="Arial" w:hAnsi="Arial" w:cs="Arial"/>
                <w:sz w:val="20"/>
                <w:szCs w:val="20"/>
              </w:rPr>
            </w:pPr>
            <w:r w:rsidRPr="008E2D49">
              <w:rPr>
                <w:rFonts w:ascii="Arial" w:hAnsi="Arial" w:cs="Arial"/>
                <w:sz w:val="20"/>
                <w:szCs w:val="20"/>
              </w:rPr>
              <w:t>001 de 1946</w:t>
            </w:r>
          </w:p>
        </w:tc>
        <w:tc>
          <w:tcPr>
            <w:tcW w:w="1722" w:type="dxa"/>
            <w:tcBorders>
              <w:top w:val="single" w:sz="4" w:space="0" w:color="auto"/>
              <w:left w:val="single" w:sz="4" w:space="0" w:color="auto"/>
              <w:bottom w:val="single" w:sz="4" w:space="0" w:color="auto"/>
              <w:right w:val="single" w:sz="4" w:space="0" w:color="auto"/>
            </w:tcBorders>
            <w:noWrap/>
            <w:vAlign w:val="center"/>
          </w:tcPr>
          <w:p w:rsidR="00280FD2" w:rsidRPr="008E2D49" w:rsidRDefault="00280FD2">
            <w:pPr>
              <w:jc w:val="center"/>
              <w:rPr>
                <w:rFonts w:ascii="Arial" w:hAnsi="Arial" w:cs="Arial"/>
                <w:sz w:val="20"/>
                <w:szCs w:val="20"/>
              </w:rPr>
            </w:pPr>
            <w:r w:rsidRPr="008E2D49">
              <w:rPr>
                <w:rFonts w:ascii="Arial" w:hAnsi="Arial" w:cs="Arial"/>
                <w:sz w:val="20"/>
                <w:szCs w:val="20"/>
              </w:rPr>
              <w:t>Concejo de Neiva</w:t>
            </w:r>
          </w:p>
        </w:tc>
        <w:tc>
          <w:tcPr>
            <w:tcW w:w="2917" w:type="dxa"/>
            <w:tcBorders>
              <w:top w:val="single" w:sz="4" w:space="0" w:color="auto"/>
              <w:left w:val="single" w:sz="4" w:space="0" w:color="auto"/>
              <w:bottom w:val="single" w:sz="4" w:space="0" w:color="auto"/>
              <w:right w:val="single" w:sz="4" w:space="0" w:color="auto"/>
            </w:tcBorders>
            <w:vAlign w:val="center"/>
          </w:tcPr>
          <w:p w:rsidR="00280FD2" w:rsidRPr="008E2D49" w:rsidRDefault="00280FD2" w:rsidP="00DD2C4D">
            <w:pPr>
              <w:jc w:val="both"/>
              <w:rPr>
                <w:rFonts w:ascii="Arial" w:hAnsi="Arial" w:cs="Arial"/>
                <w:sz w:val="20"/>
                <w:szCs w:val="20"/>
              </w:rPr>
            </w:pPr>
          </w:p>
          <w:p w:rsidR="00280FD2" w:rsidRPr="008E2D49" w:rsidRDefault="00280FD2" w:rsidP="00DD2C4D">
            <w:pPr>
              <w:jc w:val="both"/>
              <w:rPr>
                <w:rFonts w:ascii="Arial" w:hAnsi="Arial" w:cs="Arial"/>
                <w:sz w:val="20"/>
                <w:szCs w:val="20"/>
              </w:rPr>
            </w:pPr>
            <w:r w:rsidRPr="008E2D49">
              <w:rPr>
                <w:rFonts w:ascii="Arial" w:hAnsi="Arial" w:cs="Arial"/>
                <w:sz w:val="20"/>
                <w:szCs w:val="20"/>
              </w:rPr>
              <w:t>Por el cual se crea la Contraloría Municipal de Neiva</w:t>
            </w:r>
          </w:p>
          <w:p w:rsidR="00280FD2" w:rsidRPr="008E2D49" w:rsidRDefault="00280FD2" w:rsidP="00DD2C4D">
            <w:pPr>
              <w:jc w:val="both"/>
              <w:rPr>
                <w:rFonts w:ascii="Arial" w:hAnsi="Arial" w:cs="Arial"/>
                <w:sz w:val="20"/>
                <w:szCs w:val="20"/>
              </w:rPr>
            </w:pPr>
          </w:p>
        </w:tc>
        <w:tc>
          <w:tcPr>
            <w:tcW w:w="1657" w:type="dxa"/>
            <w:tcBorders>
              <w:top w:val="single" w:sz="4" w:space="0" w:color="auto"/>
              <w:left w:val="nil"/>
              <w:bottom w:val="single" w:sz="4" w:space="0" w:color="auto"/>
              <w:right w:val="single" w:sz="4" w:space="0" w:color="auto"/>
            </w:tcBorders>
            <w:noWrap/>
            <w:vAlign w:val="center"/>
          </w:tcPr>
          <w:p w:rsidR="00280FD2" w:rsidRPr="008E2D49" w:rsidRDefault="00280FD2">
            <w:pPr>
              <w:jc w:val="center"/>
              <w:rPr>
                <w:rFonts w:ascii="Arial" w:hAnsi="Arial" w:cs="Arial"/>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vAlign w:val="center"/>
          </w:tcPr>
          <w:p w:rsidR="00280FD2" w:rsidRPr="008E2D49" w:rsidRDefault="00280FD2">
            <w:pPr>
              <w:jc w:val="center"/>
              <w:rPr>
                <w:rFonts w:ascii="Arial" w:hAnsi="Arial" w:cs="Arial"/>
                <w:sz w:val="20"/>
                <w:szCs w:val="20"/>
              </w:rPr>
            </w:pPr>
          </w:p>
        </w:tc>
        <w:tc>
          <w:tcPr>
            <w:tcW w:w="2600" w:type="dxa"/>
            <w:tcBorders>
              <w:top w:val="single" w:sz="4" w:space="0" w:color="auto"/>
              <w:left w:val="single" w:sz="4" w:space="0" w:color="auto"/>
              <w:bottom w:val="single" w:sz="4" w:space="0" w:color="auto"/>
              <w:right w:val="single" w:sz="4" w:space="0" w:color="auto"/>
            </w:tcBorders>
            <w:noWrap/>
            <w:vAlign w:val="center"/>
          </w:tcPr>
          <w:p w:rsidR="00280FD2" w:rsidRPr="008E2D49" w:rsidRDefault="00280FD2">
            <w:pPr>
              <w:jc w:val="center"/>
              <w:rPr>
                <w:rFonts w:ascii="Arial" w:hAnsi="Arial" w:cs="Arial"/>
                <w:sz w:val="20"/>
                <w:szCs w:val="20"/>
              </w:rPr>
            </w:pPr>
            <w:r w:rsidRPr="008E2D49">
              <w:rPr>
                <w:rFonts w:ascii="Arial" w:hAnsi="Arial" w:cs="Arial"/>
                <w:sz w:val="20"/>
                <w:szCs w:val="20"/>
              </w:rPr>
              <w:t>Direccionamiento Estratégico</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pPr>
              <w:tabs>
                <w:tab w:val="left" w:pos="240"/>
                <w:tab w:val="left" w:pos="960"/>
                <w:tab w:val="left" w:pos="4920"/>
                <w:tab w:val="left" w:pos="5040"/>
                <w:tab w:val="left" w:pos="5760"/>
                <w:tab w:val="left" w:pos="6480"/>
                <w:tab w:val="left" w:pos="7200"/>
                <w:tab w:val="left" w:pos="7920"/>
                <w:tab w:val="left" w:pos="8640"/>
              </w:tabs>
              <w:jc w:val="center"/>
              <w:rPr>
                <w:rFonts w:ascii="Arial" w:hAnsi="Arial" w:cs="Arial"/>
                <w:bCs/>
                <w:sz w:val="20"/>
                <w:szCs w:val="20"/>
              </w:rPr>
            </w:pPr>
            <w:r w:rsidRPr="008E2D49">
              <w:rPr>
                <w:rFonts w:ascii="Arial" w:hAnsi="Arial" w:cs="Arial"/>
                <w:sz w:val="20"/>
                <w:szCs w:val="20"/>
              </w:rPr>
              <w:t>Acuerdo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pPr>
              <w:tabs>
                <w:tab w:val="left" w:pos="240"/>
                <w:tab w:val="left" w:pos="960"/>
                <w:tab w:val="left" w:pos="4920"/>
                <w:tab w:val="left" w:pos="5040"/>
                <w:tab w:val="left" w:pos="5760"/>
                <w:tab w:val="left" w:pos="6480"/>
                <w:tab w:val="left" w:pos="7200"/>
                <w:tab w:val="left" w:pos="7920"/>
                <w:tab w:val="left" w:pos="8640"/>
              </w:tabs>
              <w:jc w:val="center"/>
              <w:rPr>
                <w:rFonts w:ascii="Arial" w:hAnsi="Arial" w:cs="Arial"/>
                <w:sz w:val="20"/>
                <w:szCs w:val="20"/>
              </w:rPr>
            </w:pPr>
            <w:r w:rsidRPr="008E2D49">
              <w:rPr>
                <w:rFonts w:ascii="Arial" w:hAnsi="Arial" w:cs="Arial"/>
                <w:sz w:val="20"/>
                <w:szCs w:val="20"/>
              </w:rPr>
              <w:t>042 de 2003</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pPr>
              <w:jc w:val="center"/>
              <w:rPr>
                <w:rFonts w:ascii="Arial" w:hAnsi="Arial" w:cs="Arial"/>
                <w:sz w:val="20"/>
                <w:szCs w:val="20"/>
              </w:rPr>
            </w:pPr>
            <w:r w:rsidRPr="008E2D49">
              <w:rPr>
                <w:rFonts w:ascii="Arial" w:hAnsi="Arial" w:cs="Arial"/>
                <w:sz w:val="20"/>
                <w:szCs w:val="20"/>
              </w:rPr>
              <w:t>Concejo de Neiva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pStyle w:val="Ttulo2"/>
              <w:spacing w:line="240" w:lineRule="auto"/>
              <w:jc w:val="both"/>
              <w:rPr>
                <w:rFonts w:ascii="Arial" w:hAnsi="Arial" w:cs="Arial"/>
                <w:b w:val="0"/>
                <w:color w:val="auto"/>
                <w:sz w:val="20"/>
                <w:szCs w:val="20"/>
              </w:rPr>
            </w:pPr>
            <w:r w:rsidRPr="008E2D49">
              <w:rPr>
                <w:rFonts w:ascii="Arial" w:hAnsi="Arial" w:cs="Arial"/>
                <w:b w:val="0"/>
                <w:color w:val="auto"/>
                <w:sz w:val="20"/>
                <w:szCs w:val="20"/>
              </w:rPr>
              <w:t>Por medio del cual se reglamentan las escombreras del municipio de Neiva y entre disposiciones</w:t>
            </w:r>
          </w:p>
          <w:p w:rsidR="00280FD2" w:rsidRPr="008E2D49" w:rsidRDefault="00280FD2" w:rsidP="00DD2C4D">
            <w:pPr>
              <w:jc w:val="both"/>
              <w:rPr>
                <w:sz w:val="20"/>
                <w:szCs w:val="20"/>
                <w:lang w:eastAsia="en-US"/>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pPr>
              <w:jc w:val="center"/>
              <w:rPr>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pPr>
              <w:jc w:val="center"/>
              <w:rPr>
                <w:rFonts w:ascii="Arial" w:hAnsi="Arial" w:cs="Arial"/>
                <w:sz w:val="20"/>
                <w:szCs w:val="20"/>
              </w:rPr>
            </w:pPr>
          </w:p>
          <w:p w:rsidR="00280FD2" w:rsidRPr="008E2D49" w:rsidRDefault="00280FD2">
            <w:pPr>
              <w:jc w:val="center"/>
              <w:rPr>
                <w:rFonts w:ascii="Arial" w:hAnsi="Arial" w:cs="Arial"/>
                <w:sz w:val="20"/>
                <w:szCs w:val="20"/>
              </w:rPr>
            </w:pPr>
            <w:r w:rsidRPr="008E2D49">
              <w:rPr>
                <w:rFonts w:ascii="Arial" w:hAnsi="Arial" w:cs="Arial"/>
                <w:sz w:val="20"/>
                <w:szCs w:val="20"/>
              </w:rPr>
              <w:t>Proceso Auditor</w:t>
            </w:r>
          </w:p>
          <w:p w:rsidR="00280FD2" w:rsidRPr="008E2D49" w:rsidRDefault="00280FD2">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pPr>
              <w:jc w:val="center"/>
              <w:rPr>
                <w:sz w:val="20"/>
                <w:szCs w:val="20"/>
              </w:rPr>
            </w:pPr>
            <w:r w:rsidRPr="008E2D49">
              <w:rPr>
                <w:rFonts w:ascii="Arial" w:hAnsi="Arial" w:cs="Arial"/>
                <w:sz w:val="20"/>
                <w:szCs w:val="20"/>
              </w:rPr>
              <w:t>Fiscalización</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pPr>
              <w:autoSpaceDE w:val="0"/>
              <w:autoSpaceDN w:val="0"/>
              <w:adjustRightInd w:val="0"/>
              <w:jc w:val="center"/>
              <w:rPr>
                <w:rFonts w:ascii="Arial" w:hAnsi="Arial" w:cs="Arial"/>
                <w:bCs/>
                <w:sz w:val="20"/>
                <w:szCs w:val="20"/>
              </w:rPr>
            </w:pPr>
            <w:r w:rsidRPr="008E2D49">
              <w:rPr>
                <w:rFonts w:ascii="Arial" w:hAnsi="Arial" w:cs="Arial"/>
                <w:bCs/>
                <w:sz w:val="20"/>
                <w:szCs w:val="20"/>
              </w:rPr>
              <w:t>Acuerdo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pPr>
              <w:pStyle w:val="Ttulo2"/>
              <w:spacing w:line="240" w:lineRule="auto"/>
              <w:jc w:val="center"/>
              <w:rPr>
                <w:rFonts w:ascii="Arial" w:hAnsi="Arial" w:cs="Arial"/>
                <w:b w:val="0"/>
                <w:bCs w:val="0"/>
                <w:color w:val="auto"/>
                <w:spacing w:val="2"/>
                <w:sz w:val="20"/>
                <w:szCs w:val="20"/>
              </w:rPr>
            </w:pPr>
            <w:r w:rsidRPr="008E2D49">
              <w:rPr>
                <w:rFonts w:ascii="Arial" w:hAnsi="Arial" w:cs="Arial"/>
                <w:b w:val="0"/>
                <w:bCs w:val="0"/>
                <w:color w:val="auto"/>
                <w:sz w:val="20"/>
                <w:szCs w:val="20"/>
              </w:rPr>
              <w:t>035 de 2006</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pPr>
              <w:jc w:val="center"/>
              <w:rPr>
                <w:sz w:val="20"/>
                <w:szCs w:val="20"/>
              </w:rPr>
            </w:pPr>
            <w:r w:rsidRPr="008E2D49">
              <w:rPr>
                <w:rFonts w:ascii="Arial" w:hAnsi="Arial" w:cs="Arial"/>
                <w:sz w:val="20"/>
                <w:szCs w:val="20"/>
              </w:rPr>
              <w:t>Concejo de Neiva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pStyle w:val="Ttulo2"/>
              <w:spacing w:line="240" w:lineRule="auto"/>
              <w:jc w:val="both"/>
              <w:rPr>
                <w:rFonts w:ascii="Arial" w:hAnsi="Arial" w:cs="Arial"/>
                <w:b w:val="0"/>
                <w:bCs w:val="0"/>
                <w:color w:val="auto"/>
                <w:spacing w:val="2"/>
                <w:sz w:val="20"/>
                <w:szCs w:val="20"/>
              </w:rPr>
            </w:pPr>
            <w:r w:rsidRPr="008E2D49">
              <w:rPr>
                <w:rFonts w:ascii="Arial" w:hAnsi="Arial" w:cs="Arial"/>
                <w:b w:val="0"/>
                <w:bCs w:val="0"/>
                <w:color w:val="auto"/>
                <w:spacing w:val="2"/>
                <w:sz w:val="20"/>
                <w:szCs w:val="20"/>
              </w:rPr>
              <w:t>Por el cual se asignan unos recursos económicos, para la conservación de la cuenca hidrográfica del río las ceibas</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pPr>
              <w:jc w:val="center"/>
              <w:rPr>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pPr>
              <w:jc w:val="center"/>
              <w:rPr>
                <w:rFonts w:ascii="Arial" w:hAnsi="Arial" w:cs="Arial"/>
                <w:sz w:val="20"/>
                <w:szCs w:val="20"/>
              </w:rPr>
            </w:pPr>
          </w:p>
          <w:p w:rsidR="00280FD2" w:rsidRPr="008E2D49" w:rsidRDefault="00280FD2">
            <w:pPr>
              <w:jc w:val="center"/>
              <w:rPr>
                <w:rFonts w:ascii="Arial" w:hAnsi="Arial" w:cs="Arial"/>
                <w:sz w:val="20"/>
                <w:szCs w:val="20"/>
              </w:rPr>
            </w:pPr>
            <w:r w:rsidRPr="008E2D49">
              <w:rPr>
                <w:rFonts w:ascii="Arial" w:hAnsi="Arial" w:cs="Arial"/>
                <w:sz w:val="20"/>
                <w:szCs w:val="20"/>
              </w:rPr>
              <w:t>Proceso Auditor</w:t>
            </w:r>
          </w:p>
          <w:p w:rsidR="00280FD2" w:rsidRPr="008E2D49" w:rsidRDefault="00280FD2">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pPr>
              <w:jc w:val="center"/>
              <w:rPr>
                <w:sz w:val="20"/>
                <w:szCs w:val="20"/>
              </w:rPr>
            </w:pPr>
            <w:r w:rsidRPr="008E2D49">
              <w:rPr>
                <w:rFonts w:ascii="Arial" w:hAnsi="Arial" w:cs="Arial"/>
                <w:sz w:val="20"/>
                <w:szCs w:val="20"/>
              </w:rPr>
              <w:t>Fiscalización</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pPr>
              <w:jc w:val="center"/>
              <w:rPr>
                <w:rFonts w:ascii="Arial" w:hAnsi="Arial" w:cs="Arial"/>
                <w:sz w:val="20"/>
                <w:szCs w:val="20"/>
                <w:lang w:eastAsia="es-CO"/>
              </w:rPr>
            </w:pPr>
          </w:p>
          <w:p w:rsidR="00280FD2" w:rsidRPr="008E2D49" w:rsidRDefault="00280FD2">
            <w:pPr>
              <w:jc w:val="center"/>
              <w:rPr>
                <w:rFonts w:ascii="Arial" w:hAnsi="Arial" w:cs="Arial"/>
                <w:sz w:val="20"/>
                <w:szCs w:val="20"/>
                <w:lang w:eastAsia="es-CO"/>
              </w:rPr>
            </w:pPr>
          </w:p>
          <w:p w:rsidR="00280FD2" w:rsidRPr="008E2D49" w:rsidRDefault="00280FD2">
            <w:pPr>
              <w:jc w:val="center"/>
              <w:rPr>
                <w:rFonts w:ascii="Arial" w:hAnsi="Arial" w:cs="Arial"/>
                <w:sz w:val="20"/>
                <w:szCs w:val="20"/>
                <w:lang w:eastAsia="es-CO"/>
              </w:rPr>
            </w:pPr>
          </w:p>
          <w:p w:rsidR="00280FD2" w:rsidRPr="008E2D49" w:rsidRDefault="00280FD2">
            <w:pPr>
              <w:jc w:val="center"/>
              <w:rPr>
                <w:rFonts w:ascii="Arial" w:hAnsi="Arial" w:cs="Arial"/>
                <w:sz w:val="20"/>
                <w:szCs w:val="20"/>
                <w:lang w:eastAsia="es-CO"/>
              </w:rPr>
            </w:pPr>
          </w:p>
          <w:p w:rsidR="00280FD2" w:rsidRPr="008E2D49" w:rsidRDefault="00280FD2">
            <w:pPr>
              <w:jc w:val="center"/>
              <w:rPr>
                <w:rFonts w:ascii="Arial" w:hAnsi="Arial" w:cs="Arial"/>
                <w:sz w:val="20"/>
                <w:szCs w:val="20"/>
                <w:lang w:eastAsia="es-CO"/>
              </w:rPr>
            </w:pPr>
            <w:r w:rsidRPr="008E2D49">
              <w:rPr>
                <w:rFonts w:ascii="Arial" w:hAnsi="Arial" w:cs="Arial"/>
                <w:sz w:val="20"/>
                <w:szCs w:val="20"/>
                <w:lang w:eastAsia="es-CO"/>
              </w:rPr>
              <w:t>Acuerdo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pPr>
              <w:jc w:val="center"/>
              <w:rPr>
                <w:rFonts w:ascii="Arial" w:hAnsi="Arial" w:cs="Arial"/>
                <w:sz w:val="20"/>
                <w:szCs w:val="20"/>
                <w:lang w:eastAsia="es-CO"/>
              </w:rPr>
            </w:pPr>
          </w:p>
          <w:p w:rsidR="00280FD2" w:rsidRPr="008E2D49" w:rsidRDefault="00280FD2">
            <w:pPr>
              <w:jc w:val="center"/>
              <w:rPr>
                <w:rFonts w:ascii="Arial" w:hAnsi="Arial" w:cs="Arial"/>
                <w:sz w:val="20"/>
                <w:szCs w:val="20"/>
                <w:lang w:eastAsia="es-CO"/>
              </w:rPr>
            </w:pPr>
          </w:p>
          <w:p w:rsidR="00280FD2" w:rsidRPr="008E2D49" w:rsidRDefault="00280FD2">
            <w:pPr>
              <w:jc w:val="center"/>
              <w:rPr>
                <w:rFonts w:ascii="Arial" w:hAnsi="Arial" w:cs="Arial"/>
                <w:sz w:val="20"/>
                <w:szCs w:val="20"/>
                <w:lang w:eastAsia="es-CO"/>
              </w:rPr>
            </w:pPr>
          </w:p>
          <w:p w:rsidR="00280FD2" w:rsidRPr="008E2D49" w:rsidRDefault="00280FD2">
            <w:pPr>
              <w:jc w:val="center"/>
              <w:rPr>
                <w:rFonts w:ascii="Arial" w:hAnsi="Arial" w:cs="Arial"/>
                <w:sz w:val="20"/>
                <w:szCs w:val="20"/>
                <w:lang w:eastAsia="es-CO"/>
              </w:rPr>
            </w:pPr>
            <w:r w:rsidRPr="008E2D49">
              <w:rPr>
                <w:rFonts w:ascii="Arial" w:hAnsi="Arial" w:cs="Arial"/>
                <w:sz w:val="20"/>
                <w:szCs w:val="20"/>
                <w:lang w:eastAsia="es-CO"/>
              </w:rPr>
              <w:t>002 de 2009</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pPr>
              <w:jc w:val="center"/>
              <w:rPr>
                <w:rFonts w:ascii="Arial" w:hAnsi="Arial" w:cs="Arial"/>
                <w:sz w:val="20"/>
                <w:szCs w:val="20"/>
                <w:lang w:eastAsia="es-CO"/>
              </w:rPr>
            </w:pPr>
          </w:p>
          <w:p w:rsidR="00280FD2" w:rsidRPr="008E2D49" w:rsidRDefault="00280FD2">
            <w:pPr>
              <w:jc w:val="center"/>
              <w:rPr>
                <w:rFonts w:ascii="Arial" w:hAnsi="Arial" w:cs="Arial"/>
                <w:sz w:val="20"/>
                <w:szCs w:val="20"/>
                <w:lang w:eastAsia="es-CO"/>
              </w:rPr>
            </w:pPr>
          </w:p>
          <w:p w:rsidR="00280FD2" w:rsidRPr="008E2D49" w:rsidRDefault="00280FD2">
            <w:pPr>
              <w:jc w:val="center"/>
              <w:rPr>
                <w:rFonts w:ascii="Arial" w:hAnsi="Arial" w:cs="Arial"/>
                <w:sz w:val="20"/>
                <w:szCs w:val="20"/>
                <w:lang w:eastAsia="es-CO"/>
              </w:rPr>
            </w:pPr>
          </w:p>
          <w:p w:rsidR="00280FD2" w:rsidRPr="008E2D49" w:rsidRDefault="00280FD2">
            <w:pPr>
              <w:jc w:val="center"/>
              <w:rPr>
                <w:rFonts w:ascii="Arial" w:hAnsi="Arial" w:cs="Arial"/>
                <w:sz w:val="20"/>
                <w:szCs w:val="20"/>
                <w:lang w:eastAsia="es-CO"/>
              </w:rPr>
            </w:pPr>
            <w:r w:rsidRPr="008E2D49">
              <w:rPr>
                <w:rFonts w:ascii="Arial" w:hAnsi="Arial" w:cs="Arial"/>
                <w:sz w:val="20"/>
                <w:szCs w:val="20"/>
                <w:lang w:eastAsia="es-CO"/>
              </w:rPr>
              <w:t>Concejo Neiva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jc w:val="both"/>
              <w:rPr>
                <w:rFonts w:ascii="Arial" w:hAnsi="Arial" w:cs="Arial"/>
                <w:sz w:val="20"/>
                <w:szCs w:val="20"/>
                <w:lang w:eastAsia="es-CO"/>
              </w:rPr>
            </w:pPr>
          </w:p>
          <w:p w:rsidR="00280FD2" w:rsidRPr="008E2D49" w:rsidRDefault="00280FD2" w:rsidP="00DD2C4D">
            <w:pPr>
              <w:jc w:val="both"/>
              <w:rPr>
                <w:rFonts w:ascii="Arial" w:hAnsi="Arial" w:cs="Arial"/>
                <w:sz w:val="20"/>
                <w:szCs w:val="20"/>
                <w:lang w:eastAsia="es-CO"/>
              </w:rPr>
            </w:pPr>
            <w:r w:rsidRPr="008E2D49">
              <w:rPr>
                <w:rFonts w:ascii="Arial" w:hAnsi="Arial" w:cs="Arial"/>
                <w:sz w:val="20"/>
                <w:szCs w:val="20"/>
                <w:lang w:eastAsia="es-CO"/>
              </w:rPr>
              <w:t>Por el cual se adopta el Estatuto Orgánico de Presupuesto del Municipio de Neiva, se derogan los Acuerdos 082 de 1996 y 012 de 1997 y se dictan otras disposiciones</w:t>
            </w:r>
          </w:p>
          <w:p w:rsidR="00280FD2" w:rsidRPr="008E2D49" w:rsidRDefault="00280FD2" w:rsidP="00DD2C4D">
            <w:pPr>
              <w:jc w:val="both"/>
              <w:rPr>
                <w:rFonts w:ascii="Arial" w:hAnsi="Arial" w:cs="Arial"/>
                <w:sz w:val="20"/>
                <w:szCs w:val="20"/>
                <w:lang w:eastAsia="es-CO"/>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pPr>
              <w:jc w:val="center"/>
              <w:rPr>
                <w:rFonts w:ascii="Arial" w:hAnsi="Arial" w:cs="Arial"/>
                <w:sz w:val="20"/>
                <w:szCs w:val="20"/>
              </w:rPr>
            </w:pPr>
          </w:p>
          <w:p w:rsidR="00280FD2" w:rsidRPr="008E2D49" w:rsidRDefault="00280FD2">
            <w:pPr>
              <w:jc w:val="center"/>
              <w:rPr>
                <w:rFonts w:ascii="Arial" w:hAnsi="Arial" w:cs="Arial"/>
                <w:sz w:val="20"/>
                <w:szCs w:val="20"/>
              </w:rPr>
            </w:pPr>
          </w:p>
          <w:p w:rsidR="00280FD2" w:rsidRPr="008E2D49" w:rsidRDefault="00280FD2">
            <w:pPr>
              <w:jc w:val="center"/>
              <w:rPr>
                <w:rFonts w:ascii="Arial" w:hAnsi="Arial" w:cs="Arial"/>
                <w:sz w:val="20"/>
                <w:szCs w:val="20"/>
              </w:rPr>
            </w:pPr>
          </w:p>
          <w:p w:rsidR="00280FD2" w:rsidRPr="008E2D49" w:rsidRDefault="00280FD2">
            <w:pPr>
              <w:jc w:val="center"/>
              <w:rPr>
                <w:rFonts w:ascii="Arial" w:hAnsi="Arial" w:cs="Arial"/>
                <w:sz w:val="20"/>
                <w:szCs w:val="20"/>
              </w:rPr>
            </w:pPr>
          </w:p>
          <w:p w:rsidR="00280FD2" w:rsidRPr="008E2D49" w:rsidRDefault="00280FD2">
            <w:pPr>
              <w:jc w:val="center"/>
              <w:rPr>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pPr>
              <w:jc w:val="center"/>
              <w:rPr>
                <w:rFonts w:ascii="Arial" w:hAnsi="Arial" w:cs="Arial"/>
                <w:sz w:val="20"/>
                <w:szCs w:val="20"/>
              </w:rPr>
            </w:pPr>
          </w:p>
          <w:p w:rsidR="00280FD2" w:rsidRPr="008E2D49" w:rsidRDefault="00280FD2">
            <w:pPr>
              <w:jc w:val="center"/>
              <w:rPr>
                <w:rFonts w:ascii="Arial" w:hAnsi="Arial" w:cs="Arial"/>
                <w:sz w:val="20"/>
                <w:szCs w:val="20"/>
              </w:rPr>
            </w:pPr>
          </w:p>
          <w:p w:rsidR="00280FD2" w:rsidRPr="008E2D49" w:rsidRDefault="00280FD2">
            <w:pPr>
              <w:jc w:val="center"/>
              <w:rPr>
                <w:rFonts w:ascii="Arial" w:hAnsi="Arial" w:cs="Arial"/>
                <w:sz w:val="20"/>
                <w:szCs w:val="20"/>
              </w:rPr>
            </w:pPr>
          </w:p>
          <w:p w:rsidR="00280FD2" w:rsidRPr="008E2D49" w:rsidRDefault="00280FD2">
            <w:pPr>
              <w:jc w:val="center"/>
              <w:rPr>
                <w:rFonts w:ascii="Arial" w:hAnsi="Arial" w:cs="Arial"/>
                <w:sz w:val="20"/>
                <w:szCs w:val="20"/>
              </w:rPr>
            </w:pPr>
            <w:r w:rsidRPr="008E2D49">
              <w:rPr>
                <w:rFonts w:ascii="Arial" w:hAnsi="Arial" w:cs="Arial"/>
                <w:sz w:val="20"/>
                <w:szCs w:val="20"/>
              </w:rPr>
              <w:t>Proceso Auditor</w:t>
            </w:r>
          </w:p>
          <w:p w:rsidR="00280FD2" w:rsidRPr="008E2D49" w:rsidRDefault="00280FD2">
            <w:pPr>
              <w:jc w:val="center"/>
              <w:rPr>
                <w:rFonts w:ascii="Arial" w:hAnsi="Arial" w:cs="Arial"/>
                <w:sz w:val="20"/>
                <w:szCs w:val="20"/>
              </w:rPr>
            </w:pPr>
            <w:r w:rsidRPr="008E2D49">
              <w:rPr>
                <w:rFonts w:ascii="Arial" w:hAnsi="Arial" w:cs="Arial"/>
                <w:sz w:val="20"/>
                <w:szCs w:val="20"/>
              </w:rPr>
              <w:t>Presupuesto</w:t>
            </w: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pPr>
              <w:jc w:val="center"/>
              <w:rPr>
                <w:rFonts w:ascii="Arial" w:hAnsi="Arial" w:cs="Arial"/>
                <w:sz w:val="20"/>
                <w:szCs w:val="20"/>
              </w:rPr>
            </w:pPr>
          </w:p>
          <w:p w:rsidR="00280FD2" w:rsidRPr="008E2D49" w:rsidRDefault="00280FD2">
            <w:pPr>
              <w:jc w:val="center"/>
              <w:rPr>
                <w:rFonts w:ascii="Arial" w:hAnsi="Arial" w:cs="Arial"/>
                <w:sz w:val="20"/>
                <w:szCs w:val="20"/>
              </w:rPr>
            </w:pPr>
          </w:p>
          <w:p w:rsidR="00280FD2" w:rsidRPr="008E2D49" w:rsidRDefault="00280FD2">
            <w:pPr>
              <w:jc w:val="center"/>
              <w:rPr>
                <w:rFonts w:ascii="Arial" w:hAnsi="Arial" w:cs="Arial"/>
                <w:sz w:val="20"/>
                <w:szCs w:val="20"/>
              </w:rPr>
            </w:pPr>
            <w:r w:rsidRPr="008E2D49">
              <w:rPr>
                <w:rFonts w:ascii="Arial" w:hAnsi="Arial" w:cs="Arial"/>
                <w:sz w:val="20"/>
                <w:szCs w:val="20"/>
              </w:rPr>
              <w:t>Gestión de Recursos Físicos y financieros</w:t>
            </w:r>
          </w:p>
          <w:p w:rsidR="00280FD2" w:rsidRPr="008E2D49" w:rsidRDefault="00280FD2">
            <w:pPr>
              <w:jc w:val="center"/>
              <w:rPr>
                <w:rFonts w:ascii="Arial" w:hAnsi="Arial" w:cs="Arial"/>
                <w:sz w:val="20"/>
                <w:szCs w:val="20"/>
              </w:rPr>
            </w:pPr>
          </w:p>
          <w:p w:rsidR="00280FD2" w:rsidRPr="008E2D49" w:rsidRDefault="00280FD2">
            <w:pPr>
              <w:jc w:val="center"/>
              <w:rPr>
                <w:sz w:val="20"/>
                <w:szCs w:val="20"/>
              </w:rPr>
            </w:pPr>
            <w:r w:rsidRPr="008E2D49">
              <w:rPr>
                <w:rFonts w:ascii="Arial" w:hAnsi="Arial" w:cs="Arial"/>
                <w:sz w:val="20"/>
                <w:szCs w:val="20"/>
              </w:rPr>
              <w:t>Fiscalización</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pPr>
              <w:autoSpaceDE w:val="0"/>
              <w:autoSpaceDN w:val="0"/>
              <w:adjustRightInd w:val="0"/>
              <w:jc w:val="center"/>
              <w:rPr>
                <w:rFonts w:ascii="Arial" w:hAnsi="Arial" w:cs="Arial"/>
                <w:bCs/>
                <w:sz w:val="20"/>
                <w:szCs w:val="20"/>
              </w:rPr>
            </w:pPr>
            <w:r w:rsidRPr="008E2D49">
              <w:rPr>
                <w:rFonts w:ascii="Arial" w:hAnsi="Arial" w:cs="Arial"/>
                <w:bCs/>
                <w:sz w:val="20"/>
                <w:szCs w:val="20"/>
              </w:rPr>
              <w:t>Acuerdo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pPr>
              <w:pStyle w:val="Ttulo2"/>
              <w:spacing w:line="240" w:lineRule="auto"/>
              <w:jc w:val="center"/>
              <w:rPr>
                <w:rFonts w:ascii="Arial" w:hAnsi="Arial" w:cs="Arial"/>
                <w:b w:val="0"/>
                <w:bCs w:val="0"/>
                <w:color w:val="auto"/>
                <w:spacing w:val="2"/>
                <w:sz w:val="20"/>
                <w:szCs w:val="20"/>
              </w:rPr>
            </w:pPr>
            <w:r w:rsidRPr="008E2D49">
              <w:rPr>
                <w:rFonts w:ascii="Arial" w:hAnsi="Arial" w:cs="Arial"/>
                <w:b w:val="0"/>
                <w:bCs w:val="0"/>
                <w:color w:val="auto"/>
                <w:sz w:val="20"/>
                <w:szCs w:val="20"/>
              </w:rPr>
              <w:t>026 de 2009</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pPr>
              <w:jc w:val="center"/>
              <w:rPr>
                <w:sz w:val="20"/>
                <w:szCs w:val="20"/>
              </w:rPr>
            </w:pPr>
            <w:r w:rsidRPr="008E2D49">
              <w:rPr>
                <w:rFonts w:ascii="Arial" w:hAnsi="Arial" w:cs="Arial"/>
                <w:sz w:val="20"/>
                <w:szCs w:val="20"/>
              </w:rPr>
              <w:t>Concejo de Neiva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pStyle w:val="Ttulo2"/>
              <w:spacing w:line="240" w:lineRule="auto"/>
              <w:jc w:val="both"/>
              <w:rPr>
                <w:rFonts w:ascii="Arial" w:hAnsi="Arial" w:cs="Arial"/>
                <w:b w:val="0"/>
                <w:bCs w:val="0"/>
                <w:color w:val="auto"/>
                <w:spacing w:val="2"/>
                <w:sz w:val="20"/>
                <w:szCs w:val="20"/>
              </w:rPr>
            </w:pPr>
            <w:r w:rsidRPr="008E2D49">
              <w:rPr>
                <w:rFonts w:ascii="Arial" w:hAnsi="Arial" w:cs="Arial"/>
                <w:b w:val="0"/>
                <w:color w:val="auto"/>
                <w:sz w:val="20"/>
                <w:szCs w:val="20"/>
              </w:rPr>
              <w:t>Por medio del cual se revisa y ajusta el Acuerdo No. 016 de 2000 que adopta el Plan de Ordenamiento Territorial</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pPr>
              <w:jc w:val="center"/>
              <w:rPr>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pPr>
              <w:jc w:val="center"/>
              <w:rPr>
                <w:rFonts w:ascii="Arial" w:hAnsi="Arial" w:cs="Arial"/>
                <w:sz w:val="20"/>
                <w:szCs w:val="20"/>
              </w:rPr>
            </w:pPr>
          </w:p>
          <w:p w:rsidR="00280FD2" w:rsidRPr="008E2D49" w:rsidRDefault="00280FD2">
            <w:pPr>
              <w:jc w:val="center"/>
              <w:rPr>
                <w:rFonts w:ascii="Arial" w:hAnsi="Arial" w:cs="Arial"/>
                <w:sz w:val="20"/>
                <w:szCs w:val="20"/>
              </w:rPr>
            </w:pPr>
            <w:r w:rsidRPr="008E2D49">
              <w:rPr>
                <w:rFonts w:ascii="Arial" w:hAnsi="Arial" w:cs="Arial"/>
                <w:sz w:val="20"/>
                <w:szCs w:val="20"/>
              </w:rPr>
              <w:t>Proceso Auditor</w:t>
            </w:r>
          </w:p>
          <w:p w:rsidR="00280FD2" w:rsidRPr="008E2D49" w:rsidRDefault="00280FD2">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pPr>
              <w:jc w:val="center"/>
              <w:rPr>
                <w:sz w:val="20"/>
                <w:szCs w:val="20"/>
              </w:rPr>
            </w:pPr>
            <w:r w:rsidRPr="008E2D49">
              <w:rPr>
                <w:rFonts w:ascii="Arial" w:hAnsi="Arial" w:cs="Arial"/>
                <w:sz w:val="20"/>
                <w:szCs w:val="20"/>
              </w:rPr>
              <w:t>Fiscalización</w:t>
            </w:r>
          </w:p>
        </w:tc>
      </w:tr>
      <w:tr w:rsidR="00280FD2"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pPr>
              <w:autoSpaceDE w:val="0"/>
              <w:autoSpaceDN w:val="0"/>
              <w:adjustRightInd w:val="0"/>
              <w:jc w:val="center"/>
              <w:rPr>
                <w:rFonts w:ascii="Arial" w:hAnsi="Arial" w:cs="Arial"/>
                <w:bCs/>
                <w:sz w:val="20"/>
                <w:szCs w:val="20"/>
              </w:rPr>
            </w:pPr>
            <w:r w:rsidRPr="008E2D49">
              <w:rPr>
                <w:rFonts w:ascii="Arial" w:hAnsi="Arial" w:cs="Arial"/>
                <w:bCs/>
                <w:sz w:val="20"/>
                <w:szCs w:val="20"/>
              </w:rPr>
              <w:lastRenderedPageBreak/>
              <w:t>Acuerdo</w:t>
            </w:r>
          </w:p>
        </w:tc>
        <w:tc>
          <w:tcPr>
            <w:tcW w:w="2013" w:type="dxa"/>
            <w:tcBorders>
              <w:top w:val="single" w:sz="4" w:space="0" w:color="auto"/>
              <w:left w:val="nil"/>
              <w:bottom w:val="single" w:sz="4" w:space="0" w:color="auto"/>
              <w:right w:val="single" w:sz="4" w:space="0" w:color="auto"/>
            </w:tcBorders>
            <w:vAlign w:val="center"/>
          </w:tcPr>
          <w:p w:rsidR="00280FD2" w:rsidRPr="008E2D49" w:rsidRDefault="00280FD2">
            <w:pPr>
              <w:pStyle w:val="Ttulo2"/>
              <w:spacing w:line="240" w:lineRule="auto"/>
              <w:jc w:val="center"/>
              <w:rPr>
                <w:rFonts w:ascii="Arial" w:hAnsi="Arial" w:cs="Arial"/>
                <w:b w:val="0"/>
                <w:bCs w:val="0"/>
                <w:color w:val="auto"/>
                <w:spacing w:val="2"/>
                <w:sz w:val="20"/>
                <w:szCs w:val="20"/>
              </w:rPr>
            </w:pPr>
            <w:r w:rsidRPr="008E2D49">
              <w:rPr>
                <w:rFonts w:ascii="Arial" w:hAnsi="Arial" w:cs="Arial"/>
                <w:b w:val="0"/>
                <w:bCs w:val="0"/>
                <w:color w:val="auto"/>
                <w:sz w:val="20"/>
                <w:szCs w:val="20"/>
              </w:rPr>
              <w:t>050 de 2009 y demás decretos reglamentarios 037 de 2010, 08 de 2011, 033 de 2011 y 04 de 2012</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FD2" w:rsidRPr="008E2D49" w:rsidRDefault="00280FD2">
            <w:pPr>
              <w:jc w:val="center"/>
              <w:rPr>
                <w:sz w:val="20"/>
                <w:szCs w:val="20"/>
              </w:rPr>
            </w:pPr>
            <w:r w:rsidRPr="008E2D49">
              <w:rPr>
                <w:rFonts w:ascii="Arial" w:hAnsi="Arial" w:cs="Arial"/>
                <w:sz w:val="20"/>
                <w:szCs w:val="20"/>
              </w:rPr>
              <w:t>Concejo de Neiva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rsidP="00DD2C4D">
            <w:pPr>
              <w:pStyle w:val="Ttulo2"/>
              <w:spacing w:line="240" w:lineRule="auto"/>
              <w:jc w:val="both"/>
              <w:rPr>
                <w:rFonts w:ascii="Arial" w:hAnsi="Arial" w:cs="Arial"/>
                <w:b w:val="0"/>
                <w:bCs w:val="0"/>
                <w:color w:val="auto"/>
                <w:spacing w:val="2"/>
                <w:sz w:val="20"/>
                <w:szCs w:val="20"/>
              </w:rPr>
            </w:pPr>
            <w:r w:rsidRPr="008E2D49">
              <w:rPr>
                <w:rFonts w:ascii="Arial" w:hAnsi="Arial" w:cs="Arial"/>
                <w:b w:val="0"/>
                <w:color w:val="auto"/>
                <w:sz w:val="20"/>
                <w:szCs w:val="20"/>
              </w:rPr>
              <w:t>Por medio del cual se modifica el Nuevo Estatuto Tributario del municipio de Neiva</w:t>
            </w:r>
            <w:r w:rsidR="0023418A">
              <w:rPr>
                <w:rFonts w:ascii="Arial" w:hAnsi="Arial" w:cs="Arial"/>
                <w:b w:val="0"/>
                <w:color w:val="auto"/>
                <w:sz w:val="20"/>
                <w:szCs w:val="20"/>
              </w:rPr>
              <w:t>.</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pPr>
              <w:jc w:val="center"/>
              <w:rPr>
                <w:sz w:val="20"/>
                <w:szCs w:val="20"/>
              </w:rPr>
            </w:pPr>
            <w:r w:rsidRPr="008E2D49">
              <w:rPr>
                <w:rFonts w:ascii="Arial" w:hAnsi="Arial" w:cs="Arial"/>
                <w:sz w:val="20"/>
                <w:szCs w:val="20"/>
              </w:rPr>
              <w:t>Todo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pPr>
              <w:jc w:val="center"/>
              <w:rPr>
                <w:rFonts w:ascii="Arial" w:hAnsi="Arial" w:cs="Arial"/>
                <w:sz w:val="20"/>
                <w:szCs w:val="20"/>
              </w:rPr>
            </w:pPr>
          </w:p>
          <w:p w:rsidR="00280FD2" w:rsidRPr="008E2D49" w:rsidRDefault="00280FD2">
            <w:pPr>
              <w:jc w:val="center"/>
              <w:rPr>
                <w:rFonts w:ascii="Arial" w:hAnsi="Arial" w:cs="Arial"/>
                <w:sz w:val="20"/>
                <w:szCs w:val="20"/>
              </w:rPr>
            </w:pPr>
            <w:r w:rsidRPr="008E2D49">
              <w:rPr>
                <w:rFonts w:ascii="Arial" w:hAnsi="Arial" w:cs="Arial"/>
                <w:sz w:val="20"/>
                <w:szCs w:val="20"/>
              </w:rPr>
              <w:t>Proceso Auditor</w:t>
            </w:r>
          </w:p>
          <w:p w:rsidR="00280FD2" w:rsidRPr="008E2D49" w:rsidRDefault="00280FD2">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280FD2" w:rsidRPr="008E2D49" w:rsidRDefault="00280FD2">
            <w:pPr>
              <w:jc w:val="center"/>
              <w:rPr>
                <w:sz w:val="20"/>
                <w:szCs w:val="20"/>
              </w:rPr>
            </w:pPr>
            <w:r w:rsidRPr="008E2D49">
              <w:rPr>
                <w:rFonts w:ascii="Arial" w:hAnsi="Arial" w:cs="Arial"/>
                <w:sz w:val="20"/>
                <w:szCs w:val="20"/>
              </w:rPr>
              <w:t>Fiscalización</w:t>
            </w:r>
          </w:p>
        </w:tc>
      </w:tr>
      <w:tr w:rsidR="005619AE"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712B11">
            <w:pPr>
              <w:jc w:val="center"/>
              <w:rPr>
                <w:rFonts w:ascii="Arial" w:hAnsi="Arial" w:cs="Arial"/>
                <w:sz w:val="20"/>
                <w:szCs w:val="20"/>
              </w:rPr>
            </w:pPr>
            <w:r w:rsidRPr="008E2D49">
              <w:rPr>
                <w:rFonts w:ascii="Arial" w:hAnsi="Arial" w:cs="Arial"/>
                <w:sz w:val="20"/>
                <w:szCs w:val="20"/>
              </w:rPr>
              <w:t>Acuerdo</w:t>
            </w:r>
          </w:p>
        </w:tc>
        <w:tc>
          <w:tcPr>
            <w:tcW w:w="2013" w:type="dxa"/>
            <w:tcBorders>
              <w:top w:val="single" w:sz="4" w:space="0" w:color="auto"/>
              <w:left w:val="nil"/>
              <w:bottom w:val="single" w:sz="4" w:space="0" w:color="auto"/>
              <w:right w:val="single" w:sz="4" w:space="0" w:color="auto"/>
            </w:tcBorders>
            <w:vAlign w:val="center"/>
          </w:tcPr>
          <w:p w:rsidR="005619AE" w:rsidRPr="008E2D49" w:rsidRDefault="005619AE" w:rsidP="005619AE">
            <w:pPr>
              <w:jc w:val="center"/>
              <w:rPr>
                <w:rFonts w:ascii="Arial" w:hAnsi="Arial" w:cs="Arial"/>
                <w:sz w:val="20"/>
                <w:szCs w:val="20"/>
              </w:rPr>
            </w:pPr>
            <w:r>
              <w:rPr>
                <w:rFonts w:ascii="Arial" w:hAnsi="Arial" w:cs="Arial"/>
                <w:sz w:val="20"/>
                <w:szCs w:val="20"/>
              </w:rPr>
              <w:t>003</w:t>
            </w:r>
            <w:r w:rsidRPr="008E2D49">
              <w:rPr>
                <w:rFonts w:ascii="Arial" w:hAnsi="Arial" w:cs="Arial"/>
                <w:sz w:val="20"/>
                <w:szCs w:val="20"/>
              </w:rPr>
              <w:t xml:space="preserve"> de 201</w:t>
            </w:r>
            <w:r>
              <w:rPr>
                <w:rFonts w:ascii="Arial" w:hAnsi="Arial" w:cs="Arial"/>
                <w:sz w:val="20"/>
                <w:szCs w:val="20"/>
              </w:rPr>
              <w:t>1</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712B11">
            <w:pPr>
              <w:jc w:val="center"/>
              <w:rPr>
                <w:rFonts w:ascii="Arial" w:hAnsi="Arial" w:cs="Arial"/>
                <w:sz w:val="20"/>
                <w:szCs w:val="20"/>
              </w:rPr>
            </w:pPr>
            <w:r w:rsidRPr="008E2D49">
              <w:rPr>
                <w:rFonts w:ascii="Arial" w:hAnsi="Arial" w:cs="Arial"/>
                <w:sz w:val="20"/>
                <w:szCs w:val="20"/>
              </w:rPr>
              <w:t>Concejo Municipal de Neiva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712B11">
            <w:pPr>
              <w:autoSpaceDE w:val="0"/>
              <w:autoSpaceDN w:val="0"/>
              <w:adjustRightInd w:val="0"/>
              <w:jc w:val="both"/>
              <w:rPr>
                <w:rFonts w:ascii="Arial" w:hAnsi="Arial" w:cs="Arial"/>
                <w:sz w:val="20"/>
                <w:szCs w:val="20"/>
              </w:rPr>
            </w:pPr>
            <w:r w:rsidRPr="008E2D49">
              <w:rPr>
                <w:rFonts w:ascii="Arial" w:hAnsi="Arial" w:cs="Arial"/>
                <w:sz w:val="20"/>
                <w:szCs w:val="20"/>
              </w:rPr>
              <w:t>Por medio del cual se autoriza el ajuste en las asignaciones salariales para los empleos en la Contraloría Municipal de Neiva</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712B11">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712B11">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712B11">
            <w:pPr>
              <w:jc w:val="center"/>
              <w:rPr>
                <w:rFonts w:ascii="Arial" w:hAnsi="Arial" w:cs="Arial"/>
                <w:sz w:val="20"/>
                <w:szCs w:val="20"/>
              </w:rPr>
            </w:pPr>
            <w:r w:rsidRPr="008E2D49">
              <w:rPr>
                <w:rFonts w:ascii="Arial" w:hAnsi="Arial" w:cs="Arial"/>
                <w:sz w:val="20"/>
                <w:szCs w:val="20"/>
              </w:rPr>
              <w:t>Todos los Procesos de la Entidad</w:t>
            </w:r>
          </w:p>
        </w:tc>
      </w:tr>
      <w:tr w:rsidR="005619AE"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0E1068">
            <w:pPr>
              <w:jc w:val="center"/>
              <w:rPr>
                <w:rFonts w:ascii="Arial" w:hAnsi="Arial" w:cs="Arial"/>
                <w:sz w:val="20"/>
                <w:szCs w:val="20"/>
              </w:rPr>
            </w:pPr>
            <w:r w:rsidRPr="008E2D49">
              <w:rPr>
                <w:rFonts w:ascii="Arial" w:hAnsi="Arial" w:cs="Arial"/>
                <w:sz w:val="20"/>
                <w:szCs w:val="20"/>
              </w:rPr>
              <w:t>Acuerdo</w:t>
            </w:r>
          </w:p>
        </w:tc>
        <w:tc>
          <w:tcPr>
            <w:tcW w:w="2013" w:type="dxa"/>
            <w:tcBorders>
              <w:top w:val="single" w:sz="4" w:space="0" w:color="auto"/>
              <w:left w:val="nil"/>
              <w:bottom w:val="single" w:sz="4" w:space="0" w:color="auto"/>
              <w:right w:val="single" w:sz="4" w:space="0" w:color="auto"/>
            </w:tcBorders>
            <w:vAlign w:val="center"/>
          </w:tcPr>
          <w:p w:rsidR="005619AE" w:rsidRPr="008E2D49" w:rsidRDefault="005619AE" w:rsidP="000E1068">
            <w:pPr>
              <w:jc w:val="center"/>
              <w:rPr>
                <w:rFonts w:ascii="Arial" w:hAnsi="Arial" w:cs="Arial"/>
                <w:sz w:val="20"/>
                <w:szCs w:val="20"/>
              </w:rPr>
            </w:pPr>
            <w:r w:rsidRPr="008E2D49">
              <w:rPr>
                <w:rFonts w:ascii="Arial" w:hAnsi="Arial" w:cs="Arial"/>
                <w:sz w:val="20"/>
                <w:szCs w:val="20"/>
              </w:rPr>
              <w:t>010 de 2012</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0E1068">
            <w:pPr>
              <w:jc w:val="center"/>
              <w:rPr>
                <w:rFonts w:ascii="Arial" w:hAnsi="Arial" w:cs="Arial"/>
                <w:sz w:val="20"/>
                <w:szCs w:val="20"/>
              </w:rPr>
            </w:pPr>
            <w:r w:rsidRPr="008E2D49">
              <w:rPr>
                <w:rFonts w:ascii="Arial" w:hAnsi="Arial" w:cs="Arial"/>
                <w:sz w:val="20"/>
                <w:szCs w:val="20"/>
              </w:rPr>
              <w:t>Concejo Municipal de Neiva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DD2C4D">
            <w:pPr>
              <w:autoSpaceDE w:val="0"/>
              <w:autoSpaceDN w:val="0"/>
              <w:adjustRightInd w:val="0"/>
              <w:jc w:val="both"/>
              <w:rPr>
                <w:rFonts w:ascii="Arial" w:hAnsi="Arial" w:cs="Arial"/>
                <w:sz w:val="20"/>
                <w:szCs w:val="20"/>
              </w:rPr>
            </w:pPr>
            <w:r w:rsidRPr="008E2D49">
              <w:rPr>
                <w:rFonts w:ascii="Arial" w:hAnsi="Arial" w:cs="Arial"/>
                <w:sz w:val="20"/>
                <w:szCs w:val="20"/>
              </w:rPr>
              <w:t>Por medio del cual se autoriza el ajuste en las asignaciones salariales para los empleos en la Contraloría Municipal de Neiva</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0E1068">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0E1068">
            <w:pPr>
              <w:jc w:val="center"/>
              <w:rPr>
                <w:rFonts w:ascii="Arial" w:hAnsi="Arial" w:cs="Arial"/>
                <w:sz w:val="20"/>
                <w:szCs w:val="20"/>
              </w:rPr>
            </w:pPr>
            <w:r w:rsidRPr="008E2D49">
              <w:rPr>
                <w:rFonts w:ascii="Arial" w:hAnsi="Arial" w:cs="Arial"/>
                <w:sz w:val="20"/>
                <w:szCs w:val="20"/>
              </w:rPr>
              <w:t>Todos los Procesos de la Entidad</w:t>
            </w:r>
          </w:p>
        </w:tc>
      </w:tr>
      <w:tr w:rsidR="005619AE"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712B11">
            <w:pPr>
              <w:jc w:val="center"/>
              <w:rPr>
                <w:rFonts w:ascii="Arial" w:hAnsi="Arial" w:cs="Arial"/>
                <w:sz w:val="20"/>
                <w:szCs w:val="20"/>
              </w:rPr>
            </w:pPr>
            <w:r w:rsidRPr="008E2D49">
              <w:rPr>
                <w:rFonts w:ascii="Arial" w:hAnsi="Arial" w:cs="Arial"/>
                <w:sz w:val="20"/>
                <w:szCs w:val="20"/>
              </w:rPr>
              <w:t>Acuerdo</w:t>
            </w:r>
          </w:p>
        </w:tc>
        <w:tc>
          <w:tcPr>
            <w:tcW w:w="2013" w:type="dxa"/>
            <w:tcBorders>
              <w:top w:val="single" w:sz="4" w:space="0" w:color="auto"/>
              <w:left w:val="nil"/>
              <w:bottom w:val="single" w:sz="4" w:space="0" w:color="auto"/>
              <w:right w:val="single" w:sz="4" w:space="0" w:color="auto"/>
            </w:tcBorders>
            <w:vAlign w:val="center"/>
          </w:tcPr>
          <w:p w:rsidR="005619AE" w:rsidRPr="008E2D49" w:rsidRDefault="005619AE" w:rsidP="002A3537">
            <w:pPr>
              <w:jc w:val="center"/>
              <w:rPr>
                <w:rFonts w:ascii="Arial" w:hAnsi="Arial" w:cs="Arial"/>
                <w:sz w:val="20"/>
                <w:szCs w:val="20"/>
              </w:rPr>
            </w:pPr>
            <w:r w:rsidRPr="008E2D49">
              <w:rPr>
                <w:rFonts w:ascii="Arial" w:hAnsi="Arial" w:cs="Arial"/>
                <w:sz w:val="20"/>
                <w:szCs w:val="20"/>
              </w:rPr>
              <w:t>01</w:t>
            </w:r>
            <w:r>
              <w:rPr>
                <w:rFonts w:ascii="Arial" w:hAnsi="Arial" w:cs="Arial"/>
                <w:sz w:val="20"/>
                <w:szCs w:val="20"/>
              </w:rPr>
              <w:t>1</w:t>
            </w:r>
            <w:r w:rsidRPr="008E2D49">
              <w:rPr>
                <w:rFonts w:ascii="Arial" w:hAnsi="Arial" w:cs="Arial"/>
                <w:sz w:val="20"/>
                <w:szCs w:val="20"/>
              </w:rPr>
              <w:t xml:space="preserve"> de 2012</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712B11">
            <w:pPr>
              <w:jc w:val="center"/>
              <w:rPr>
                <w:rFonts w:ascii="Arial" w:hAnsi="Arial" w:cs="Arial"/>
                <w:sz w:val="20"/>
                <w:szCs w:val="20"/>
              </w:rPr>
            </w:pPr>
            <w:r w:rsidRPr="008E2D49">
              <w:rPr>
                <w:rFonts w:ascii="Arial" w:hAnsi="Arial" w:cs="Arial"/>
                <w:sz w:val="20"/>
                <w:szCs w:val="20"/>
              </w:rPr>
              <w:t>Concejo Municipal de Neiva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500F93">
            <w:pPr>
              <w:autoSpaceDE w:val="0"/>
              <w:autoSpaceDN w:val="0"/>
              <w:adjustRightInd w:val="0"/>
              <w:jc w:val="both"/>
              <w:rPr>
                <w:rFonts w:ascii="Arial" w:hAnsi="Arial" w:cs="Arial"/>
                <w:sz w:val="20"/>
                <w:szCs w:val="20"/>
              </w:rPr>
            </w:pPr>
            <w:r w:rsidRPr="008E2D49">
              <w:rPr>
                <w:rFonts w:ascii="Arial" w:hAnsi="Arial" w:cs="Arial"/>
                <w:sz w:val="20"/>
                <w:szCs w:val="20"/>
              </w:rPr>
              <w:t xml:space="preserve">Por el cual se adopta </w:t>
            </w:r>
            <w:r>
              <w:rPr>
                <w:rFonts w:ascii="Arial" w:hAnsi="Arial" w:cs="Arial"/>
                <w:sz w:val="20"/>
                <w:szCs w:val="20"/>
              </w:rPr>
              <w:t xml:space="preserve">la estructura administrativa, planta de cargos, escala salarial y asignaciones para los empleos </w:t>
            </w:r>
            <w:r w:rsidRPr="008E2D49">
              <w:rPr>
                <w:rFonts w:ascii="Arial" w:hAnsi="Arial" w:cs="Arial"/>
                <w:sz w:val="20"/>
                <w:szCs w:val="20"/>
              </w:rPr>
              <w:t>de la Contraloría Municipal de Neiva</w:t>
            </w:r>
            <w:r>
              <w:rPr>
                <w:rFonts w:ascii="Arial" w:hAnsi="Arial" w:cs="Arial"/>
                <w:sz w:val="20"/>
                <w:szCs w:val="20"/>
              </w:rPr>
              <w:t xml:space="preserve"> y se dictan otras disposiciones.</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712B11">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712B11">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712B11">
            <w:pPr>
              <w:jc w:val="center"/>
              <w:rPr>
                <w:rFonts w:ascii="Arial" w:hAnsi="Arial" w:cs="Arial"/>
                <w:sz w:val="20"/>
                <w:szCs w:val="20"/>
              </w:rPr>
            </w:pPr>
            <w:r w:rsidRPr="008E2D49">
              <w:rPr>
                <w:rFonts w:ascii="Arial" w:hAnsi="Arial" w:cs="Arial"/>
                <w:sz w:val="20"/>
                <w:szCs w:val="20"/>
              </w:rPr>
              <w:t>Todos los Procesos de la Entidad</w:t>
            </w:r>
          </w:p>
        </w:tc>
      </w:tr>
      <w:tr w:rsidR="005619AE"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0E1068">
            <w:pPr>
              <w:jc w:val="center"/>
              <w:rPr>
                <w:rFonts w:ascii="Arial" w:hAnsi="Arial" w:cs="Arial"/>
                <w:sz w:val="20"/>
                <w:szCs w:val="20"/>
              </w:rPr>
            </w:pPr>
            <w:r w:rsidRPr="008E2D49">
              <w:rPr>
                <w:rFonts w:ascii="Arial" w:hAnsi="Arial" w:cs="Arial"/>
                <w:sz w:val="20"/>
                <w:szCs w:val="20"/>
              </w:rPr>
              <w:t>Acuerdo</w:t>
            </w:r>
          </w:p>
        </w:tc>
        <w:tc>
          <w:tcPr>
            <w:tcW w:w="2013" w:type="dxa"/>
            <w:tcBorders>
              <w:top w:val="single" w:sz="4" w:space="0" w:color="auto"/>
              <w:left w:val="nil"/>
              <w:bottom w:val="single" w:sz="4" w:space="0" w:color="auto"/>
              <w:right w:val="single" w:sz="4" w:space="0" w:color="auto"/>
            </w:tcBorders>
            <w:vAlign w:val="center"/>
          </w:tcPr>
          <w:p w:rsidR="005619AE" w:rsidRPr="008E2D49" w:rsidRDefault="005619AE" w:rsidP="000E1068">
            <w:pPr>
              <w:jc w:val="center"/>
              <w:rPr>
                <w:rFonts w:ascii="Arial" w:hAnsi="Arial" w:cs="Arial"/>
                <w:sz w:val="20"/>
                <w:szCs w:val="20"/>
              </w:rPr>
            </w:pPr>
            <w:r w:rsidRPr="008E2D49">
              <w:rPr>
                <w:rFonts w:ascii="Arial" w:hAnsi="Arial" w:cs="Arial"/>
                <w:sz w:val="20"/>
                <w:szCs w:val="20"/>
              </w:rPr>
              <w:t>012 de 2012</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0E1068">
            <w:pPr>
              <w:jc w:val="center"/>
              <w:rPr>
                <w:rFonts w:ascii="Arial" w:hAnsi="Arial" w:cs="Arial"/>
                <w:sz w:val="20"/>
                <w:szCs w:val="20"/>
              </w:rPr>
            </w:pPr>
            <w:r w:rsidRPr="008E2D49">
              <w:rPr>
                <w:rFonts w:ascii="Arial" w:hAnsi="Arial" w:cs="Arial"/>
                <w:sz w:val="20"/>
                <w:szCs w:val="20"/>
              </w:rPr>
              <w:t>Concejo Municipal de Neiva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DD2C4D">
            <w:pPr>
              <w:autoSpaceDE w:val="0"/>
              <w:autoSpaceDN w:val="0"/>
              <w:adjustRightInd w:val="0"/>
              <w:jc w:val="both"/>
              <w:rPr>
                <w:rFonts w:ascii="Arial" w:hAnsi="Arial" w:cs="Arial"/>
                <w:sz w:val="20"/>
                <w:szCs w:val="20"/>
              </w:rPr>
            </w:pPr>
            <w:r w:rsidRPr="008E2D49">
              <w:rPr>
                <w:rFonts w:ascii="Arial" w:hAnsi="Arial" w:cs="Arial"/>
                <w:sz w:val="20"/>
                <w:szCs w:val="20"/>
              </w:rPr>
              <w:t>Por el cual se adopta el manual especifico de funciones, requisitos y competencias laborales para los empleos de la planta de personal de la Contraloría Municipal de Neiva</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0E1068">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0E1068">
            <w:pPr>
              <w:jc w:val="center"/>
              <w:rPr>
                <w:rFonts w:ascii="Arial" w:hAnsi="Arial" w:cs="Arial"/>
                <w:sz w:val="20"/>
                <w:szCs w:val="20"/>
              </w:rPr>
            </w:pPr>
            <w:r w:rsidRPr="008E2D49">
              <w:rPr>
                <w:rFonts w:ascii="Arial" w:hAnsi="Arial" w:cs="Arial"/>
                <w:sz w:val="20"/>
                <w:szCs w:val="20"/>
              </w:rPr>
              <w:t>Todos los Procesos de la Entidad</w:t>
            </w:r>
          </w:p>
        </w:tc>
      </w:tr>
      <w:tr w:rsidR="005619AE"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0E1068">
            <w:pPr>
              <w:jc w:val="center"/>
              <w:rPr>
                <w:rFonts w:ascii="Arial" w:hAnsi="Arial" w:cs="Arial"/>
                <w:sz w:val="20"/>
                <w:szCs w:val="20"/>
              </w:rPr>
            </w:pPr>
            <w:r w:rsidRPr="008E2D49">
              <w:rPr>
                <w:rFonts w:ascii="Arial" w:hAnsi="Arial" w:cs="Arial"/>
                <w:sz w:val="20"/>
                <w:szCs w:val="20"/>
              </w:rPr>
              <w:t>Acuerdo</w:t>
            </w:r>
          </w:p>
        </w:tc>
        <w:tc>
          <w:tcPr>
            <w:tcW w:w="2013" w:type="dxa"/>
            <w:tcBorders>
              <w:top w:val="single" w:sz="4" w:space="0" w:color="auto"/>
              <w:left w:val="nil"/>
              <w:bottom w:val="single" w:sz="4" w:space="0" w:color="auto"/>
              <w:right w:val="single" w:sz="4" w:space="0" w:color="auto"/>
            </w:tcBorders>
            <w:vAlign w:val="center"/>
          </w:tcPr>
          <w:p w:rsidR="005619AE" w:rsidRPr="008E2D49" w:rsidRDefault="005619AE" w:rsidP="000E1068">
            <w:pPr>
              <w:jc w:val="center"/>
              <w:rPr>
                <w:rFonts w:ascii="Arial" w:hAnsi="Arial" w:cs="Arial"/>
                <w:sz w:val="20"/>
                <w:szCs w:val="20"/>
              </w:rPr>
            </w:pPr>
            <w:r w:rsidRPr="008E2D49">
              <w:rPr>
                <w:rFonts w:ascii="Arial" w:hAnsi="Arial" w:cs="Arial"/>
                <w:sz w:val="20"/>
                <w:szCs w:val="20"/>
              </w:rPr>
              <w:t>013 de 2012</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0E1068">
            <w:pPr>
              <w:jc w:val="center"/>
              <w:rPr>
                <w:rFonts w:ascii="Arial" w:hAnsi="Arial" w:cs="Arial"/>
                <w:sz w:val="20"/>
                <w:szCs w:val="20"/>
              </w:rPr>
            </w:pPr>
            <w:r w:rsidRPr="008E2D49">
              <w:rPr>
                <w:rFonts w:ascii="Arial" w:hAnsi="Arial" w:cs="Arial"/>
                <w:sz w:val="20"/>
                <w:szCs w:val="20"/>
              </w:rPr>
              <w:t>Concejo Municipal de Neiva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DD2C4D">
            <w:pPr>
              <w:autoSpaceDE w:val="0"/>
              <w:autoSpaceDN w:val="0"/>
              <w:adjustRightInd w:val="0"/>
              <w:jc w:val="both"/>
              <w:rPr>
                <w:rFonts w:ascii="Arial" w:hAnsi="Arial" w:cs="Arial"/>
                <w:sz w:val="20"/>
                <w:szCs w:val="20"/>
              </w:rPr>
            </w:pPr>
            <w:r w:rsidRPr="008E2D49">
              <w:rPr>
                <w:rFonts w:ascii="Arial" w:hAnsi="Arial" w:cs="Arial"/>
                <w:sz w:val="20"/>
                <w:szCs w:val="20"/>
              </w:rPr>
              <w:t>Por medio del cual se modifica el artículo 1 del Acuerdo 038 de 2001</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0E1068">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0E1068">
            <w:pPr>
              <w:jc w:val="center"/>
              <w:rPr>
                <w:rFonts w:ascii="Arial" w:hAnsi="Arial" w:cs="Arial"/>
                <w:sz w:val="20"/>
                <w:szCs w:val="20"/>
              </w:rPr>
            </w:pPr>
            <w:r w:rsidRPr="008E2D49">
              <w:rPr>
                <w:rFonts w:ascii="Arial" w:hAnsi="Arial" w:cs="Arial"/>
                <w:sz w:val="20"/>
                <w:szCs w:val="20"/>
              </w:rPr>
              <w:t>Fiscalización</w:t>
            </w:r>
          </w:p>
        </w:tc>
      </w:tr>
      <w:tr w:rsidR="005619AE"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0E1068">
            <w:pPr>
              <w:jc w:val="center"/>
              <w:rPr>
                <w:rFonts w:ascii="Arial" w:hAnsi="Arial" w:cs="Arial"/>
                <w:sz w:val="20"/>
                <w:szCs w:val="20"/>
              </w:rPr>
            </w:pPr>
            <w:r w:rsidRPr="008E2D49">
              <w:rPr>
                <w:rFonts w:ascii="Arial" w:hAnsi="Arial" w:cs="Arial"/>
                <w:sz w:val="20"/>
                <w:szCs w:val="20"/>
              </w:rPr>
              <w:lastRenderedPageBreak/>
              <w:t>Acuerdo</w:t>
            </w:r>
          </w:p>
        </w:tc>
        <w:tc>
          <w:tcPr>
            <w:tcW w:w="2013" w:type="dxa"/>
            <w:tcBorders>
              <w:top w:val="single" w:sz="4" w:space="0" w:color="auto"/>
              <w:left w:val="nil"/>
              <w:bottom w:val="single" w:sz="4" w:space="0" w:color="auto"/>
              <w:right w:val="single" w:sz="4" w:space="0" w:color="auto"/>
            </w:tcBorders>
            <w:vAlign w:val="center"/>
          </w:tcPr>
          <w:p w:rsidR="005619AE" w:rsidRPr="008E2D49" w:rsidRDefault="005619AE" w:rsidP="000E1068">
            <w:pPr>
              <w:jc w:val="center"/>
              <w:rPr>
                <w:rFonts w:ascii="Arial" w:hAnsi="Arial" w:cs="Arial"/>
                <w:sz w:val="20"/>
                <w:szCs w:val="20"/>
              </w:rPr>
            </w:pPr>
            <w:r w:rsidRPr="008E2D49">
              <w:rPr>
                <w:rFonts w:ascii="Arial" w:hAnsi="Arial" w:cs="Arial"/>
                <w:sz w:val="20"/>
                <w:szCs w:val="20"/>
              </w:rPr>
              <w:t>010 de 2010</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0E1068">
            <w:pPr>
              <w:jc w:val="center"/>
              <w:rPr>
                <w:rFonts w:ascii="Arial" w:hAnsi="Arial" w:cs="Arial"/>
                <w:sz w:val="20"/>
                <w:szCs w:val="20"/>
              </w:rPr>
            </w:pPr>
            <w:r w:rsidRPr="008E2D49">
              <w:rPr>
                <w:rFonts w:ascii="Arial" w:hAnsi="Arial" w:cs="Arial"/>
                <w:sz w:val="20"/>
                <w:szCs w:val="20"/>
              </w:rPr>
              <w:t>Concejo Municipal de Neiva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DD2C4D">
            <w:pPr>
              <w:autoSpaceDE w:val="0"/>
              <w:autoSpaceDN w:val="0"/>
              <w:adjustRightInd w:val="0"/>
              <w:jc w:val="both"/>
              <w:rPr>
                <w:rFonts w:ascii="Arial" w:hAnsi="Arial" w:cs="Arial"/>
                <w:sz w:val="20"/>
                <w:szCs w:val="20"/>
              </w:rPr>
            </w:pPr>
            <w:r w:rsidRPr="008E2D49">
              <w:rPr>
                <w:rFonts w:ascii="Arial" w:hAnsi="Arial" w:cs="Arial"/>
                <w:sz w:val="20"/>
                <w:szCs w:val="20"/>
              </w:rPr>
              <w:t>Por medio de la cual se crea la estampilla pro-cultura del Municipio de Neiva, se autoriza su emisión y se dictan otras disposiciones</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0E1068">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0E1068">
            <w:pPr>
              <w:jc w:val="center"/>
              <w:rPr>
                <w:rFonts w:ascii="Arial" w:hAnsi="Arial" w:cs="Arial"/>
                <w:sz w:val="20"/>
                <w:szCs w:val="20"/>
              </w:rPr>
            </w:pPr>
            <w:r w:rsidRPr="008E2D49">
              <w:rPr>
                <w:rFonts w:ascii="Arial" w:hAnsi="Arial" w:cs="Arial"/>
                <w:sz w:val="20"/>
                <w:szCs w:val="20"/>
              </w:rPr>
              <w:t>Fiscalización</w:t>
            </w:r>
          </w:p>
        </w:tc>
      </w:tr>
      <w:tr w:rsidR="005619AE"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0E1068">
            <w:pPr>
              <w:jc w:val="center"/>
              <w:rPr>
                <w:rFonts w:ascii="Arial" w:hAnsi="Arial" w:cs="Arial"/>
                <w:sz w:val="20"/>
                <w:szCs w:val="20"/>
              </w:rPr>
            </w:pPr>
            <w:r w:rsidRPr="008E2D49">
              <w:rPr>
                <w:rFonts w:ascii="Arial" w:hAnsi="Arial" w:cs="Arial"/>
                <w:sz w:val="20"/>
                <w:szCs w:val="20"/>
              </w:rPr>
              <w:t>Acuerdo</w:t>
            </w:r>
          </w:p>
        </w:tc>
        <w:tc>
          <w:tcPr>
            <w:tcW w:w="2013" w:type="dxa"/>
            <w:tcBorders>
              <w:top w:val="single" w:sz="4" w:space="0" w:color="auto"/>
              <w:left w:val="nil"/>
              <w:bottom w:val="single" w:sz="4" w:space="0" w:color="auto"/>
              <w:right w:val="single" w:sz="4" w:space="0" w:color="auto"/>
            </w:tcBorders>
            <w:vAlign w:val="center"/>
          </w:tcPr>
          <w:p w:rsidR="005619AE" w:rsidRPr="008E2D49" w:rsidRDefault="005619AE" w:rsidP="000E1068">
            <w:pPr>
              <w:jc w:val="center"/>
              <w:rPr>
                <w:rFonts w:ascii="Arial" w:hAnsi="Arial" w:cs="Arial"/>
                <w:sz w:val="20"/>
                <w:szCs w:val="20"/>
              </w:rPr>
            </w:pPr>
            <w:r w:rsidRPr="008E2D49">
              <w:rPr>
                <w:rFonts w:ascii="Arial" w:hAnsi="Arial" w:cs="Arial"/>
                <w:sz w:val="20"/>
                <w:szCs w:val="20"/>
              </w:rPr>
              <w:t>045 de 2009</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0E1068">
            <w:pPr>
              <w:jc w:val="center"/>
              <w:rPr>
                <w:rFonts w:ascii="Arial" w:hAnsi="Arial" w:cs="Arial"/>
                <w:sz w:val="20"/>
                <w:szCs w:val="20"/>
              </w:rPr>
            </w:pPr>
            <w:r w:rsidRPr="008E2D49">
              <w:rPr>
                <w:rFonts w:ascii="Arial" w:hAnsi="Arial" w:cs="Arial"/>
                <w:sz w:val="20"/>
                <w:szCs w:val="20"/>
              </w:rPr>
              <w:t>Concejo Municipal de Neiva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DD2C4D">
            <w:pPr>
              <w:autoSpaceDE w:val="0"/>
              <w:autoSpaceDN w:val="0"/>
              <w:adjustRightInd w:val="0"/>
              <w:jc w:val="both"/>
              <w:rPr>
                <w:rFonts w:ascii="Arial" w:hAnsi="Arial" w:cs="Arial"/>
                <w:sz w:val="20"/>
                <w:szCs w:val="20"/>
              </w:rPr>
            </w:pPr>
            <w:r w:rsidRPr="008E2D49">
              <w:rPr>
                <w:rFonts w:ascii="Arial" w:hAnsi="Arial" w:cs="Arial"/>
                <w:sz w:val="20"/>
                <w:szCs w:val="20"/>
              </w:rPr>
              <w:t>Por medio de la cual se instaura el comparendo ambiental en el Municipio de Neiva y se dictan otras disposiciones</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0E1068">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0E1068">
            <w:pPr>
              <w:jc w:val="center"/>
              <w:rPr>
                <w:rFonts w:ascii="Arial" w:hAnsi="Arial" w:cs="Arial"/>
                <w:sz w:val="20"/>
                <w:szCs w:val="20"/>
              </w:rPr>
            </w:pPr>
            <w:r w:rsidRPr="008E2D49">
              <w:rPr>
                <w:rFonts w:ascii="Arial" w:hAnsi="Arial" w:cs="Arial"/>
                <w:sz w:val="20"/>
                <w:szCs w:val="20"/>
              </w:rPr>
              <w:t>Fiscalización</w:t>
            </w:r>
          </w:p>
        </w:tc>
      </w:tr>
      <w:tr w:rsidR="005619AE"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0E1068">
            <w:pPr>
              <w:jc w:val="center"/>
              <w:rPr>
                <w:rFonts w:ascii="Arial" w:hAnsi="Arial" w:cs="Arial"/>
                <w:sz w:val="20"/>
                <w:szCs w:val="20"/>
              </w:rPr>
            </w:pPr>
            <w:r w:rsidRPr="008E2D49">
              <w:rPr>
                <w:rFonts w:ascii="Arial" w:hAnsi="Arial" w:cs="Arial"/>
                <w:sz w:val="20"/>
                <w:szCs w:val="20"/>
              </w:rPr>
              <w:t>Acuerdo</w:t>
            </w:r>
          </w:p>
        </w:tc>
        <w:tc>
          <w:tcPr>
            <w:tcW w:w="2013" w:type="dxa"/>
            <w:tcBorders>
              <w:top w:val="single" w:sz="4" w:space="0" w:color="auto"/>
              <w:left w:val="nil"/>
              <w:bottom w:val="single" w:sz="4" w:space="0" w:color="auto"/>
              <w:right w:val="single" w:sz="4" w:space="0" w:color="auto"/>
            </w:tcBorders>
            <w:vAlign w:val="center"/>
          </w:tcPr>
          <w:p w:rsidR="005619AE" w:rsidRPr="008E2D49" w:rsidRDefault="005619AE" w:rsidP="000E1068">
            <w:pPr>
              <w:jc w:val="center"/>
              <w:rPr>
                <w:rFonts w:ascii="Arial" w:hAnsi="Arial" w:cs="Arial"/>
                <w:sz w:val="20"/>
                <w:szCs w:val="20"/>
              </w:rPr>
            </w:pPr>
            <w:r w:rsidRPr="008E2D49">
              <w:rPr>
                <w:rFonts w:ascii="Arial" w:hAnsi="Arial" w:cs="Arial"/>
                <w:sz w:val="20"/>
                <w:szCs w:val="20"/>
              </w:rPr>
              <w:t>005 de 2012</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0E1068">
            <w:pPr>
              <w:jc w:val="center"/>
              <w:rPr>
                <w:rFonts w:ascii="Arial" w:hAnsi="Arial" w:cs="Arial"/>
                <w:sz w:val="20"/>
                <w:szCs w:val="20"/>
              </w:rPr>
            </w:pPr>
            <w:r w:rsidRPr="008E2D49">
              <w:rPr>
                <w:rFonts w:ascii="Arial" w:hAnsi="Arial" w:cs="Arial"/>
                <w:sz w:val="20"/>
                <w:szCs w:val="20"/>
              </w:rPr>
              <w:t>Concejo Municipal de Neiva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DD2C4D">
            <w:pPr>
              <w:autoSpaceDE w:val="0"/>
              <w:autoSpaceDN w:val="0"/>
              <w:adjustRightInd w:val="0"/>
              <w:jc w:val="both"/>
              <w:rPr>
                <w:rFonts w:ascii="Arial" w:hAnsi="Arial" w:cs="Arial"/>
                <w:sz w:val="20"/>
                <w:szCs w:val="20"/>
              </w:rPr>
            </w:pPr>
            <w:r w:rsidRPr="008E2D49">
              <w:rPr>
                <w:rFonts w:ascii="Arial" w:hAnsi="Arial" w:cs="Arial"/>
                <w:sz w:val="20"/>
                <w:szCs w:val="20"/>
              </w:rPr>
              <w:t>Por el cual se adiciona el inciso segundo del artículo 1º , y el inciso segundo del artículo 16, se adiciona un parágrafo del Acuerdo 045 de 2009</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0E1068">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0E1068">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0E1068">
            <w:pPr>
              <w:jc w:val="center"/>
              <w:rPr>
                <w:rFonts w:ascii="Arial" w:hAnsi="Arial" w:cs="Arial"/>
                <w:sz w:val="20"/>
                <w:szCs w:val="20"/>
              </w:rPr>
            </w:pPr>
            <w:r w:rsidRPr="008E2D49">
              <w:rPr>
                <w:rFonts w:ascii="Arial" w:hAnsi="Arial" w:cs="Arial"/>
                <w:sz w:val="20"/>
                <w:szCs w:val="20"/>
              </w:rPr>
              <w:t>Fiscalización</w:t>
            </w:r>
          </w:p>
        </w:tc>
      </w:tr>
      <w:tr w:rsidR="005619AE"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0E1068">
            <w:pPr>
              <w:jc w:val="center"/>
              <w:rPr>
                <w:rFonts w:ascii="Arial" w:hAnsi="Arial" w:cs="Arial"/>
                <w:sz w:val="20"/>
                <w:szCs w:val="20"/>
              </w:rPr>
            </w:pPr>
            <w:r w:rsidRPr="008E2D49">
              <w:rPr>
                <w:rFonts w:ascii="Arial" w:hAnsi="Arial" w:cs="Arial"/>
                <w:sz w:val="20"/>
                <w:szCs w:val="20"/>
              </w:rPr>
              <w:t>Acuerdo</w:t>
            </w:r>
          </w:p>
        </w:tc>
        <w:tc>
          <w:tcPr>
            <w:tcW w:w="2013" w:type="dxa"/>
            <w:tcBorders>
              <w:top w:val="single" w:sz="4" w:space="0" w:color="auto"/>
              <w:left w:val="nil"/>
              <w:bottom w:val="single" w:sz="4" w:space="0" w:color="auto"/>
              <w:right w:val="single" w:sz="4" w:space="0" w:color="auto"/>
            </w:tcBorders>
            <w:vAlign w:val="center"/>
          </w:tcPr>
          <w:p w:rsidR="005619AE" w:rsidRPr="008E2D49" w:rsidRDefault="005619AE" w:rsidP="000E1068">
            <w:pPr>
              <w:jc w:val="center"/>
              <w:rPr>
                <w:rFonts w:ascii="Arial" w:hAnsi="Arial" w:cs="Arial"/>
                <w:sz w:val="20"/>
                <w:szCs w:val="20"/>
              </w:rPr>
            </w:pPr>
            <w:r w:rsidRPr="008E2D49">
              <w:rPr>
                <w:rFonts w:ascii="Arial" w:hAnsi="Arial" w:cs="Arial"/>
                <w:sz w:val="20"/>
                <w:szCs w:val="20"/>
              </w:rPr>
              <w:t>008 de 2012</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0E1068">
            <w:pPr>
              <w:jc w:val="center"/>
              <w:rPr>
                <w:rFonts w:ascii="Arial" w:hAnsi="Arial" w:cs="Arial"/>
                <w:sz w:val="20"/>
                <w:szCs w:val="20"/>
              </w:rPr>
            </w:pPr>
            <w:r w:rsidRPr="008E2D49">
              <w:rPr>
                <w:rFonts w:ascii="Arial" w:hAnsi="Arial" w:cs="Arial"/>
                <w:sz w:val="20"/>
                <w:szCs w:val="20"/>
              </w:rPr>
              <w:t>Concejo Municipal de Neiva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DD2C4D">
            <w:pPr>
              <w:autoSpaceDE w:val="0"/>
              <w:autoSpaceDN w:val="0"/>
              <w:adjustRightInd w:val="0"/>
              <w:jc w:val="both"/>
              <w:rPr>
                <w:rFonts w:ascii="Arial" w:hAnsi="Arial" w:cs="Arial"/>
                <w:sz w:val="20"/>
                <w:szCs w:val="20"/>
              </w:rPr>
            </w:pPr>
            <w:r w:rsidRPr="008E2D49">
              <w:rPr>
                <w:rFonts w:ascii="Arial" w:hAnsi="Arial" w:cs="Arial"/>
                <w:sz w:val="20"/>
                <w:szCs w:val="20"/>
              </w:rPr>
              <w:t>Por el cual se aprueba el Plan de Desarrollo –Neiva Unido 2012-2015-.</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E20227">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E20227">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E20227">
            <w:pPr>
              <w:jc w:val="center"/>
              <w:rPr>
                <w:rFonts w:ascii="Arial" w:hAnsi="Arial" w:cs="Arial"/>
                <w:sz w:val="20"/>
                <w:szCs w:val="20"/>
              </w:rPr>
            </w:pPr>
            <w:r w:rsidRPr="008E2D49">
              <w:rPr>
                <w:rFonts w:ascii="Arial" w:hAnsi="Arial" w:cs="Arial"/>
                <w:sz w:val="20"/>
                <w:szCs w:val="20"/>
              </w:rPr>
              <w:t>Fiscalización</w:t>
            </w:r>
          </w:p>
        </w:tc>
      </w:tr>
      <w:tr w:rsidR="005619AE"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Acuerdo</w:t>
            </w:r>
          </w:p>
        </w:tc>
        <w:tc>
          <w:tcPr>
            <w:tcW w:w="2013" w:type="dxa"/>
            <w:tcBorders>
              <w:top w:val="single" w:sz="4" w:space="0" w:color="auto"/>
              <w:left w:val="nil"/>
              <w:bottom w:val="single" w:sz="4" w:space="0" w:color="auto"/>
              <w:right w:val="single" w:sz="4" w:space="0" w:color="auto"/>
            </w:tcBorders>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001 de 2013</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Concejo Municipal de Neiva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641B0F">
            <w:pPr>
              <w:autoSpaceDE w:val="0"/>
              <w:autoSpaceDN w:val="0"/>
              <w:adjustRightInd w:val="0"/>
              <w:jc w:val="both"/>
              <w:rPr>
                <w:rFonts w:ascii="Arial" w:hAnsi="Arial" w:cs="Arial"/>
                <w:sz w:val="20"/>
                <w:szCs w:val="20"/>
              </w:rPr>
            </w:pPr>
            <w:r w:rsidRPr="008E2D49">
              <w:rPr>
                <w:rFonts w:ascii="Arial" w:hAnsi="Arial" w:cs="Arial"/>
                <w:sz w:val="20"/>
                <w:szCs w:val="20"/>
              </w:rPr>
              <w:t xml:space="preserve">Por medio del cual se adiciona y modifica el Estatuto Tributario Municipal Acuerdo No. 050 y dictan otras disposiciones.  </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Fiscalización</w:t>
            </w:r>
          </w:p>
        </w:tc>
      </w:tr>
      <w:tr w:rsidR="005619AE" w:rsidRPr="008E2D49" w:rsidTr="00641B0F">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Acuerdo</w:t>
            </w:r>
          </w:p>
        </w:tc>
        <w:tc>
          <w:tcPr>
            <w:tcW w:w="2013" w:type="dxa"/>
            <w:tcBorders>
              <w:top w:val="single" w:sz="4" w:space="0" w:color="auto"/>
              <w:left w:val="nil"/>
              <w:bottom w:val="single" w:sz="4" w:space="0" w:color="auto"/>
              <w:right w:val="single" w:sz="4" w:space="0" w:color="auto"/>
            </w:tcBorders>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015 de 2013</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Concejo Municipal de Neiva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7C0D57">
            <w:pPr>
              <w:autoSpaceDE w:val="0"/>
              <w:autoSpaceDN w:val="0"/>
              <w:adjustRightInd w:val="0"/>
              <w:jc w:val="both"/>
              <w:rPr>
                <w:rFonts w:ascii="Arial" w:hAnsi="Arial" w:cs="Arial"/>
                <w:sz w:val="20"/>
                <w:szCs w:val="20"/>
              </w:rPr>
            </w:pPr>
            <w:r w:rsidRPr="008E2D49">
              <w:rPr>
                <w:rFonts w:ascii="Arial" w:hAnsi="Arial" w:cs="Arial"/>
                <w:sz w:val="20"/>
                <w:szCs w:val="20"/>
              </w:rPr>
              <w:t xml:space="preserve">Por medio del cual se modifican y derogan unos artículos del Acuerdo No. 001 de 2013.   </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Fiscalización</w:t>
            </w:r>
          </w:p>
        </w:tc>
      </w:tr>
      <w:tr w:rsidR="005619AE" w:rsidRPr="008E2D49" w:rsidTr="00641B0F">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Acuerdo</w:t>
            </w:r>
          </w:p>
        </w:tc>
        <w:tc>
          <w:tcPr>
            <w:tcW w:w="2013" w:type="dxa"/>
            <w:tcBorders>
              <w:top w:val="single" w:sz="4" w:space="0" w:color="auto"/>
              <w:left w:val="nil"/>
              <w:bottom w:val="single" w:sz="4" w:space="0" w:color="auto"/>
              <w:right w:val="single" w:sz="4" w:space="0" w:color="auto"/>
            </w:tcBorders>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019 de 2013</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Concejo Municipal de Neiva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7C0D57">
            <w:pPr>
              <w:autoSpaceDE w:val="0"/>
              <w:autoSpaceDN w:val="0"/>
              <w:adjustRightInd w:val="0"/>
              <w:jc w:val="both"/>
              <w:rPr>
                <w:rFonts w:ascii="Arial" w:hAnsi="Arial" w:cs="Arial"/>
                <w:sz w:val="20"/>
                <w:szCs w:val="20"/>
              </w:rPr>
            </w:pPr>
            <w:r w:rsidRPr="008E2D49">
              <w:rPr>
                <w:rFonts w:ascii="Arial" w:hAnsi="Arial" w:cs="Arial"/>
                <w:sz w:val="20"/>
                <w:szCs w:val="20"/>
              </w:rPr>
              <w:t xml:space="preserve">Por medio del cual se ajusta, modifica y actualiza el Acuerdo No. 008 de 2012. </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Fiscalización</w:t>
            </w:r>
          </w:p>
        </w:tc>
      </w:tr>
      <w:tr w:rsidR="005619AE"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Acuerdo</w:t>
            </w:r>
          </w:p>
        </w:tc>
        <w:tc>
          <w:tcPr>
            <w:tcW w:w="2013" w:type="dxa"/>
            <w:tcBorders>
              <w:top w:val="single" w:sz="4" w:space="0" w:color="auto"/>
              <w:left w:val="nil"/>
              <w:bottom w:val="single" w:sz="4" w:space="0" w:color="auto"/>
              <w:right w:val="single" w:sz="4" w:space="0" w:color="auto"/>
            </w:tcBorders>
            <w:vAlign w:val="center"/>
          </w:tcPr>
          <w:p w:rsidR="005619AE" w:rsidRPr="008E2D49" w:rsidRDefault="005619AE" w:rsidP="007C0D57">
            <w:pPr>
              <w:jc w:val="center"/>
              <w:rPr>
                <w:rFonts w:ascii="Arial" w:hAnsi="Arial" w:cs="Arial"/>
                <w:sz w:val="20"/>
                <w:szCs w:val="20"/>
              </w:rPr>
            </w:pPr>
            <w:r w:rsidRPr="008E2D49">
              <w:rPr>
                <w:rFonts w:ascii="Arial" w:hAnsi="Arial" w:cs="Arial"/>
                <w:sz w:val="20"/>
                <w:szCs w:val="20"/>
              </w:rPr>
              <w:t>028 de 2013</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Concejo Municipal de Neiva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7C0D57">
            <w:pPr>
              <w:autoSpaceDE w:val="0"/>
              <w:autoSpaceDN w:val="0"/>
              <w:adjustRightInd w:val="0"/>
              <w:jc w:val="both"/>
              <w:rPr>
                <w:rFonts w:ascii="Arial" w:hAnsi="Arial" w:cs="Arial"/>
                <w:sz w:val="20"/>
                <w:szCs w:val="20"/>
              </w:rPr>
            </w:pPr>
            <w:r w:rsidRPr="008E2D49">
              <w:rPr>
                <w:rFonts w:ascii="Arial" w:hAnsi="Arial" w:cs="Arial"/>
                <w:sz w:val="20"/>
                <w:szCs w:val="20"/>
              </w:rPr>
              <w:t xml:space="preserve">Por medio del cual se crea el comité Pro-Ambiental del Municipio de Neiva.  </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Fiscalización</w:t>
            </w:r>
          </w:p>
        </w:tc>
      </w:tr>
      <w:tr w:rsidR="005619AE" w:rsidRPr="008E2D49" w:rsidTr="00641B0F">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lastRenderedPageBreak/>
              <w:t>Acuerdo</w:t>
            </w:r>
          </w:p>
        </w:tc>
        <w:tc>
          <w:tcPr>
            <w:tcW w:w="2013" w:type="dxa"/>
            <w:tcBorders>
              <w:top w:val="single" w:sz="4" w:space="0" w:color="auto"/>
              <w:left w:val="nil"/>
              <w:bottom w:val="single" w:sz="4" w:space="0" w:color="auto"/>
              <w:right w:val="single" w:sz="4" w:space="0" w:color="auto"/>
            </w:tcBorders>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033 de 2013</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Concejo Municipal de Neiva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641B0F">
            <w:pPr>
              <w:autoSpaceDE w:val="0"/>
              <w:autoSpaceDN w:val="0"/>
              <w:adjustRightInd w:val="0"/>
              <w:jc w:val="both"/>
              <w:rPr>
                <w:rFonts w:ascii="Arial" w:hAnsi="Arial" w:cs="Arial"/>
                <w:sz w:val="20"/>
                <w:szCs w:val="20"/>
              </w:rPr>
            </w:pPr>
            <w:r w:rsidRPr="008E2D49">
              <w:rPr>
                <w:rFonts w:ascii="Arial" w:hAnsi="Arial" w:cs="Arial"/>
                <w:sz w:val="20"/>
                <w:szCs w:val="20"/>
              </w:rPr>
              <w:t xml:space="preserve">Por medio del cual se modifica el Acuerdo 045 de noviembre 19 de 2009 (Comparendo Ambiental) </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Fiscalización</w:t>
            </w:r>
          </w:p>
        </w:tc>
      </w:tr>
      <w:tr w:rsidR="005619AE" w:rsidRPr="008E2D49" w:rsidTr="00641B0F">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712B11">
            <w:pPr>
              <w:jc w:val="center"/>
              <w:rPr>
                <w:rFonts w:ascii="Arial" w:hAnsi="Arial" w:cs="Arial"/>
                <w:sz w:val="20"/>
                <w:szCs w:val="20"/>
              </w:rPr>
            </w:pPr>
            <w:r w:rsidRPr="008E2D49">
              <w:rPr>
                <w:rFonts w:ascii="Arial" w:hAnsi="Arial" w:cs="Arial"/>
                <w:sz w:val="20"/>
                <w:szCs w:val="20"/>
              </w:rPr>
              <w:t>Acuerdo</w:t>
            </w:r>
          </w:p>
        </w:tc>
        <w:tc>
          <w:tcPr>
            <w:tcW w:w="2013" w:type="dxa"/>
            <w:tcBorders>
              <w:top w:val="single" w:sz="4" w:space="0" w:color="auto"/>
              <w:left w:val="nil"/>
              <w:bottom w:val="single" w:sz="4" w:space="0" w:color="auto"/>
              <w:right w:val="single" w:sz="4" w:space="0" w:color="auto"/>
            </w:tcBorders>
            <w:vAlign w:val="center"/>
          </w:tcPr>
          <w:p w:rsidR="005619AE" w:rsidRPr="008E2D49" w:rsidRDefault="005619AE" w:rsidP="00712B11">
            <w:pPr>
              <w:jc w:val="center"/>
              <w:rPr>
                <w:rFonts w:ascii="Arial" w:hAnsi="Arial" w:cs="Arial"/>
                <w:sz w:val="20"/>
                <w:szCs w:val="20"/>
              </w:rPr>
            </w:pPr>
            <w:r>
              <w:rPr>
                <w:rFonts w:ascii="Arial" w:hAnsi="Arial" w:cs="Arial"/>
                <w:sz w:val="20"/>
                <w:szCs w:val="20"/>
              </w:rPr>
              <w:t>044</w:t>
            </w:r>
            <w:r w:rsidRPr="008E2D49">
              <w:rPr>
                <w:rFonts w:ascii="Arial" w:hAnsi="Arial" w:cs="Arial"/>
                <w:sz w:val="20"/>
                <w:szCs w:val="20"/>
              </w:rPr>
              <w:t xml:space="preserve"> de 2013</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712B11">
            <w:pPr>
              <w:jc w:val="center"/>
              <w:rPr>
                <w:rFonts w:ascii="Arial" w:hAnsi="Arial" w:cs="Arial"/>
                <w:sz w:val="20"/>
                <w:szCs w:val="20"/>
              </w:rPr>
            </w:pPr>
            <w:r w:rsidRPr="008E2D49">
              <w:rPr>
                <w:rFonts w:ascii="Arial" w:hAnsi="Arial" w:cs="Arial"/>
                <w:sz w:val="20"/>
                <w:szCs w:val="20"/>
              </w:rPr>
              <w:t>Concejo Municipal de Neiva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296CB8">
            <w:pPr>
              <w:autoSpaceDE w:val="0"/>
              <w:autoSpaceDN w:val="0"/>
              <w:adjustRightInd w:val="0"/>
              <w:jc w:val="both"/>
              <w:rPr>
                <w:rFonts w:ascii="Arial" w:hAnsi="Arial" w:cs="Arial"/>
                <w:sz w:val="20"/>
                <w:szCs w:val="20"/>
              </w:rPr>
            </w:pPr>
            <w:r w:rsidRPr="008E2D49">
              <w:rPr>
                <w:rFonts w:ascii="Arial" w:hAnsi="Arial" w:cs="Arial"/>
                <w:sz w:val="20"/>
                <w:szCs w:val="20"/>
              </w:rPr>
              <w:t xml:space="preserve">Por medio del cual </w:t>
            </w:r>
            <w:r>
              <w:rPr>
                <w:rFonts w:ascii="Arial" w:hAnsi="Arial" w:cs="Arial"/>
                <w:sz w:val="20"/>
                <w:szCs w:val="20"/>
              </w:rPr>
              <w:t>se autoriza el ajuste en las asignaciones salariales para los empleos de la Contraloría Municipal</w:t>
            </w:r>
            <w:r w:rsidRPr="008E2D49">
              <w:rPr>
                <w:rFonts w:ascii="Arial" w:hAnsi="Arial" w:cs="Arial"/>
                <w:sz w:val="20"/>
                <w:szCs w:val="20"/>
              </w:rPr>
              <w:t xml:space="preserve"> de Neiva</w:t>
            </w:r>
            <w:r>
              <w:rPr>
                <w:rFonts w:ascii="Arial" w:hAnsi="Arial" w:cs="Arial"/>
                <w:sz w:val="20"/>
                <w:szCs w:val="20"/>
              </w:rPr>
              <w:t>.</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 xml:space="preserve">Todos los Procesos de la Entidad </w:t>
            </w:r>
          </w:p>
        </w:tc>
      </w:tr>
      <w:tr w:rsidR="005619AE"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Acuerdo</w:t>
            </w:r>
          </w:p>
        </w:tc>
        <w:tc>
          <w:tcPr>
            <w:tcW w:w="2013" w:type="dxa"/>
            <w:tcBorders>
              <w:top w:val="single" w:sz="4" w:space="0" w:color="auto"/>
              <w:left w:val="nil"/>
              <w:bottom w:val="single" w:sz="4" w:space="0" w:color="auto"/>
              <w:right w:val="single" w:sz="4" w:space="0" w:color="auto"/>
            </w:tcBorders>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051 de 2013</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Concejo Municipal de Neiva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7C0D57">
            <w:pPr>
              <w:autoSpaceDE w:val="0"/>
              <w:autoSpaceDN w:val="0"/>
              <w:adjustRightInd w:val="0"/>
              <w:jc w:val="both"/>
              <w:rPr>
                <w:rFonts w:ascii="Arial" w:hAnsi="Arial" w:cs="Arial"/>
                <w:sz w:val="20"/>
                <w:szCs w:val="20"/>
              </w:rPr>
            </w:pPr>
            <w:r w:rsidRPr="008E2D49">
              <w:rPr>
                <w:rFonts w:ascii="Arial" w:hAnsi="Arial" w:cs="Arial"/>
                <w:sz w:val="20"/>
                <w:szCs w:val="20"/>
              </w:rPr>
              <w:t xml:space="preserve">Por medio del cual se establece la Política Pública para la gestión integral del Recurso Hídrico del Municipio de Neiva.   </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Fiscalización</w:t>
            </w:r>
          </w:p>
        </w:tc>
      </w:tr>
      <w:tr w:rsidR="005619AE"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Acuerdo</w:t>
            </w:r>
          </w:p>
        </w:tc>
        <w:tc>
          <w:tcPr>
            <w:tcW w:w="2013" w:type="dxa"/>
            <w:tcBorders>
              <w:top w:val="single" w:sz="4" w:space="0" w:color="auto"/>
              <w:left w:val="nil"/>
              <w:bottom w:val="single" w:sz="4" w:space="0" w:color="auto"/>
              <w:right w:val="single" w:sz="4" w:space="0" w:color="auto"/>
            </w:tcBorders>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008 de 2014</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Concejo Municipal de Neiva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7C0D57">
            <w:pPr>
              <w:autoSpaceDE w:val="0"/>
              <w:autoSpaceDN w:val="0"/>
              <w:adjustRightInd w:val="0"/>
              <w:jc w:val="both"/>
              <w:rPr>
                <w:rFonts w:ascii="Arial" w:hAnsi="Arial" w:cs="Arial"/>
                <w:sz w:val="20"/>
                <w:szCs w:val="20"/>
              </w:rPr>
            </w:pPr>
            <w:r w:rsidRPr="008E2D49">
              <w:rPr>
                <w:rFonts w:ascii="Arial" w:hAnsi="Arial" w:cs="Arial"/>
                <w:sz w:val="20"/>
                <w:szCs w:val="20"/>
              </w:rPr>
              <w:t xml:space="preserve">Por medio del cual se modifica el Plan de Desarrollo en su parte estratégica al Acuerdo No. 019 de 2013. </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Fiscalización</w:t>
            </w:r>
          </w:p>
        </w:tc>
      </w:tr>
      <w:tr w:rsidR="005619AE"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Acuerdo</w:t>
            </w:r>
          </w:p>
        </w:tc>
        <w:tc>
          <w:tcPr>
            <w:tcW w:w="2013" w:type="dxa"/>
            <w:tcBorders>
              <w:top w:val="single" w:sz="4" w:space="0" w:color="auto"/>
              <w:left w:val="nil"/>
              <w:bottom w:val="single" w:sz="4" w:space="0" w:color="auto"/>
              <w:right w:val="single" w:sz="4" w:space="0" w:color="auto"/>
            </w:tcBorders>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019 de 2014</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Concejo Municipal de Neiva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661796">
            <w:pPr>
              <w:autoSpaceDE w:val="0"/>
              <w:autoSpaceDN w:val="0"/>
              <w:adjustRightInd w:val="0"/>
              <w:jc w:val="both"/>
              <w:rPr>
                <w:rFonts w:ascii="Arial" w:hAnsi="Arial" w:cs="Arial"/>
                <w:sz w:val="20"/>
                <w:szCs w:val="20"/>
              </w:rPr>
            </w:pPr>
            <w:r w:rsidRPr="008E2D49">
              <w:rPr>
                <w:rFonts w:ascii="Arial" w:hAnsi="Arial" w:cs="Arial"/>
                <w:sz w:val="20"/>
                <w:szCs w:val="20"/>
              </w:rPr>
              <w:t xml:space="preserve">Por medio del cual se adiciona al Acuerdo No. 012 de 2012 la función de advertencia en la Contraloría Municipal de Neiva y se deroga el Acuerdo No. 012 de 2006. </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641B0F">
            <w:pPr>
              <w:jc w:val="center"/>
              <w:rPr>
                <w:rFonts w:ascii="Arial" w:hAnsi="Arial" w:cs="Arial"/>
                <w:sz w:val="20"/>
                <w:szCs w:val="20"/>
              </w:rPr>
            </w:pPr>
            <w:r w:rsidRPr="008E2D49">
              <w:rPr>
                <w:rFonts w:ascii="Arial" w:hAnsi="Arial" w:cs="Arial"/>
                <w:sz w:val="20"/>
                <w:szCs w:val="20"/>
              </w:rPr>
              <w:t>Fiscalización</w:t>
            </w:r>
          </w:p>
        </w:tc>
      </w:tr>
      <w:tr w:rsidR="005619AE"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B052C0">
            <w:pPr>
              <w:jc w:val="center"/>
              <w:rPr>
                <w:rFonts w:ascii="Arial" w:hAnsi="Arial" w:cs="Arial"/>
                <w:sz w:val="20"/>
                <w:szCs w:val="20"/>
              </w:rPr>
            </w:pPr>
            <w:r w:rsidRPr="008E2D49">
              <w:rPr>
                <w:rFonts w:ascii="Arial" w:hAnsi="Arial" w:cs="Arial"/>
                <w:sz w:val="20"/>
                <w:szCs w:val="20"/>
              </w:rPr>
              <w:lastRenderedPageBreak/>
              <w:t>Acuerdo</w:t>
            </w:r>
          </w:p>
        </w:tc>
        <w:tc>
          <w:tcPr>
            <w:tcW w:w="2013" w:type="dxa"/>
            <w:tcBorders>
              <w:top w:val="single" w:sz="4" w:space="0" w:color="auto"/>
              <w:left w:val="nil"/>
              <w:bottom w:val="single" w:sz="4" w:space="0" w:color="auto"/>
              <w:right w:val="single" w:sz="4" w:space="0" w:color="auto"/>
            </w:tcBorders>
            <w:vAlign w:val="center"/>
          </w:tcPr>
          <w:p w:rsidR="005619AE" w:rsidRPr="008E2D49" w:rsidRDefault="005619AE" w:rsidP="001567A0">
            <w:pPr>
              <w:jc w:val="center"/>
              <w:rPr>
                <w:rFonts w:ascii="Arial" w:hAnsi="Arial" w:cs="Arial"/>
                <w:sz w:val="20"/>
                <w:szCs w:val="20"/>
              </w:rPr>
            </w:pPr>
            <w:r w:rsidRPr="008E2D49">
              <w:rPr>
                <w:rFonts w:ascii="Arial" w:hAnsi="Arial" w:cs="Arial"/>
                <w:sz w:val="20"/>
                <w:szCs w:val="20"/>
              </w:rPr>
              <w:t>01</w:t>
            </w:r>
            <w:r>
              <w:rPr>
                <w:rFonts w:ascii="Arial" w:hAnsi="Arial" w:cs="Arial"/>
                <w:sz w:val="20"/>
                <w:szCs w:val="20"/>
              </w:rPr>
              <w:t>1</w:t>
            </w:r>
            <w:r w:rsidRPr="008E2D49">
              <w:rPr>
                <w:rFonts w:ascii="Arial" w:hAnsi="Arial" w:cs="Arial"/>
                <w:sz w:val="20"/>
                <w:szCs w:val="20"/>
              </w:rPr>
              <w:t xml:space="preserve"> de 201</w:t>
            </w:r>
            <w:r>
              <w:rPr>
                <w:rFonts w:ascii="Arial" w:hAnsi="Arial" w:cs="Arial"/>
                <w:sz w:val="20"/>
                <w:szCs w:val="20"/>
              </w:rPr>
              <w:t>5</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B052C0">
            <w:pPr>
              <w:jc w:val="center"/>
              <w:rPr>
                <w:rFonts w:ascii="Arial" w:hAnsi="Arial" w:cs="Arial"/>
                <w:sz w:val="20"/>
                <w:szCs w:val="20"/>
              </w:rPr>
            </w:pPr>
            <w:r w:rsidRPr="008E2D49">
              <w:rPr>
                <w:rFonts w:ascii="Arial" w:hAnsi="Arial" w:cs="Arial"/>
                <w:sz w:val="20"/>
                <w:szCs w:val="20"/>
              </w:rPr>
              <w:t>Concejo Municipal de Neiva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B052C0">
            <w:pPr>
              <w:autoSpaceDE w:val="0"/>
              <w:autoSpaceDN w:val="0"/>
              <w:adjustRightInd w:val="0"/>
              <w:jc w:val="both"/>
              <w:rPr>
                <w:rFonts w:ascii="Arial" w:hAnsi="Arial" w:cs="Arial"/>
                <w:sz w:val="20"/>
                <w:szCs w:val="20"/>
              </w:rPr>
            </w:pPr>
            <w:r w:rsidRPr="001567A0">
              <w:rPr>
                <w:rFonts w:ascii="Arial" w:hAnsi="Arial" w:cs="Arial"/>
                <w:sz w:val="20"/>
                <w:szCs w:val="20"/>
              </w:rPr>
              <w:t>Por el cual se ajusta parcialmente el manual de funciones, requisitos y competencias laborales para los empleos de la planta de personal de la Contraloría Municipal de Neiva", adoptado mediante acuerdo 012 de 2012, en cumplimiento del Decreto 2484 de 2014 y demás normas reglamentarias</w:t>
            </w:r>
            <w:r>
              <w:rPr>
                <w:rFonts w:ascii="Arial" w:hAnsi="Arial" w:cs="Arial"/>
                <w:sz w:val="20"/>
                <w:szCs w:val="20"/>
              </w:rPr>
              <w:t>.</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B052C0">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B052C0">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B052C0">
            <w:pPr>
              <w:jc w:val="center"/>
              <w:rPr>
                <w:rFonts w:ascii="Arial" w:hAnsi="Arial" w:cs="Arial"/>
                <w:sz w:val="20"/>
                <w:szCs w:val="20"/>
              </w:rPr>
            </w:pPr>
            <w:r w:rsidRPr="008E2D49">
              <w:rPr>
                <w:rFonts w:ascii="Arial" w:hAnsi="Arial" w:cs="Arial"/>
                <w:sz w:val="20"/>
                <w:szCs w:val="20"/>
              </w:rPr>
              <w:t>Todos los Procesos de la Entidad</w:t>
            </w:r>
          </w:p>
        </w:tc>
      </w:tr>
      <w:tr w:rsidR="005619AE"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712B11">
            <w:pPr>
              <w:jc w:val="center"/>
              <w:rPr>
                <w:rFonts w:ascii="Arial" w:hAnsi="Arial" w:cs="Arial"/>
                <w:sz w:val="20"/>
                <w:szCs w:val="20"/>
              </w:rPr>
            </w:pPr>
            <w:r w:rsidRPr="008E2D49">
              <w:rPr>
                <w:rFonts w:ascii="Arial" w:hAnsi="Arial" w:cs="Arial"/>
                <w:sz w:val="20"/>
                <w:szCs w:val="20"/>
              </w:rPr>
              <w:t>Acuerdo</w:t>
            </w:r>
          </w:p>
        </w:tc>
        <w:tc>
          <w:tcPr>
            <w:tcW w:w="2013" w:type="dxa"/>
            <w:tcBorders>
              <w:top w:val="single" w:sz="4" w:space="0" w:color="auto"/>
              <w:left w:val="nil"/>
              <w:bottom w:val="single" w:sz="4" w:space="0" w:color="auto"/>
              <w:right w:val="single" w:sz="4" w:space="0" w:color="auto"/>
            </w:tcBorders>
            <w:vAlign w:val="center"/>
          </w:tcPr>
          <w:p w:rsidR="005619AE" w:rsidRPr="008E2D49" w:rsidRDefault="005619AE" w:rsidP="00230DD2">
            <w:pPr>
              <w:jc w:val="center"/>
              <w:rPr>
                <w:rFonts w:ascii="Arial" w:hAnsi="Arial" w:cs="Arial"/>
                <w:sz w:val="20"/>
                <w:szCs w:val="20"/>
              </w:rPr>
            </w:pPr>
            <w:r w:rsidRPr="008E2D49">
              <w:rPr>
                <w:rFonts w:ascii="Arial" w:hAnsi="Arial" w:cs="Arial"/>
                <w:sz w:val="20"/>
                <w:szCs w:val="20"/>
              </w:rPr>
              <w:t>01</w:t>
            </w:r>
            <w:r>
              <w:rPr>
                <w:rFonts w:ascii="Arial" w:hAnsi="Arial" w:cs="Arial"/>
                <w:sz w:val="20"/>
                <w:szCs w:val="20"/>
              </w:rPr>
              <w:t>5</w:t>
            </w:r>
            <w:r w:rsidRPr="008E2D49">
              <w:rPr>
                <w:rFonts w:ascii="Arial" w:hAnsi="Arial" w:cs="Arial"/>
                <w:sz w:val="20"/>
                <w:szCs w:val="20"/>
              </w:rPr>
              <w:t xml:space="preserve"> de 201</w:t>
            </w:r>
            <w:r>
              <w:rPr>
                <w:rFonts w:ascii="Arial" w:hAnsi="Arial" w:cs="Arial"/>
                <w:sz w:val="20"/>
                <w:szCs w:val="20"/>
              </w:rPr>
              <w:t>5</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712B11">
            <w:pPr>
              <w:jc w:val="center"/>
              <w:rPr>
                <w:rFonts w:ascii="Arial" w:hAnsi="Arial" w:cs="Arial"/>
                <w:sz w:val="20"/>
                <w:szCs w:val="20"/>
              </w:rPr>
            </w:pPr>
            <w:r w:rsidRPr="008E2D49">
              <w:rPr>
                <w:rFonts w:ascii="Arial" w:hAnsi="Arial" w:cs="Arial"/>
                <w:sz w:val="20"/>
                <w:szCs w:val="20"/>
              </w:rPr>
              <w:t>Concejo Municipal de Neiva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5619AE" w:rsidRPr="001567A0" w:rsidRDefault="005619AE" w:rsidP="00B052C0">
            <w:pPr>
              <w:autoSpaceDE w:val="0"/>
              <w:autoSpaceDN w:val="0"/>
              <w:adjustRightInd w:val="0"/>
              <w:jc w:val="both"/>
              <w:rPr>
                <w:rFonts w:ascii="Arial" w:hAnsi="Arial" w:cs="Arial"/>
                <w:sz w:val="20"/>
                <w:szCs w:val="20"/>
              </w:rPr>
            </w:pPr>
            <w:r>
              <w:rPr>
                <w:rFonts w:ascii="Arial" w:hAnsi="Arial" w:cs="Arial"/>
                <w:sz w:val="20"/>
                <w:szCs w:val="20"/>
              </w:rPr>
              <w:t>Por medio del cual se fija el incremento salarial de Los Empleados de la Contraloría Municipal de Neiva - Vigencia 2015.</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B052C0">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B052C0">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B052C0">
            <w:pPr>
              <w:jc w:val="center"/>
              <w:rPr>
                <w:rFonts w:ascii="Arial" w:hAnsi="Arial" w:cs="Arial"/>
                <w:sz w:val="20"/>
                <w:szCs w:val="20"/>
              </w:rPr>
            </w:pPr>
            <w:r w:rsidRPr="008E2D49">
              <w:rPr>
                <w:rFonts w:ascii="Arial" w:hAnsi="Arial" w:cs="Arial"/>
                <w:sz w:val="20"/>
                <w:szCs w:val="20"/>
              </w:rPr>
              <w:t xml:space="preserve">Todos los Procesos de la Entidad </w:t>
            </w:r>
          </w:p>
        </w:tc>
      </w:tr>
      <w:tr w:rsidR="005619AE" w:rsidRPr="008E2D49" w:rsidTr="00DD2C4D">
        <w:trPr>
          <w:cantSplit/>
          <w:trHeight w:val="527"/>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712B11">
            <w:pPr>
              <w:jc w:val="center"/>
              <w:rPr>
                <w:rFonts w:ascii="Arial" w:hAnsi="Arial" w:cs="Arial"/>
                <w:sz w:val="20"/>
                <w:szCs w:val="20"/>
              </w:rPr>
            </w:pPr>
            <w:r w:rsidRPr="008E2D49">
              <w:rPr>
                <w:rFonts w:ascii="Arial" w:hAnsi="Arial" w:cs="Arial"/>
                <w:sz w:val="20"/>
                <w:szCs w:val="20"/>
              </w:rPr>
              <w:t>Acuerdo</w:t>
            </w:r>
          </w:p>
        </w:tc>
        <w:tc>
          <w:tcPr>
            <w:tcW w:w="2013" w:type="dxa"/>
            <w:tcBorders>
              <w:top w:val="single" w:sz="4" w:space="0" w:color="auto"/>
              <w:left w:val="nil"/>
              <w:bottom w:val="single" w:sz="4" w:space="0" w:color="auto"/>
              <w:right w:val="single" w:sz="4" w:space="0" w:color="auto"/>
            </w:tcBorders>
            <w:vAlign w:val="center"/>
          </w:tcPr>
          <w:p w:rsidR="005619AE" w:rsidRPr="008E2D49" w:rsidRDefault="005619AE" w:rsidP="006A2E49">
            <w:pPr>
              <w:jc w:val="center"/>
              <w:rPr>
                <w:rFonts w:ascii="Arial" w:hAnsi="Arial" w:cs="Arial"/>
                <w:sz w:val="20"/>
                <w:szCs w:val="20"/>
              </w:rPr>
            </w:pPr>
            <w:r w:rsidRPr="008E2D49">
              <w:rPr>
                <w:rFonts w:ascii="Arial" w:hAnsi="Arial" w:cs="Arial"/>
                <w:sz w:val="20"/>
                <w:szCs w:val="20"/>
              </w:rPr>
              <w:t>01</w:t>
            </w:r>
            <w:r>
              <w:rPr>
                <w:rFonts w:ascii="Arial" w:hAnsi="Arial" w:cs="Arial"/>
                <w:sz w:val="20"/>
                <w:szCs w:val="20"/>
              </w:rPr>
              <w:t>4</w:t>
            </w:r>
            <w:r w:rsidRPr="008E2D49">
              <w:rPr>
                <w:rFonts w:ascii="Arial" w:hAnsi="Arial" w:cs="Arial"/>
                <w:sz w:val="20"/>
                <w:szCs w:val="20"/>
              </w:rPr>
              <w:t xml:space="preserve"> de 201</w:t>
            </w:r>
            <w:r>
              <w:rPr>
                <w:rFonts w:ascii="Arial" w:hAnsi="Arial" w:cs="Arial"/>
                <w:sz w:val="20"/>
                <w:szCs w:val="20"/>
              </w:rPr>
              <w:t>6</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AE" w:rsidRPr="008E2D49" w:rsidRDefault="005619AE" w:rsidP="00712B11">
            <w:pPr>
              <w:jc w:val="center"/>
              <w:rPr>
                <w:rFonts w:ascii="Arial" w:hAnsi="Arial" w:cs="Arial"/>
                <w:sz w:val="20"/>
                <w:szCs w:val="20"/>
              </w:rPr>
            </w:pPr>
            <w:r w:rsidRPr="008E2D49">
              <w:rPr>
                <w:rFonts w:ascii="Arial" w:hAnsi="Arial" w:cs="Arial"/>
                <w:sz w:val="20"/>
                <w:szCs w:val="20"/>
              </w:rPr>
              <w:t>Concejo Municipal de Neiva</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5619AE" w:rsidRPr="001567A0" w:rsidRDefault="005619AE" w:rsidP="006A2E49">
            <w:pPr>
              <w:autoSpaceDE w:val="0"/>
              <w:autoSpaceDN w:val="0"/>
              <w:adjustRightInd w:val="0"/>
              <w:jc w:val="both"/>
              <w:rPr>
                <w:rFonts w:ascii="Arial" w:hAnsi="Arial" w:cs="Arial"/>
                <w:sz w:val="20"/>
                <w:szCs w:val="20"/>
              </w:rPr>
            </w:pPr>
            <w:r>
              <w:rPr>
                <w:rFonts w:ascii="Arial" w:hAnsi="Arial" w:cs="Arial"/>
                <w:sz w:val="20"/>
                <w:szCs w:val="20"/>
              </w:rPr>
              <w:t>Por medio del cual se fija el incremento salarial de Los Empleados de la Contraloría Municipal de Neiva - Vigencia 2016.</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712B11">
            <w:pPr>
              <w:jc w:val="center"/>
              <w:rPr>
                <w:rFonts w:ascii="Arial" w:hAnsi="Arial" w:cs="Arial"/>
                <w:sz w:val="20"/>
                <w:szCs w:val="20"/>
              </w:rPr>
            </w:pPr>
            <w:r w:rsidRPr="008E2D49">
              <w:rPr>
                <w:rFonts w:ascii="Arial" w:hAnsi="Arial" w:cs="Arial"/>
                <w:sz w:val="20"/>
                <w:szCs w:val="20"/>
              </w:rPr>
              <w:t>Todo el articulado</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712B11">
            <w:pPr>
              <w:jc w:val="center"/>
              <w:rPr>
                <w:rFonts w:ascii="Arial" w:hAnsi="Arial" w:cs="Arial"/>
                <w:sz w:val="20"/>
                <w:szCs w:val="20"/>
              </w:rPr>
            </w:pPr>
          </w:p>
        </w:tc>
        <w:tc>
          <w:tcPr>
            <w:tcW w:w="2600" w:type="dxa"/>
            <w:tcBorders>
              <w:top w:val="single" w:sz="4" w:space="0" w:color="auto"/>
              <w:left w:val="nil"/>
              <w:bottom w:val="single" w:sz="4" w:space="0" w:color="auto"/>
              <w:right w:val="single" w:sz="4" w:space="0" w:color="auto"/>
            </w:tcBorders>
            <w:shd w:val="clear" w:color="auto" w:fill="auto"/>
            <w:noWrap/>
            <w:vAlign w:val="center"/>
          </w:tcPr>
          <w:p w:rsidR="005619AE" w:rsidRPr="008E2D49" w:rsidRDefault="005619AE" w:rsidP="00712B11">
            <w:pPr>
              <w:jc w:val="center"/>
              <w:rPr>
                <w:rFonts w:ascii="Arial" w:hAnsi="Arial" w:cs="Arial"/>
                <w:sz w:val="20"/>
                <w:szCs w:val="20"/>
              </w:rPr>
            </w:pPr>
            <w:r w:rsidRPr="008E2D49">
              <w:rPr>
                <w:rFonts w:ascii="Arial" w:hAnsi="Arial" w:cs="Arial"/>
                <w:sz w:val="20"/>
                <w:szCs w:val="20"/>
              </w:rPr>
              <w:t>Gestión de Recursos Físicos y financieros</w:t>
            </w:r>
          </w:p>
          <w:p w:rsidR="005619AE" w:rsidRPr="008E2D49" w:rsidRDefault="005619AE" w:rsidP="00712B11">
            <w:pPr>
              <w:jc w:val="center"/>
              <w:rPr>
                <w:rFonts w:ascii="Arial" w:hAnsi="Arial" w:cs="Arial"/>
                <w:sz w:val="20"/>
                <w:szCs w:val="20"/>
              </w:rPr>
            </w:pPr>
          </w:p>
        </w:tc>
      </w:tr>
    </w:tbl>
    <w:p w:rsidR="00D70309" w:rsidRPr="000E1068" w:rsidRDefault="00D70309" w:rsidP="000E1068">
      <w:pPr>
        <w:jc w:val="center"/>
        <w:rPr>
          <w:sz w:val="20"/>
          <w:szCs w:val="20"/>
        </w:rPr>
      </w:pPr>
    </w:p>
    <w:sectPr w:rsidR="00D70309" w:rsidRPr="000E1068" w:rsidSect="00CB7A5B">
      <w:headerReference w:type="default" r:id="rId10"/>
      <w:footerReference w:type="default" r:id="rId11"/>
      <w:pgSz w:w="15842" w:h="12242" w:orient="landscape" w:code="1"/>
      <w:pgMar w:top="1701" w:right="851" w:bottom="51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224" w:rsidRDefault="001D5224">
      <w:r>
        <w:separator/>
      </w:r>
    </w:p>
  </w:endnote>
  <w:endnote w:type="continuationSeparator" w:id="0">
    <w:p w:rsidR="001D5224" w:rsidRDefault="001D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Arial Unicode MS"/>
    <w:panose1 w:val="00000000000000000000"/>
    <w:charset w:val="80"/>
    <w:family w:val="auto"/>
    <w:notTrueType/>
    <w:pitch w:val="default"/>
    <w:sig w:usb0="00000003" w:usb1="08070000" w:usb2="00000010" w:usb3="00000000" w:csb0="00020001" w:csb1="00000000"/>
  </w:font>
  <w:font w:name="ArialMT">
    <w:altName w:val="Arial Unicode MS"/>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Helvetic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4B9" w:rsidRDefault="00B374B9" w:rsidP="004F4264">
    <w:pPr>
      <w:pStyle w:val="Piedepgina"/>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rsidR="00B374B9" w:rsidRPr="00D156DC" w:rsidRDefault="00D156DC" w:rsidP="00965D79">
    <w:pPr>
      <w:pStyle w:val="Piedepgina"/>
      <w:jc w:val="center"/>
      <w:rPr>
        <w:rFonts w:ascii="Georgia" w:hAnsi="Georgia" w:cs="Arial"/>
        <w:b/>
        <w:sz w:val="20"/>
        <w:szCs w:val="20"/>
      </w:rPr>
    </w:pPr>
    <w:r w:rsidRPr="00D156DC">
      <w:rPr>
        <w:rFonts w:ascii="Georgia" w:hAnsi="Georgia" w:cs="Arial"/>
        <w:b/>
        <w:sz w:val="20"/>
        <w:szCs w:val="20"/>
        <w:lang w:eastAsia="es-CO"/>
      </w:rPr>
      <w:t>Control Fiscal al Servicio de Todos y del Medio Ambiente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224" w:rsidRDefault="001D5224">
      <w:r>
        <w:separator/>
      </w:r>
    </w:p>
  </w:footnote>
  <w:footnote w:type="continuationSeparator" w:id="0">
    <w:p w:rsidR="001D5224" w:rsidRDefault="001D5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33"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8989"/>
      <w:gridCol w:w="1454"/>
      <w:gridCol w:w="1451"/>
    </w:tblGrid>
    <w:tr w:rsidR="00B374B9" w:rsidTr="00D156DC">
      <w:trPr>
        <w:cantSplit/>
        <w:trHeight w:val="244"/>
      </w:trPr>
      <w:tc>
        <w:tcPr>
          <w:tcW w:w="885" w:type="pct"/>
          <w:vMerge w:val="restart"/>
        </w:tcPr>
        <w:p w:rsidR="00B374B9" w:rsidRDefault="00D156DC" w:rsidP="00CA5893">
          <w:pPr>
            <w:pStyle w:val="Encabezado"/>
            <w:jc w:val="center"/>
            <w:rPr>
              <w:b/>
              <w:sz w:val="16"/>
              <w:szCs w:val="16"/>
            </w:rPr>
          </w:pPr>
          <w:r>
            <w:rPr>
              <w:noProof/>
              <w:lang w:val="es-CO" w:eastAsia="es-CO"/>
            </w:rPr>
            <w:drawing>
              <wp:inline distT="0" distB="0" distL="0" distR="0" wp14:anchorId="3F8E0D79" wp14:editId="47A7AECD">
                <wp:extent cx="1436914" cy="84277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438" cy="848360"/>
                        </a:xfrm>
                        <a:prstGeom prst="rect">
                          <a:avLst/>
                        </a:prstGeom>
                        <a:noFill/>
                      </pic:spPr>
                    </pic:pic>
                  </a:graphicData>
                </a:graphic>
              </wp:inline>
            </w:drawing>
          </w:r>
        </w:p>
      </w:tc>
      <w:tc>
        <w:tcPr>
          <w:tcW w:w="3109" w:type="pct"/>
          <w:vAlign w:val="center"/>
        </w:tcPr>
        <w:p w:rsidR="00B374B9" w:rsidRDefault="00B374B9" w:rsidP="00CA5893">
          <w:pPr>
            <w:pStyle w:val="Encabezado"/>
            <w:jc w:val="center"/>
            <w:rPr>
              <w:rFonts w:ascii="Verdana" w:hAnsi="Verdana"/>
              <w:b/>
              <w:sz w:val="16"/>
              <w:szCs w:val="16"/>
            </w:rPr>
          </w:pPr>
          <w:r>
            <w:rPr>
              <w:rFonts w:ascii="Verdana" w:hAnsi="Verdana"/>
              <w:b/>
              <w:sz w:val="16"/>
              <w:szCs w:val="16"/>
            </w:rPr>
            <w:t>DOCUMENTO DE APOYO</w:t>
          </w:r>
        </w:p>
      </w:tc>
      <w:tc>
        <w:tcPr>
          <w:tcW w:w="503" w:type="pct"/>
          <w:vAlign w:val="center"/>
        </w:tcPr>
        <w:p w:rsidR="00B374B9" w:rsidRPr="002E03F9" w:rsidRDefault="00B374B9" w:rsidP="00CA5893">
          <w:pPr>
            <w:pStyle w:val="Encabezado"/>
            <w:ind w:left="-109" w:firstLine="1"/>
            <w:rPr>
              <w:rFonts w:ascii="Arial" w:hAnsi="Arial" w:cs="Arial"/>
              <w:b/>
              <w:sz w:val="16"/>
              <w:szCs w:val="16"/>
            </w:rPr>
          </w:pPr>
          <w:r w:rsidRPr="002E03F9">
            <w:rPr>
              <w:rFonts w:ascii="Arial" w:hAnsi="Arial" w:cs="Arial"/>
              <w:b/>
              <w:sz w:val="16"/>
              <w:szCs w:val="16"/>
            </w:rPr>
            <w:t>Código</w:t>
          </w:r>
        </w:p>
      </w:tc>
      <w:tc>
        <w:tcPr>
          <w:tcW w:w="502" w:type="pct"/>
          <w:vAlign w:val="center"/>
        </w:tcPr>
        <w:p w:rsidR="00B374B9" w:rsidRPr="002E03F9" w:rsidRDefault="00B374B9" w:rsidP="00CA5893">
          <w:pPr>
            <w:pStyle w:val="Encabezado"/>
            <w:jc w:val="center"/>
            <w:rPr>
              <w:rFonts w:ascii="Arial" w:hAnsi="Arial" w:cs="Arial"/>
              <w:sz w:val="16"/>
              <w:szCs w:val="16"/>
            </w:rPr>
          </w:pPr>
          <w:r w:rsidRPr="002E03F9">
            <w:rPr>
              <w:rFonts w:ascii="Arial" w:hAnsi="Arial" w:cs="Arial"/>
              <w:sz w:val="16"/>
              <w:szCs w:val="16"/>
            </w:rPr>
            <w:t>GD-D-04</w:t>
          </w:r>
        </w:p>
      </w:tc>
    </w:tr>
    <w:tr w:rsidR="00B374B9" w:rsidTr="00D156DC">
      <w:trPr>
        <w:cantSplit/>
        <w:trHeight w:val="244"/>
      </w:trPr>
      <w:tc>
        <w:tcPr>
          <w:tcW w:w="885" w:type="pct"/>
          <w:vMerge/>
          <w:vAlign w:val="center"/>
        </w:tcPr>
        <w:p w:rsidR="00B374B9" w:rsidRDefault="00B374B9" w:rsidP="00CA5893">
          <w:pPr>
            <w:pStyle w:val="Encabezado"/>
            <w:jc w:val="center"/>
            <w:rPr>
              <w:b/>
            </w:rPr>
          </w:pPr>
        </w:p>
      </w:tc>
      <w:tc>
        <w:tcPr>
          <w:tcW w:w="3109" w:type="pct"/>
          <w:vMerge w:val="restart"/>
          <w:vAlign w:val="center"/>
        </w:tcPr>
        <w:p w:rsidR="00B374B9" w:rsidRDefault="00B374B9" w:rsidP="00CA5893">
          <w:pPr>
            <w:pStyle w:val="Encabezado"/>
            <w:jc w:val="center"/>
            <w:rPr>
              <w:rFonts w:ascii="Verdana" w:hAnsi="Verdana"/>
              <w:b/>
              <w:sz w:val="28"/>
              <w:szCs w:val="28"/>
            </w:rPr>
          </w:pPr>
          <w:r>
            <w:rPr>
              <w:rFonts w:ascii="Verdana" w:hAnsi="Verdana"/>
              <w:b/>
              <w:sz w:val="28"/>
              <w:szCs w:val="28"/>
            </w:rPr>
            <w:t>NORMOGRAMA</w:t>
          </w:r>
        </w:p>
      </w:tc>
      <w:tc>
        <w:tcPr>
          <w:tcW w:w="503" w:type="pct"/>
          <w:vAlign w:val="center"/>
        </w:tcPr>
        <w:p w:rsidR="00B374B9" w:rsidRPr="002E03F9" w:rsidRDefault="00B374B9" w:rsidP="00CA5893">
          <w:pPr>
            <w:pStyle w:val="Encabezado"/>
            <w:rPr>
              <w:rFonts w:ascii="Arial" w:hAnsi="Arial" w:cs="Arial"/>
              <w:b/>
              <w:sz w:val="16"/>
              <w:szCs w:val="16"/>
            </w:rPr>
          </w:pPr>
          <w:r w:rsidRPr="002E03F9">
            <w:rPr>
              <w:rFonts w:ascii="Arial" w:hAnsi="Arial" w:cs="Arial"/>
              <w:b/>
              <w:sz w:val="16"/>
              <w:szCs w:val="16"/>
            </w:rPr>
            <w:t>Versión</w:t>
          </w:r>
        </w:p>
      </w:tc>
      <w:tc>
        <w:tcPr>
          <w:tcW w:w="502" w:type="pct"/>
          <w:vAlign w:val="center"/>
        </w:tcPr>
        <w:p w:rsidR="00B374B9" w:rsidRPr="002E03F9" w:rsidRDefault="00D156DC" w:rsidP="004D718A">
          <w:pPr>
            <w:pStyle w:val="Encabezado"/>
            <w:jc w:val="center"/>
            <w:rPr>
              <w:rFonts w:ascii="Arial" w:hAnsi="Arial" w:cs="Arial"/>
              <w:sz w:val="16"/>
              <w:szCs w:val="16"/>
            </w:rPr>
          </w:pPr>
          <w:r>
            <w:rPr>
              <w:rFonts w:ascii="Arial" w:hAnsi="Arial" w:cs="Arial"/>
              <w:sz w:val="16"/>
              <w:szCs w:val="16"/>
            </w:rPr>
            <w:t>10</w:t>
          </w:r>
        </w:p>
      </w:tc>
    </w:tr>
    <w:tr w:rsidR="00B374B9" w:rsidTr="00D156DC">
      <w:trPr>
        <w:cantSplit/>
        <w:trHeight w:val="244"/>
      </w:trPr>
      <w:tc>
        <w:tcPr>
          <w:tcW w:w="885" w:type="pct"/>
          <w:vMerge/>
          <w:vAlign w:val="center"/>
        </w:tcPr>
        <w:p w:rsidR="00B374B9" w:rsidRDefault="00B374B9" w:rsidP="00CA5893">
          <w:pPr>
            <w:pStyle w:val="Encabezado"/>
            <w:jc w:val="center"/>
          </w:pPr>
        </w:p>
      </w:tc>
      <w:tc>
        <w:tcPr>
          <w:tcW w:w="3109" w:type="pct"/>
          <w:vMerge/>
          <w:vAlign w:val="center"/>
        </w:tcPr>
        <w:p w:rsidR="00B374B9" w:rsidRDefault="00B374B9" w:rsidP="00CA5893">
          <w:pPr>
            <w:pStyle w:val="Encabezado"/>
            <w:jc w:val="center"/>
          </w:pPr>
        </w:p>
      </w:tc>
      <w:tc>
        <w:tcPr>
          <w:tcW w:w="503" w:type="pct"/>
          <w:vAlign w:val="center"/>
        </w:tcPr>
        <w:p w:rsidR="00B374B9" w:rsidRPr="002E03F9" w:rsidRDefault="00B374B9" w:rsidP="00CA5893">
          <w:pPr>
            <w:pStyle w:val="Encabezado"/>
            <w:rPr>
              <w:rFonts w:ascii="Arial" w:hAnsi="Arial" w:cs="Arial"/>
              <w:b/>
              <w:sz w:val="16"/>
              <w:szCs w:val="16"/>
            </w:rPr>
          </w:pPr>
          <w:r w:rsidRPr="002E03F9">
            <w:rPr>
              <w:rFonts w:ascii="Arial" w:hAnsi="Arial" w:cs="Arial"/>
              <w:b/>
              <w:sz w:val="16"/>
              <w:szCs w:val="16"/>
            </w:rPr>
            <w:t>Fecha</w:t>
          </w:r>
        </w:p>
      </w:tc>
      <w:tc>
        <w:tcPr>
          <w:tcW w:w="502" w:type="pct"/>
          <w:vAlign w:val="center"/>
        </w:tcPr>
        <w:p w:rsidR="00B374B9" w:rsidRPr="002E03F9" w:rsidRDefault="00D156DC" w:rsidP="00D156DC">
          <w:pPr>
            <w:pStyle w:val="Encabezado"/>
            <w:jc w:val="center"/>
            <w:rPr>
              <w:rFonts w:ascii="Arial" w:hAnsi="Arial" w:cs="Arial"/>
              <w:sz w:val="16"/>
              <w:szCs w:val="16"/>
            </w:rPr>
          </w:pPr>
          <w:r>
            <w:rPr>
              <w:rFonts w:ascii="Arial" w:hAnsi="Arial" w:cs="Arial"/>
              <w:sz w:val="16"/>
              <w:szCs w:val="16"/>
            </w:rPr>
            <w:t>24</w:t>
          </w:r>
          <w:r w:rsidR="00791877">
            <w:rPr>
              <w:rFonts w:ascii="Arial" w:hAnsi="Arial" w:cs="Arial"/>
              <w:sz w:val="16"/>
              <w:szCs w:val="16"/>
            </w:rPr>
            <w:t>-</w:t>
          </w:r>
          <w:r>
            <w:rPr>
              <w:rFonts w:ascii="Arial" w:hAnsi="Arial" w:cs="Arial"/>
              <w:sz w:val="16"/>
              <w:szCs w:val="16"/>
            </w:rPr>
            <w:t>10</w:t>
          </w:r>
          <w:r w:rsidR="00791877">
            <w:rPr>
              <w:rFonts w:ascii="Arial" w:hAnsi="Arial" w:cs="Arial"/>
              <w:sz w:val="16"/>
              <w:szCs w:val="16"/>
            </w:rPr>
            <w:t>-202</w:t>
          </w:r>
          <w:r>
            <w:rPr>
              <w:rFonts w:ascii="Arial" w:hAnsi="Arial" w:cs="Arial"/>
              <w:sz w:val="16"/>
              <w:szCs w:val="16"/>
            </w:rPr>
            <w:t>2</w:t>
          </w:r>
        </w:p>
      </w:tc>
    </w:tr>
    <w:tr w:rsidR="00B374B9" w:rsidTr="00D156DC">
      <w:trPr>
        <w:cantSplit/>
        <w:trHeight w:val="244"/>
      </w:trPr>
      <w:tc>
        <w:tcPr>
          <w:tcW w:w="885" w:type="pct"/>
          <w:vMerge/>
          <w:vAlign w:val="center"/>
        </w:tcPr>
        <w:p w:rsidR="00B374B9" w:rsidRDefault="00B374B9" w:rsidP="00CA5893">
          <w:pPr>
            <w:pStyle w:val="Encabezado"/>
            <w:jc w:val="center"/>
          </w:pPr>
        </w:p>
      </w:tc>
      <w:tc>
        <w:tcPr>
          <w:tcW w:w="3109" w:type="pct"/>
          <w:vMerge/>
          <w:vAlign w:val="center"/>
        </w:tcPr>
        <w:p w:rsidR="00B374B9" w:rsidRDefault="00B374B9" w:rsidP="00CA5893">
          <w:pPr>
            <w:pStyle w:val="Encabezado"/>
            <w:jc w:val="center"/>
          </w:pPr>
        </w:p>
      </w:tc>
      <w:tc>
        <w:tcPr>
          <w:tcW w:w="503" w:type="pct"/>
          <w:vAlign w:val="center"/>
        </w:tcPr>
        <w:p w:rsidR="00B374B9" w:rsidRPr="002E03F9" w:rsidRDefault="00B374B9" w:rsidP="00CA5893">
          <w:pPr>
            <w:pStyle w:val="Encabezado"/>
            <w:rPr>
              <w:rFonts w:ascii="Arial" w:hAnsi="Arial" w:cs="Arial"/>
              <w:b/>
              <w:sz w:val="16"/>
              <w:szCs w:val="16"/>
            </w:rPr>
          </w:pPr>
          <w:r w:rsidRPr="002E03F9">
            <w:rPr>
              <w:rFonts w:ascii="Arial" w:hAnsi="Arial" w:cs="Arial"/>
              <w:b/>
              <w:sz w:val="16"/>
              <w:szCs w:val="16"/>
            </w:rPr>
            <w:t>Pagina</w:t>
          </w:r>
        </w:p>
      </w:tc>
      <w:tc>
        <w:tcPr>
          <w:tcW w:w="502" w:type="pct"/>
          <w:vAlign w:val="center"/>
        </w:tcPr>
        <w:p w:rsidR="00B374B9" w:rsidRPr="002E03F9" w:rsidRDefault="002362E8" w:rsidP="00CA5893">
          <w:pPr>
            <w:pStyle w:val="Encabezado"/>
            <w:jc w:val="center"/>
            <w:rPr>
              <w:rFonts w:ascii="Arial" w:hAnsi="Arial" w:cs="Arial"/>
              <w:sz w:val="16"/>
              <w:szCs w:val="16"/>
            </w:rPr>
          </w:pPr>
          <w:r w:rsidRPr="002E03F9">
            <w:rPr>
              <w:rStyle w:val="Nmerodepgina"/>
              <w:rFonts w:ascii="Arial" w:hAnsi="Arial" w:cs="Arial"/>
              <w:sz w:val="16"/>
              <w:szCs w:val="16"/>
            </w:rPr>
            <w:fldChar w:fldCharType="begin"/>
          </w:r>
          <w:r w:rsidR="00B374B9" w:rsidRPr="002E03F9">
            <w:rPr>
              <w:rStyle w:val="Nmerodepgina"/>
              <w:rFonts w:ascii="Arial" w:hAnsi="Arial" w:cs="Arial"/>
              <w:sz w:val="16"/>
              <w:szCs w:val="16"/>
            </w:rPr>
            <w:instrText xml:space="preserve"> PAGE </w:instrText>
          </w:r>
          <w:r w:rsidRPr="002E03F9">
            <w:rPr>
              <w:rStyle w:val="Nmerodepgina"/>
              <w:rFonts w:ascii="Arial" w:hAnsi="Arial" w:cs="Arial"/>
              <w:sz w:val="16"/>
              <w:szCs w:val="16"/>
            </w:rPr>
            <w:fldChar w:fldCharType="separate"/>
          </w:r>
          <w:r w:rsidR="008172EC">
            <w:rPr>
              <w:rStyle w:val="Nmerodepgina"/>
              <w:rFonts w:ascii="Arial" w:hAnsi="Arial" w:cs="Arial"/>
              <w:noProof/>
              <w:sz w:val="16"/>
              <w:szCs w:val="16"/>
            </w:rPr>
            <w:t>1</w:t>
          </w:r>
          <w:r w:rsidRPr="002E03F9">
            <w:rPr>
              <w:rStyle w:val="Nmerodepgina"/>
              <w:rFonts w:ascii="Arial" w:hAnsi="Arial" w:cs="Arial"/>
              <w:sz w:val="16"/>
              <w:szCs w:val="16"/>
            </w:rPr>
            <w:fldChar w:fldCharType="end"/>
          </w:r>
          <w:r w:rsidR="00B374B9" w:rsidRPr="002E03F9">
            <w:rPr>
              <w:rStyle w:val="Nmerodepgina"/>
              <w:rFonts w:ascii="Arial" w:hAnsi="Arial" w:cs="Arial"/>
              <w:sz w:val="16"/>
              <w:szCs w:val="16"/>
            </w:rPr>
            <w:t xml:space="preserve"> de </w:t>
          </w:r>
          <w:r w:rsidRPr="002E03F9">
            <w:rPr>
              <w:rStyle w:val="Nmerodepgina"/>
              <w:rFonts w:ascii="Arial" w:hAnsi="Arial" w:cs="Arial"/>
              <w:sz w:val="16"/>
              <w:szCs w:val="16"/>
            </w:rPr>
            <w:fldChar w:fldCharType="begin"/>
          </w:r>
          <w:r w:rsidR="00B374B9" w:rsidRPr="002E03F9">
            <w:rPr>
              <w:rStyle w:val="Nmerodepgina"/>
              <w:rFonts w:ascii="Arial" w:hAnsi="Arial" w:cs="Arial"/>
              <w:sz w:val="16"/>
              <w:szCs w:val="16"/>
            </w:rPr>
            <w:instrText xml:space="preserve"> NUMPAGES </w:instrText>
          </w:r>
          <w:r w:rsidRPr="002E03F9">
            <w:rPr>
              <w:rStyle w:val="Nmerodepgina"/>
              <w:rFonts w:ascii="Arial" w:hAnsi="Arial" w:cs="Arial"/>
              <w:sz w:val="16"/>
              <w:szCs w:val="16"/>
            </w:rPr>
            <w:fldChar w:fldCharType="separate"/>
          </w:r>
          <w:r w:rsidR="008172EC">
            <w:rPr>
              <w:rStyle w:val="Nmerodepgina"/>
              <w:rFonts w:ascii="Arial" w:hAnsi="Arial" w:cs="Arial"/>
              <w:noProof/>
              <w:sz w:val="16"/>
              <w:szCs w:val="16"/>
            </w:rPr>
            <w:t>37</w:t>
          </w:r>
          <w:r w:rsidRPr="002E03F9">
            <w:rPr>
              <w:rStyle w:val="Nmerodepgina"/>
              <w:rFonts w:ascii="Arial" w:hAnsi="Arial" w:cs="Arial"/>
              <w:sz w:val="16"/>
              <w:szCs w:val="16"/>
            </w:rPr>
            <w:fldChar w:fldCharType="end"/>
          </w:r>
        </w:p>
      </w:tc>
    </w:tr>
  </w:tbl>
  <w:p w:rsidR="00B374B9" w:rsidRDefault="00B374B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4F4264"/>
    <w:rsid w:val="00000491"/>
    <w:rsid w:val="000153B1"/>
    <w:rsid w:val="00021561"/>
    <w:rsid w:val="00022DEA"/>
    <w:rsid w:val="000232F4"/>
    <w:rsid w:val="00034EA5"/>
    <w:rsid w:val="000359EC"/>
    <w:rsid w:val="0004349A"/>
    <w:rsid w:val="0004464F"/>
    <w:rsid w:val="00044F8D"/>
    <w:rsid w:val="00045720"/>
    <w:rsid w:val="00045B4A"/>
    <w:rsid w:val="00047E17"/>
    <w:rsid w:val="00050A5A"/>
    <w:rsid w:val="00050D20"/>
    <w:rsid w:val="0005609A"/>
    <w:rsid w:val="00064073"/>
    <w:rsid w:val="00077EC6"/>
    <w:rsid w:val="0008637D"/>
    <w:rsid w:val="00090CD9"/>
    <w:rsid w:val="000A01CD"/>
    <w:rsid w:val="000A1688"/>
    <w:rsid w:val="000A35B2"/>
    <w:rsid w:val="000A6F21"/>
    <w:rsid w:val="000B1871"/>
    <w:rsid w:val="000B2DEA"/>
    <w:rsid w:val="000D2C9C"/>
    <w:rsid w:val="000D30D3"/>
    <w:rsid w:val="000E1068"/>
    <w:rsid w:val="000E1DF6"/>
    <w:rsid w:val="000F0919"/>
    <w:rsid w:val="000F2A6B"/>
    <w:rsid w:val="001010E8"/>
    <w:rsid w:val="001029ED"/>
    <w:rsid w:val="00114B05"/>
    <w:rsid w:val="00120A81"/>
    <w:rsid w:val="00121219"/>
    <w:rsid w:val="001224E7"/>
    <w:rsid w:val="00133D0F"/>
    <w:rsid w:val="00137F05"/>
    <w:rsid w:val="001567A0"/>
    <w:rsid w:val="001653A4"/>
    <w:rsid w:val="00171B21"/>
    <w:rsid w:val="00174775"/>
    <w:rsid w:val="0018410B"/>
    <w:rsid w:val="00185327"/>
    <w:rsid w:val="00185D71"/>
    <w:rsid w:val="0019150A"/>
    <w:rsid w:val="001936EF"/>
    <w:rsid w:val="00194108"/>
    <w:rsid w:val="00195A32"/>
    <w:rsid w:val="001963D0"/>
    <w:rsid w:val="001A4ECC"/>
    <w:rsid w:val="001B06EA"/>
    <w:rsid w:val="001D1672"/>
    <w:rsid w:val="001D2B5A"/>
    <w:rsid w:val="001D3D76"/>
    <w:rsid w:val="001D3EFD"/>
    <w:rsid w:val="001D5224"/>
    <w:rsid w:val="001E4FDD"/>
    <w:rsid w:val="001F2E9A"/>
    <w:rsid w:val="00200399"/>
    <w:rsid w:val="00213D1A"/>
    <w:rsid w:val="00215C79"/>
    <w:rsid w:val="00227641"/>
    <w:rsid w:val="00227688"/>
    <w:rsid w:val="00230DD2"/>
    <w:rsid w:val="00233DD0"/>
    <w:rsid w:val="0023418A"/>
    <w:rsid w:val="002350BF"/>
    <w:rsid w:val="002350F8"/>
    <w:rsid w:val="002362E8"/>
    <w:rsid w:val="00243938"/>
    <w:rsid w:val="002478D1"/>
    <w:rsid w:val="00247BE0"/>
    <w:rsid w:val="0025047F"/>
    <w:rsid w:val="002530D7"/>
    <w:rsid w:val="00262173"/>
    <w:rsid w:val="00262825"/>
    <w:rsid w:val="00263BD4"/>
    <w:rsid w:val="002718A9"/>
    <w:rsid w:val="00272E8A"/>
    <w:rsid w:val="00280FD2"/>
    <w:rsid w:val="002860D0"/>
    <w:rsid w:val="002914C1"/>
    <w:rsid w:val="00294434"/>
    <w:rsid w:val="00295703"/>
    <w:rsid w:val="00296AAC"/>
    <w:rsid w:val="00296CB8"/>
    <w:rsid w:val="00296D27"/>
    <w:rsid w:val="002A3147"/>
    <w:rsid w:val="002A3537"/>
    <w:rsid w:val="002A44E2"/>
    <w:rsid w:val="002A756D"/>
    <w:rsid w:val="002A773A"/>
    <w:rsid w:val="002B3046"/>
    <w:rsid w:val="002C08D0"/>
    <w:rsid w:val="002D1591"/>
    <w:rsid w:val="002E03F9"/>
    <w:rsid w:val="002E22B7"/>
    <w:rsid w:val="002E63A9"/>
    <w:rsid w:val="002F29AE"/>
    <w:rsid w:val="002F2DAB"/>
    <w:rsid w:val="002F75C7"/>
    <w:rsid w:val="00311FBB"/>
    <w:rsid w:val="003202D3"/>
    <w:rsid w:val="0032068A"/>
    <w:rsid w:val="00320EDA"/>
    <w:rsid w:val="003226AC"/>
    <w:rsid w:val="003247EB"/>
    <w:rsid w:val="003322F6"/>
    <w:rsid w:val="0033398A"/>
    <w:rsid w:val="00334D0E"/>
    <w:rsid w:val="00335AE7"/>
    <w:rsid w:val="003366FE"/>
    <w:rsid w:val="003413FF"/>
    <w:rsid w:val="00342289"/>
    <w:rsid w:val="00342600"/>
    <w:rsid w:val="00342AB2"/>
    <w:rsid w:val="00342CE6"/>
    <w:rsid w:val="00343E43"/>
    <w:rsid w:val="00351B19"/>
    <w:rsid w:val="00353998"/>
    <w:rsid w:val="00355D1C"/>
    <w:rsid w:val="003672A3"/>
    <w:rsid w:val="0037148E"/>
    <w:rsid w:val="0037643D"/>
    <w:rsid w:val="00383DF1"/>
    <w:rsid w:val="0039134F"/>
    <w:rsid w:val="003937B0"/>
    <w:rsid w:val="003A47C6"/>
    <w:rsid w:val="003B18DB"/>
    <w:rsid w:val="003B1F7C"/>
    <w:rsid w:val="003B2AD3"/>
    <w:rsid w:val="003B3DCC"/>
    <w:rsid w:val="003C4CFE"/>
    <w:rsid w:val="003C5F35"/>
    <w:rsid w:val="003D2229"/>
    <w:rsid w:val="003D69BF"/>
    <w:rsid w:val="003D6F1E"/>
    <w:rsid w:val="003E3951"/>
    <w:rsid w:val="003E4054"/>
    <w:rsid w:val="003E5F20"/>
    <w:rsid w:val="003F1004"/>
    <w:rsid w:val="003F347F"/>
    <w:rsid w:val="003F3D72"/>
    <w:rsid w:val="00417AEE"/>
    <w:rsid w:val="00417E90"/>
    <w:rsid w:val="004279D2"/>
    <w:rsid w:val="004312AC"/>
    <w:rsid w:val="00431BEB"/>
    <w:rsid w:val="00431C24"/>
    <w:rsid w:val="00432B72"/>
    <w:rsid w:val="004447E0"/>
    <w:rsid w:val="00447265"/>
    <w:rsid w:val="004561AF"/>
    <w:rsid w:val="004671C1"/>
    <w:rsid w:val="0047494D"/>
    <w:rsid w:val="00476C07"/>
    <w:rsid w:val="0048398C"/>
    <w:rsid w:val="00485428"/>
    <w:rsid w:val="00492A8A"/>
    <w:rsid w:val="00493A49"/>
    <w:rsid w:val="00496410"/>
    <w:rsid w:val="00497441"/>
    <w:rsid w:val="004A00D2"/>
    <w:rsid w:val="004A061B"/>
    <w:rsid w:val="004B3B64"/>
    <w:rsid w:val="004B5812"/>
    <w:rsid w:val="004C5C0F"/>
    <w:rsid w:val="004D718A"/>
    <w:rsid w:val="004D7978"/>
    <w:rsid w:val="004E6B59"/>
    <w:rsid w:val="004F1C87"/>
    <w:rsid w:val="004F4264"/>
    <w:rsid w:val="004F7FD0"/>
    <w:rsid w:val="00500F93"/>
    <w:rsid w:val="005036B6"/>
    <w:rsid w:val="00516C41"/>
    <w:rsid w:val="005173DA"/>
    <w:rsid w:val="0051794A"/>
    <w:rsid w:val="00517C91"/>
    <w:rsid w:val="00527430"/>
    <w:rsid w:val="00531773"/>
    <w:rsid w:val="00532AC3"/>
    <w:rsid w:val="00533122"/>
    <w:rsid w:val="00534A38"/>
    <w:rsid w:val="00535AD2"/>
    <w:rsid w:val="005426A1"/>
    <w:rsid w:val="0054316E"/>
    <w:rsid w:val="00544601"/>
    <w:rsid w:val="005449B5"/>
    <w:rsid w:val="005501E3"/>
    <w:rsid w:val="0055039B"/>
    <w:rsid w:val="00550F32"/>
    <w:rsid w:val="00557F82"/>
    <w:rsid w:val="005611E0"/>
    <w:rsid w:val="005619AE"/>
    <w:rsid w:val="00565FE7"/>
    <w:rsid w:val="005745F3"/>
    <w:rsid w:val="00577C1D"/>
    <w:rsid w:val="00580698"/>
    <w:rsid w:val="00583231"/>
    <w:rsid w:val="00586E38"/>
    <w:rsid w:val="00587F96"/>
    <w:rsid w:val="00587FC0"/>
    <w:rsid w:val="00592085"/>
    <w:rsid w:val="005956DD"/>
    <w:rsid w:val="005A04D4"/>
    <w:rsid w:val="005A190B"/>
    <w:rsid w:val="005B3C75"/>
    <w:rsid w:val="005B7542"/>
    <w:rsid w:val="005C1822"/>
    <w:rsid w:val="005C77EC"/>
    <w:rsid w:val="005D213F"/>
    <w:rsid w:val="005D27C3"/>
    <w:rsid w:val="005F0B93"/>
    <w:rsid w:val="005F3696"/>
    <w:rsid w:val="00603243"/>
    <w:rsid w:val="00606155"/>
    <w:rsid w:val="00613FC9"/>
    <w:rsid w:val="00615FBD"/>
    <w:rsid w:val="00630598"/>
    <w:rsid w:val="0063063D"/>
    <w:rsid w:val="00635B65"/>
    <w:rsid w:val="00636327"/>
    <w:rsid w:val="0063748C"/>
    <w:rsid w:val="00641B0F"/>
    <w:rsid w:val="0064293B"/>
    <w:rsid w:val="006432EC"/>
    <w:rsid w:val="006443C4"/>
    <w:rsid w:val="0064452A"/>
    <w:rsid w:val="00646048"/>
    <w:rsid w:val="00646BFB"/>
    <w:rsid w:val="00651635"/>
    <w:rsid w:val="006552A4"/>
    <w:rsid w:val="0065590B"/>
    <w:rsid w:val="00661796"/>
    <w:rsid w:val="00667159"/>
    <w:rsid w:val="00674CF4"/>
    <w:rsid w:val="0067721B"/>
    <w:rsid w:val="0068649D"/>
    <w:rsid w:val="00687164"/>
    <w:rsid w:val="00687C6E"/>
    <w:rsid w:val="00696609"/>
    <w:rsid w:val="006A1DD3"/>
    <w:rsid w:val="006A2E49"/>
    <w:rsid w:val="006A483E"/>
    <w:rsid w:val="006A704E"/>
    <w:rsid w:val="006B1A5D"/>
    <w:rsid w:val="006B1D99"/>
    <w:rsid w:val="006C1668"/>
    <w:rsid w:val="006C2E5B"/>
    <w:rsid w:val="006C6C6E"/>
    <w:rsid w:val="006D1FD7"/>
    <w:rsid w:val="006D2D5F"/>
    <w:rsid w:val="006E6421"/>
    <w:rsid w:val="00700CF9"/>
    <w:rsid w:val="007038D7"/>
    <w:rsid w:val="00712B11"/>
    <w:rsid w:val="00714488"/>
    <w:rsid w:val="007203F0"/>
    <w:rsid w:val="007234B5"/>
    <w:rsid w:val="00727ED2"/>
    <w:rsid w:val="00735917"/>
    <w:rsid w:val="00742CB4"/>
    <w:rsid w:val="007455E9"/>
    <w:rsid w:val="00754CD5"/>
    <w:rsid w:val="00764A42"/>
    <w:rsid w:val="00767B11"/>
    <w:rsid w:val="00775C8B"/>
    <w:rsid w:val="00777AA6"/>
    <w:rsid w:val="00791877"/>
    <w:rsid w:val="00794B87"/>
    <w:rsid w:val="007A4FE8"/>
    <w:rsid w:val="007B1CE4"/>
    <w:rsid w:val="007B398A"/>
    <w:rsid w:val="007B61A2"/>
    <w:rsid w:val="007C0D57"/>
    <w:rsid w:val="007C1DF1"/>
    <w:rsid w:val="007E352A"/>
    <w:rsid w:val="007E42CE"/>
    <w:rsid w:val="007E4462"/>
    <w:rsid w:val="007F0696"/>
    <w:rsid w:val="007F3D73"/>
    <w:rsid w:val="007F7940"/>
    <w:rsid w:val="00812051"/>
    <w:rsid w:val="00812CB6"/>
    <w:rsid w:val="00815042"/>
    <w:rsid w:val="008172EC"/>
    <w:rsid w:val="0082273A"/>
    <w:rsid w:val="0082600B"/>
    <w:rsid w:val="008412CE"/>
    <w:rsid w:val="0084347C"/>
    <w:rsid w:val="008435C9"/>
    <w:rsid w:val="00845102"/>
    <w:rsid w:val="008466AD"/>
    <w:rsid w:val="00870D92"/>
    <w:rsid w:val="00872E88"/>
    <w:rsid w:val="00885183"/>
    <w:rsid w:val="0088704D"/>
    <w:rsid w:val="00891830"/>
    <w:rsid w:val="008933BB"/>
    <w:rsid w:val="008B4647"/>
    <w:rsid w:val="008C08CE"/>
    <w:rsid w:val="008C12F7"/>
    <w:rsid w:val="008C7CB6"/>
    <w:rsid w:val="008E2D49"/>
    <w:rsid w:val="008E5B78"/>
    <w:rsid w:val="008F59C2"/>
    <w:rsid w:val="008F5A73"/>
    <w:rsid w:val="008F79D4"/>
    <w:rsid w:val="00902674"/>
    <w:rsid w:val="0091275B"/>
    <w:rsid w:val="00912C86"/>
    <w:rsid w:val="0091394B"/>
    <w:rsid w:val="00914D17"/>
    <w:rsid w:val="00916776"/>
    <w:rsid w:val="00916F2C"/>
    <w:rsid w:val="00926C55"/>
    <w:rsid w:val="00934B6A"/>
    <w:rsid w:val="00935B23"/>
    <w:rsid w:val="00935C54"/>
    <w:rsid w:val="00937C28"/>
    <w:rsid w:val="00953542"/>
    <w:rsid w:val="009555E8"/>
    <w:rsid w:val="009630BE"/>
    <w:rsid w:val="00963766"/>
    <w:rsid w:val="00964397"/>
    <w:rsid w:val="00965D79"/>
    <w:rsid w:val="009735A5"/>
    <w:rsid w:val="00973830"/>
    <w:rsid w:val="0097799E"/>
    <w:rsid w:val="00977D39"/>
    <w:rsid w:val="00985601"/>
    <w:rsid w:val="00985724"/>
    <w:rsid w:val="009870DF"/>
    <w:rsid w:val="00994E90"/>
    <w:rsid w:val="009969C3"/>
    <w:rsid w:val="009B04E5"/>
    <w:rsid w:val="009B3424"/>
    <w:rsid w:val="009B3467"/>
    <w:rsid w:val="009B4B6E"/>
    <w:rsid w:val="009B5ED7"/>
    <w:rsid w:val="009C37A8"/>
    <w:rsid w:val="009D162F"/>
    <w:rsid w:val="009D3386"/>
    <w:rsid w:val="009E203A"/>
    <w:rsid w:val="009F2CB7"/>
    <w:rsid w:val="009F6E6F"/>
    <w:rsid w:val="00A0580B"/>
    <w:rsid w:val="00A12687"/>
    <w:rsid w:val="00A1458F"/>
    <w:rsid w:val="00A170E7"/>
    <w:rsid w:val="00A30A98"/>
    <w:rsid w:val="00A35154"/>
    <w:rsid w:val="00A423D4"/>
    <w:rsid w:val="00A46E07"/>
    <w:rsid w:val="00A50A20"/>
    <w:rsid w:val="00A564B4"/>
    <w:rsid w:val="00A62D7E"/>
    <w:rsid w:val="00A63863"/>
    <w:rsid w:val="00A70B8D"/>
    <w:rsid w:val="00A806E0"/>
    <w:rsid w:val="00A82D24"/>
    <w:rsid w:val="00A8375E"/>
    <w:rsid w:val="00A85808"/>
    <w:rsid w:val="00A93DCE"/>
    <w:rsid w:val="00A94161"/>
    <w:rsid w:val="00A94849"/>
    <w:rsid w:val="00AA0222"/>
    <w:rsid w:val="00AA49B2"/>
    <w:rsid w:val="00AA4C2A"/>
    <w:rsid w:val="00AA63A9"/>
    <w:rsid w:val="00AB036F"/>
    <w:rsid w:val="00AB25AC"/>
    <w:rsid w:val="00AB5F0B"/>
    <w:rsid w:val="00AB6D48"/>
    <w:rsid w:val="00AC116F"/>
    <w:rsid w:val="00AC28D9"/>
    <w:rsid w:val="00AC2946"/>
    <w:rsid w:val="00AC61C9"/>
    <w:rsid w:val="00AD0196"/>
    <w:rsid w:val="00AD56DF"/>
    <w:rsid w:val="00AD7FB4"/>
    <w:rsid w:val="00AE0B67"/>
    <w:rsid w:val="00AE0F37"/>
    <w:rsid w:val="00AE366E"/>
    <w:rsid w:val="00AF0D48"/>
    <w:rsid w:val="00AF1100"/>
    <w:rsid w:val="00AF21FB"/>
    <w:rsid w:val="00AF2ABD"/>
    <w:rsid w:val="00AF3A5B"/>
    <w:rsid w:val="00AF599C"/>
    <w:rsid w:val="00B003F8"/>
    <w:rsid w:val="00B012C8"/>
    <w:rsid w:val="00B0132A"/>
    <w:rsid w:val="00B02A49"/>
    <w:rsid w:val="00B052C0"/>
    <w:rsid w:val="00B05589"/>
    <w:rsid w:val="00B059FB"/>
    <w:rsid w:val="00B079BD"/>
    <w:rsid w:val="00B16458"/>
    <w:rsid w:val="00B17ECA"/>
    <w:rsid w:val="00B2109C"/>
    <w:rsid w:val="00B23087"/>
    <w:rsid w:val="00B236A3"/>
    <w:rsid w:val="00B36B2A"/>
    <w:rsid w:val="00B36D7F"/>
    <w:rsid w:val="00B374B9"/>
    <w:rsid w:val="00B40221"/>
    <w:rsid w:val="00B458A9"/>
    <w:rsid w:val="00B544AF"/>
    <w:rsid w:val="00B61F1E"/>
    <w:rsid w:val="00B64E30"/>
    <w:rsid w:val="00B7632F"/>
    <w:rsid w:val="00B820D3"/>
    <w:rsid w:val="00B8606F"/>
    <w:rsid w:val="00BA1B32"/>
    <w:rsid w:val="00BA6934"/>
    <w:rsid w:val="00BB2AD2"/>
    <w:rsid w:val="00BB5203"/>
    <w:rsid w:val="00BC2E5C"/>
    <w:rsid w:val="00BF6E11"/>
    <w:rsid w:val="00C1798E"/>
    <w:rsid w:val="00C265B0"/>
    <w:rsid w:val="00C40050"/>
    <w:rsid w:val="00C47A5A"/>
    <w:rsid w:val="00C51B1C"/>
    <w:rsid w:val="00C54AE3"/>
    <w:rsid w:val="00C56D54"/>
    <w:rsid w:val="00C60082"/>
    <w:rsid w:val="00C66710"/>
    <w:rsid w:val="00C74242"/>
    <w:rsid w:val="00C77717"/>
    <w:rsid w:val="00C7781A"/>
    <w:rsid w:val="00C85323"/>
    <w:rsid w:val="00C8621D"/>
    <w:rsid w:val="00C907DE"/>
    <w:rsid w:val="00C940B8"/>
    <w:rsid w:val="00C95737"/>
    <w:rsid w:val="00CA0142"/>
    <w:rsid w:val="00CA3615"/>
    <w:rsid w:val="00CA498B"/>
    <w:rsid w:val="00CA5893"/>
    <w:rsid w:val="00CB4A1A"/>
    <w:rsid w:val="00CB5AFE"/>
    <w:rsid w:val="00CB63E1"/>
    <w:rsid w:val="00CB7A5B"/>
    <w:rsid w:val="00CD5612"/>
    <w:rsid w:val="00CD7F50"/>
    <w:rsid w:val="00CE5D2C"/>
    <w:rsid w:val="00CF26FF"/>
    <w:rsid w:val="00CF4392"/>
    <w:rsid w:val="00D03B0E"/>
    <w:rsid w:val="00D06629"/>
    <w:rsid w:val="00D156DC"/>
    <w:rsid w:val="00D159FF"/>
    <w:rsid w:val="00D170C5"/>
    <w:rsid w:val="00D27E92"/>
    <w:rsid w:val="00D34645"/>
    <w:rsid w:val="00D409DB"/>
    <w:rsid w:val="00D44190"/>
    <w:rsid w:val="00D4533A"/>
    <w:rsid w:val="00D45E4B"/>
    <w:rsid w:val="00D4779B"/>
    <w:rsid w:val="00D562DA"/>
    <w:rsid w:val="00D563BA"/>
    <w:rsid w:val="00D609F3"/>
    <w:rsid w:val="00D632DE"/>
    <w:rsid w:val="00D70309"/>
    <w:rsid w:val="00D74166"/>
    <w:rsid w:val="00D7734B"/>
    <w:rsid w:val="00D80CD5"/>
    <w:rsid w:val="00D84CDC"/>
    <w:rsid w:val="00D8515D"/>
    <w:rsid w:val="00D86338"/>
    <w:rsid w:val="00D870DE"/>
    <w:rsid w:val="00D93F1D"/>
    <w:rsid w:val="00DA0DCB"/>
    <w:rsid w:val="00DA3161"/>
    <w:rsid w:val="00DA6A6E"/>
    <w:rsid w:val="00DA7F0B"/>
    <w:rsid w:val="00DB0303"/>
    <w:rsid w:val="00DB0BE8"/>
    <w:rsid w:val="00DB1A65"/>
    <w:rsid w:val="00DB346B"/>
    <w:rsid w:val="00DB4166"/>
    <w:rsid w:val="00DC2A66"/>
    <w:rsid w:val="00DC52F4"/>
    <w:rsid w:val="00DC7AFD"/>
    <w:rsid w:val="00DD08C9"/>
    <w:rsid w:val="00DD28C4"/>
    <w:rsid w:val="00DD2C4D"/>
    <w:rsid w:val="00DE4483"/>
    <w:rsid w:val="00DE49F1"/>
    <w:rsid w:val="00DE5441"/>
    <w:rsid w:val="00DE7CCB"/>
    <w:rsid w:val="00DF0AC4"/>
    <w:rsid w:val="00E029B6"/>
    <w:rsid w:val="00E04B29"/>
    <w:rsid w:val="00E143E8"/>
    <w:rsid w:val="00E20227"/>
    <w:rsid w:val="00E23941"/>
    <w:rsid w:val="00E27AE7"/>
    <w:rsid w:val="00E3014A"/>
    <w:rsid w:val="00E3650C"/>
    <w:rsid w:val="00E41C19"/>
    <w:rsid w:val="00E44040"/>
    <w:rsid w:val="00E453CE"/>
    <w:rsid w:val="00E477E0"/>
    <w:rsid w:val="00E479CB"/>
    <w:rsid w:val="00E51ABE"/>
    <w:rsid w:val="00E52223"/>
    <w:rsid w:val="00E56861"/>
    <w:rsid w:val="00E73CB6"/>
    <w:rsid w:val="00E76B46"/>
    <w:rsid w:val="00E76C3C"/>
    <w:rsid w:val="00E9179E"/>
    <w:rsid w:val="00E93E70"/>
    <w:rsid w:val="00EA40CA"/>
    <w:rsid w:val="00EB18E8"/>
    <w:rsid w:val="00EB2E39"/>
    <w:rsid w:val="00EB751C"/>
    <w:rsid w:val="00EC3FD1"/>
    <w:rsid w:val="00EC48C8"/>
    <w:rsid w:val="00EC6160"/>
    <w:rsid w:val="00EC63D3"/>
    <w:rsid w:val="00EC6D6F"/>
    <w:rsid w:val="00ED47D6"/>
    <w:rsid w:val="00ED7286"/>
    <w:rsid w:val="00EE40C0"/>
    <w:rsid w:val="00EE779C"/>
    <w:rsid w:val="00F04F26"/>
    <w:rsid w:val="00F11BF6"/>
    <w:rsid w:val="00F11EC2"/>
    <w:rsid w:val="00F140E8"/>
    <w:rsid w:val="00F20A3F"/>
    <w:rsid w:val="00F30B70"/>
    <w:rsid w:val="00F34EB4"/>
    <w:rsid w:val="00F6201B"/>
    <w:rsid w:val="00F62F24"/>
    <w:rsid w:val="00F66699"/>
    <w:rsid w:val="00F66BE5"/>
    <w:rsid w:val="00F67FBE"/>
    <w:rsid w:val="00F718E1"/>
    <w:rsid w:val="00F73A60"/>
    <w:rsid w:val="00F7423D"/>
    <w:rsid w:val="00F932A0"/>
    <w:rsid w:val="00F932FF"/>
    <w:rsid w:val="00FA155B"/>
    <w:rsid w:val="00FB13AA"/>
    <w:rsid w:val="00FB3BE8"/>
    <w:rsid w:val="00FB7E14"/>
    <w:rsid w:val="00FC7068"/>
    <w:rsid w:val="00FD48F2"/>
    <w:rsid w:val="00FE198B"/>
    <w:rsid w:val="00FE1C39"/>
    <w:rsid w:val="00FE201D"/>
    <w:rsid w:val="00FE3545"/>
    <w:rsid w:val="00FF09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264"/>
    <w:rPr>
      <w:sz w:val="24"/>
      <w:szCs w:val="24"/>
      <w:lang w:val="es-ES" w:eastAsia="es-ES"/>
    </w:rPr>
  </w:style>
  <w:style w:type="paragraph" w:styleId="Ttulo2">
    <w:name w:val="heading 2"/>
    <w:basedOn w:val="Normal"/>
    <w:next w:val="Normal"/>
    <w:link w:val="Ttulo2Car"/>
    <w:qFormat/>
    <w:rsid w:val="00B16458"/>
    <w:pPr>
      <w:keepNext/>
      <w:keepLines/>
      <w:spacing w:before="200" w:line="276" w:lineRule="auto"/>
      <w:outlineLvl w:val="1"/>
    </w:pPr>
    <w:rPr>
      <w:rFonts w:ascii="Cambria" w:hAnsi="Cambria"/>
      <w:b/>
      <w:bCs/>
      <w:color w:val="4F81BD"/>
      <w:sz w:val="26"/>
      <w:szCs w:val="26"/>
      <w:lang w:eastAsia="en-US"/>
    </w:rPr>
  </w:style>
  <w:style w:type="paragraph" w:styleId="Ttulo4">
    <w:name w:val="heading 4"/>
    <w:basedOn w:val="Normal"/>
    <w:next w:val="Normal"/>
    <w:qFormat/>
    <w:rsid w:val="009969C3"/>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F4264"/>
    <w:pPr>
      <w:tabs>
        <w:tab w:val="center" w:pos="4252"/>
        <w:tab w:val="right" w:pos="8504"/>
      </w:tabs>
    </w:pPr>
  </w:style>
  <w:style w:type="character" w:customStyle="1" w:styleId="EncabezadoCar">
    <w:name w:val="Encabezado Car"/>
    <w:link w:val="Encabezado"/>
    <w:rsid w:val="004F4264"/>
    <w:rPr>
      <w:sz w:val="24"/>
      <w:szCs w:val="24"/>
      <w:lang w:val="es-ES" w:eastAsia="es-ES" w:bidi="ar-SA"/>
    </w:rPr>
  </w:style>
  <w:style w:type="paragraph" w:styleId="Piedepgina">
    <w:name w:val="footer"/>
    <w:basedOn w:val="Normal"/>
    <w:link w:val="PiedepginaCar"/>
    <w:rsid w:val="004F4264"/>
    <w:pPr>
      <w:tabs>
        <w:tab w:val="center" w:pos="4252"/>
        <w:tab w:val="right" w:pos="8504"/>
      </w:tabs>
    </w:pPr>
  </w:style>
  <w:style w:type="character" w:styleId="Hipervnculo">
    <w:name w:val="Hyperlink"/>
    <w:rsid w:val="00B059FB"/>
    <w:rPr>
      <w:color w:val="0000FF"/>
      <w:u w:val="single"/>
    </w:rPr>
  </w:style>
  <w:style w:type="character" w:styleId="Textoennegrita">
    <w:name w:val="Strong"/>
    <w:qFormat/>
    <w:rsid w:val="00D70309"/>
    <w:rPr>
      <w:b/>
      <w:bCs/>
    </w:rPr>
  </w:style>
  <w:style w:type="paragraph" w:styleId="NormalWeb">
    <w:name w:val="Normal (Web)"/>
    <w:basedOn w:val="Normal"/>
    <w:rsid w:val="00A70B8D"/>
    <w:pPr>
      <w:spacing w:before="100" w:beforeAutospacing="1" w:after="100" w:afterAutospacing="1"/>
    </w:pPr>
  </w:style>
  <w:style w:type="paragraph" w:customStyle="1" w:styleId="porlacual">
    <w:name w:val="porlacual"/>
    <w:basedOn w:val="Normal"/>
    <w:rsid w:val="006443C4"/>
    <w:pPr>
      <w:spacing w:before="28" w:after="28" w:line="210" w:lineRule="atLeast"/>
      <w:jc w:val="center"/>
    </w:pPr>
    <w:rPr>
      <w:i/>
      <w:iCs/>
      <w:color w:val="000000"/>
      <w:sz w:val="19"/>
      <w:szCs w:val="19"/>
    </w:rPr>
  </w:style>
  <w:style w:type="paragraph" w:customStyle="1" w:styleId="Pa38">
    <w:name w:val="Pa38"/>
    <w:basedOn w:val="Normal"/>
    <w:next w:val="Normal"/>
    <w:rsid w:val="00BB5203"/>
    <w:pPr>
      <w:autoSpaceDE w:val="0"/>
      <w:autoSpaceDN w:val="0"/>
      <w:adjustRightInd w:val="0"/>
      <w:spacing w:line="181" w:lineRule="atLeast"/>
    </w:pPr>
  </w:style>
  <w:style w:type="character" w:customStyle="1" w:styleId="A9">
    <w:name w:val="A9"/>
    <w:rsid w:val="00BB5203"/>
    <w:rPr>
      <w:color w:val="000000"/>
      <w:sz w:val="19"/>
      <w:szCs w:val="19"/>
    </w:rPr>
  </w:style>
  <w:style w:type="character" w:styleId="nfasis">
    <w:name w:val="Emphasis"/>
    <w:qFormat/>
    <w:rsid w:val="00A85808"/>
    <w:rPr>
      <w:i/>
      <w:iCs/>
    </w:rPr>
  </w:style>
  <w:style w:type="character" w:customStyle="1" w:styleId="Ttulo2Car">
    <w:name w:val="Título 2 Car"/>
    <w:link w:val="Ttulo2"/>
    <w:locked/>
    <w:rsid w:val="00B16458"/>
    <w:rPr>
      <w:rFonts w:ascii="Cambria" w:hAnsi="Cambria"/>
      <w:b/>
      <w:bCs/>
      <w:color w:val="4F81BD"/>
      <w:sz w:val="26"/>
      <w:szCs w:val="26"/>
      <w:lang w:val="es-ES" w:eastAsia="en-US" w:bidi="ar-SA"/>
    </w:rPr>
  </w:style>
  <w:style w:type="character" w:customStyle="1" w:styleId="grame">
    <w:name w:val="grame"/>
    <w:basedOn w:val="Fuentedeprrafopredeter"/>
    <w:rsid w:val="00263BD4"/>
  </w:style>
  <w:style w:type="paragraph" w:styleId="Textoindependiente3">
    <w:name w:val="Body Text 3"/>
    <w:basedOn w:val="Normal"/>
    <w:rsid w:val="009969C3"/>
    <w:pPr>
      <w:jc w:val="center"/>
    </w:pPr>
    <w:rPr>
      <w:rFonts w:ascii="Arial" w:hAnsi="Arial" w:cs="Arial"/>
      <w:b/>
      <w:bCs/>
      <w:szCs w:val="20"/>
      <w:lang w:val="es-ES_tradnl"/>
    </w:rPr>
  </w:style>
  <w:style w:type="paragraph" w:customStyle="1" w:styleId="PORLACUAL0">
    <w:name w:val="POR LA CUAL"/>
    <w:basedOn w:val="Normal"/>
    <w:rsid w:val="008F59C2"/>
    <w:pPr>
      <w:widowControl w:val="0"/>
      <w:spacing w:before="28" w:after="28" w:line="210" w:lineRule="atLeast"/>
      <w:jc w:val="center"/>
    </w:pPr>
    <w:rPr>
      <w:i/>
      <w:color w:val="000000"/>
      <w:sz w:val="19"/>
      <w:szCs w:val="20"/>
    </w:rPr>
  </w:style>
  <w:style w:type="paragraph" w:customStyle="1" w:styleId="CENTRAR">
    <w:name w:val="CENTRAR"/>
    <w:basedOn w:val="Normal"/>
    <w:rsid w:val="008F59C2"/>
    <w:pPr>
      <w:widowControl w:val="0"/>
      <w:spacing w:before="28" w:after="28" w:line="210" w:lineRule="atLeast"/>
      <w:jc w:val="center"/>
    </w:pPr>
    <w:rPr>
      <w:color w:val="000000"/>
      <w:sz w:val="19"/>
      <w:szCs w:val="20"/>
    </w:rPr>
  </w:style>
  <w:style w:type="paragraph" w:customStyle="1" w:styleId="decreresol">
    <w:name w:val="decre/resol"/>
    <w:basedOn w:val="Normal"/>
    <w:next w:val="Normal"/>
    <w:rsid w:val="008F59C2"/>
    <w:pPr>
      <w:widowControl w:val="0"/>
      <w:pBdr>
        <w:top w:val="single" w:sz="2" w:space="0" w:color="auto"/>
        <w:bottom w:val="single" w:sz="6" w:space="0" w:color="auto"/>
      </w:pBdr>
      <w:tabs>
        <w:tab w:val="center" w:pos="510"/>
        <w:tab w:val="left" w:pos="1134"/>
      </w:tabs>
      <w:spacing w:before="113" w:after="57" w:line="320" w:lineRule="atLeast"/>
      <w:jc w:val="center"/>
    </w:pPr>
    <w:rPr>
      <w:b/>
      <w:smallCaps/>
      <w:color w:val="000000"/>
      <w:spacing w:val="200"/>
      <w:sz w:val="19"/>
      <w:szCs w:val="20"/>
    </w:rPr>
  </w:style>
  <w:style w:type="character" w:styleId="Nmerodepgina">
    <w:name w:val="page number"/>
    <w:basedOn w:val="Fuentedeprrafopredeter"/>
    <w:rsid w:val="00646048"/>
  </w:style>
  <w:style w:type="character" w:customStyle="1" w:styleId="PiedepginaCar">
    <w:name w:val="Pie de página Car"/>
    <w:link w:val="Piedepgina"/>
    <w:rsid w:val="00AE366E"/>
    <w:rPr>
      <w:sz w:val="24"/>
      <w:szCs w:val="24"/>
      <w:lang w:val="es-ES" w:eastAsia="es-ES" w:bidi="ar-SA"/>
    </w:rPr>
  </w:style>
  <w:style w:type="character" w:customStyle="1" w:styleId="CarCar7">
    <w:name w:val="Car Car7"/>
    <w:locked/>
    <w:rsid w:val="00965D79"/>
    <w:rPr>
      <w:lang w:val="es-ES" w:eastAsia="es-ES" w:bidi="ar-SA"/>
    </w:rPr>
  </w:style>
  <w:style w:type="paragraph" w:styleId="Textodeglobo">
    <w:name w:val="Balloon Text"/>
    <w:basedOn w:val="Normal"/>
    <w:link w:val="TextodegloboCar"/>
    <w:semiHidden/>
    <w:unhideWhenUsed/>
    <w:rsid w:val="00791877"/>
    <w:rPr>
      <w:rFonts w:ascii="Tahoma" w:hAnsi="Tahoma" w:cs="Tahoma"/>
      <w:sz w:val="16"/>
      <w:szCs w:val="16"/>
    </w:rPr>
  </w:style>
  <w:style w:type="character" w:customStyle="1" w:styleId="TextodegloboCar">
    <w:name w:val="Texto de globo Car"/>
    <w:basedOn w:val="Fuentedeprrafopredeter"/>
    <w:link w:val="Textodeglobo"/>
    <w:semiHidden/>
    <w:rsid w:val="00791877"/>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13573">
      <w:bodyDiv w:val="1"/>
      <w:marLeft w:val="0"/>
      <w:marRight w:val="0"/>
      <w:marTop w:val="0"/>
      <w:marBottom w:val="0"/>
      <w:divBdr>
        <w:top w:val="none" w:sz="0" w:space="0" w:color="auto"/>
        <w:left w:val="none" w:sz="0" w:space="0" w:color="auto"/>
        <w:bottom w:val="none" w:sz="0" w:space="0" w:color="auto"/>
        <w:right w:val="none" w:sz="0" w:space="0" w:color="auto"/>
      </w:divBdr>
    </w:div>
    <w:div w:id="763721185">
      <w:bodyDiv w:val="1"/>
      <w:marLeft w:val="0"/>
      <w:marRight w:val="0"/>
      <w:marTop w:val="0"/>
      <w:marBottom w:val="0"/>
      <w:divBdr>
        <w:top w:val="none" w:sz="0" w:space="0" w:color="auto"/>
        <w:left w:val="none" w:sz="0" w:space="0" w:color="auto"/>
        <w:bottom w:val="none" w:sz="0" w:space="0" w:color="auto"/>
        <w:right w:val="none" w:sz="0" w:space="0" w:color="auto"/>
      </w:divBdr>
    </w:div>
    <w:div w:id="767887399">
      <w:bodyDiv w:val="1"/>
      <w:marLeft w:val="0"/>
      <w:marRight w:val="0"/>
      <w:marTop w:val="0"/>
      <w:marBottom w:val="0"/>
      <w:divBdr>
        <w:top w:val="none" w:sz="0" w:space="0" w:color="auto"/>
        <w:left w:val="none" w:sz="0" w:space="0" w:color="auto"/>
        <w:bottom w:val="none" w:sz="0" w:space="0" w:color="auto"/>
        <w:right w:val="none" w:sz="0" w:space="0" w:color="auto"/>
      </w:divBdr>
    </w:div>
    <w:div w:id="904950399">
      <w:bodyDiv w:val="1"/>
      <w:marLeft w:val="0"/>
      <w:marRight w:val="0"/>
      <w:marTop w:val="0"/>
      <w:marBottom w:val="0"/>
      <w:divBdr>
        <w:top w:val="none" w:sz="0" w:space="0" w:color="auto"/>
        <w:left w:val="none" w:sz="0" w:space="0" w:color="auto"/>
        <w:bottom w:val="none" w:sz="0" w:space="0" w:color="auto"/>
        <w:right w:val="none" w:sz="0" w:space="0" w:color="auto"/>
      </w:divBdr>
    </w:div>
    <w:div w:id="933822535">
      <w:bodyDiv w:val="1"/>
      <w:marLeft w:val="0"/>
      <w:marRight w:val="0"/>
      <w:marTop w:val="0"/>
      <w:marBottom w:val="0"/>
      <w:divBdr>
        <w:top w:val="none" w:sz="0" w:space="0" w:color="auto"/>
        <w:left w:val="none" w:sz="0" w:space="0" w:color="auto"/>
        <w:bottom w:val="none" w:sz="0" w:space="0" w:color="auto"/>
        <w:right w:val="none" w:sz="0" w:space="0" w:color="auto"/>
      </w:divBdr>
    </w:div>
    <w:div w:id="950019099">
      <w:bodyDiv w:val="1"/>
      <w:marLeft w:val="0"/>
      <w:marRight w:val="0"/>
      <w:marTop w:val="0"/>
      <w:marBottom w:val="0"/>
      <w:divBdr>
        <w:top w:val="none" w:sz="0" w:space="0" w:color="auto"/>
        <w:left w:val="none" w:sz="0" w:space="0" w:color="auto"/>
        <w:bottom w:val="none" w:sz="0" w:space="0" w:color="auto"/>
        <w:right w:val="none" w:sz="0" w:space="0" w:color="auto"/>
      </w:divBdr>
    </w:div>
    <w:div w:id="951932792">
      <w:bodyDiv w:val="1"/>
      <w:marLeft w:val="0"/>
      <w:marRight w:val="0"/>
      <w:marTop w:val="0"/>
      <w:marBottom w:val="0"/>
      <w:divBdr>
        <w:top w:val="none" w:sz="0" w:space="0" w:color="auto"/>
        <w:left w:val="none" w:sz="0" w:space="0" w:color="auto"/>
        <w:bottom w:val="none" w:sz="0" w:space="0" w:color="auto"/>
        <w:right w:val="none" w:sz="0" w:space="0" w:color="auto"/>
      </w:divBdr>
    </w:div>
    <w:div w:id="1122260638">
      <w:bodyDiv w:val="1"/>
      <w:marLeft w:val="0"/>
      <w:marRight w:val="0"/>
      <w:marTop w:val="0"/>
      <w:marBottom w:val="0"/>
      <w:divBdr>
        <w:top w:val="none" w:sz="0" w:space="0" w:color="auto"/>
        <w:left w:val="none" w:sz="0" w:space="0" w:color="auto"/>
        <w:bottom w:val="none" w:sz="0" w:space="0" w:color="auto"/>
        <w:right w:val="none" w:sz="0" w:space="0" w:color="auto"/>
      </w:divBdr>
    </w:div>
    <w:div w:id="1141924333">
      <w:bodyDiv w:val="1"/>
      <w:marLeft w:val="0"/>
      <w:marRight w:val="0"/>
      <w:marTop w:val="0"/>
      <w:marBottom w:val="0"/>
      <w:divBdr>
        <w:top w:val="none" w:sz="0" w:space="0" w:color="auto"/>
        <w:left w:val="none" w:sz="0" w:space="0" w:color="auto"/>
        <w:bottom w:val="none" w:sz="0" w:space="0" w:color="auto"/>
        <w:right w:val="none" w:sz="0" w:space="0" w:color="auto"/>
      </w:divBdr>
    </w:div>
    <w:div w:id="1323318291">
      <w:bodyDiv w:val="1"/>
      <w:marLeft w:val="0"/>
      <w:marRight w:val="0"/>
      <w:marTop w:val="0"/>
      <w:marBottom w:val="0"/>
      <w:divBdr>
        <w:top w:val="none" w:sz="0" w:space="0" w:color="auto"/>
        <w:left w:val="none" w:sz="0" w:space="0" w:color="auto"/>
        <w:bottom w:val="none" w:sz="0" w:space="0" w:color="auto"/>
        <w:right w:val="none" w:sz="0" w:space="0" w:color="auto"/>
      </w:divBdr>
    </w:div>
    <w:div w:id="1450856084">
      <w:bodyDiv w:val="1"/>
      <w:marLeft w:val="0"/>
      <w:marRight w:val="0"/>
      <w:marTop w:val="0"/>
      <w:marBottom w:val="0"/>
      <w:divBdr>
        <w:top w:val="none" w:sz="0" w:space="0" w:color="auto"/>
        <w:left w:val="none" w:sz="0" w:space="0" w:color="auto"/>
        <w:bottom w:val="none" w:sz="0" w:space="0" w:color="auto"/>
        <w:right w:val="none" w:sz="0" w:space="0" w:color="auto"/>
      </w:divBdr>
    </w:div>
    <w:div w:id="1544055110">
      <w:bodyDiv w:val="1"/>
      <w:marLeft w:val="0"/>
      <w:marRight w:val="0"/>
      <w:marTop w:val="0"/>
      <w:marBottom w:val="0"/>
      <w:divBdr>
        <w:top w:val="none" w:sz="0" w:space="0" w:color="auto"/>
        <w:left w:val="none" w:sz="0" w:space="0" w:color="auto"/>
        <w:bottom w:val="none" w:sz="0" w:space="0" w:color="auto"/>
        <w:right w:val="none" w:sz="0" w:space="0" w:color="auto"/>
      </w:divBdr>
    </w:div>
    <w:div w:id="1598296337">
      <w:bodyDiv w:val="1"/>
      <w:marLeft w:val="0"/>
      <w:marRight w:val="0"/>
      <w:marTop w:val="0"/>
      <w:marBottom w:val="0"/>
      <w:divBdr>
        <w:top w:val="none" w:sz="0" w:space="0" w:color="auto"/>
        <w:left w:val="none" w:sz="0" w:space="0" w:color="auto"/>
        <w:bottom w:val="none" w:sz="0" w:space="0" w:color="auto"/>
        <w:right w:val="none" w:sz="0" w:space="0" w:color="auto"/>
      </w:divBdr>
    </w:div>
    <w:div w:id="1651787303">
      <w:bodyDiv w:val="1"/>
      <w:marLeft w:val="0"/>
      <w:marRight w:val="0"/>
      <w:marTop w:val="0"/>
      <w:marBottom w:val="0"/>
      <w:divBdr>
        <w:top w:val="none" w:sz="0" w:space="0" w:color="auto"/>
        <w:left w:val="none" w:sz="0" w:space="0" w:color="auto"/>
        <w:bottom w:val="none" w:sz="0" w:space="0" w:color="auto"/>
        <w:right w:val="none" w:sz="0" w:space="0" w:color="auto"/>
      </w:divBdr>
    </w:div>
    <w:div w:id="1864592802">
      <w:bodyDiv w:val="1"/>
      <w:marLeft w:val="0"/>
      <w:marRight w:val="0"/>
      <w:marTop w:val="0"/>
      <w:marBottom w:val="0"/>
      <w:divBdr>
        <w:top w:val="none" w:sz="0" w:space="0" w:color="auto"/>
        <w:left w:val="none" w:sz="0" w:space="0" w:color="auto"/>
        <w:bottom w:val="none" w:sz="0" w:space="0" w:color="auto"/>
        <w:right w:val="none" w:sz="0" w:space="0" w:color="auto"/>
      </w:divBdr>
    </w:div>
    <w:div w:id="2141457736">
      <w:bodyDiv w:val="1"/>
      <w:marLeft w:val="0"/>
      <w:marRight w:val="0"/>
      <w:marTop w:val="0"/>
      <w:marBottom w:val="0"/>
      <w:divBdr>
        <w:top w:val="none" w:sz="0" w:space="0" w:color="auto"/>
        <w:left w:val="none" w:sz="0" w:space="0" w:color="auto"/>
        <w:bottom w:val="none" w:sz="0" w:space="0" w:color="auto"/>
        <w:right w:val="none" w:sz="0" w:space="0" w:color="auto"/>
      </w:divBdr>
    </w:div>
    <w:div w:id="214403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124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65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84E92-663E-45E5-9C7C-AFE5A3A8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6485</Words>
  <Characters>34839</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lpstr>
    </vt:vector>
  </TitlesOfParts>
  <Company>MUNICIPIO DE NEIVA</Company>
  <LinksUpToDate>false</LinksUpToDate>
  <CharactersWithSpaces>41242</CharactersWithSpaces>
  <SharedDoc>false</SharedDoc>
  <HLinks>
    <vt:vector size="12" baseType="variant">
      <vt:variant>
        <vt:i4>5374005</vt:i4>
      </vt:variant>
      <vt:variant>
        <vt:i4>3</vt:i4>
      </vt:variant>
      <vt:variant>
        <vt:i4>0</vt:i4>
      </vt:variant>
      <vt:variant>
        <vt:i4>5</vt:i4>
      </vt:variant>
      <vt:variant>
        <vt:lpwstr>http://www.alcaldiabogota.gov.co/sisjur/normas/Norma1.jsp?i=6543</vt:lpwstr>
      </vt:variant>
      <vt:variant>
        <vt:lpwstr>0</vt:lpwstr>
      </vt:variant>
      <vt:variant>
        <vt:i4>5308465</vt:i4>
      </vt:variant>
      <vt:variant>
        <vt:i4>0</vt:i4>
      </vt:variant>
      <vt:variant>
        <vt:i4>0</vt:i4>
      </vt:variant>
      <vt:variant>
        <vt:i4>5</vt:i4>
      </vt:variant>
      <vt:variant>
        <vt:lpwstr>http://www.alcaldiabogota.gov.co/sisjur/normas/Norma1.jsp?i=41249</vt:lpwstr>
      </vt:variant>
      <vt:variant>
        <vt:lpwstr>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ALCALDIA NUNICIPAL</dc:creator>
  <cp:lastModifiedBy>MARTHA PIEDAD SIERRA PASTRANA</cp:lastModifiedBy>
  <cp:revision>10</cp:revision>
  <cp:lastPrinted>2011-09-07T14:01:00Z</cp:lastPrinted>
  <dcterms:created xsi:type="dcterms:W3CDTF">2016-09-09T15:46:00Z</dcterms:created>
  <dcterms:modified xsi:type="dcterms:W3CDTF">2022-10-31T16:46:00Z</dcterms:modified>
</cp:coreProperties>
</file>