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B15688" w14:textId="77777777" w:rsidR="00CD14B9" w:rsidRDefault="00640400" w:rsidP="00CD14B9">
      <w:pPr>
        <w:spacing w:after="0" w:line="240" w:lineRule="auto"/>
        <w:ind w:left="0" w:hanging="2"/>
        <w:jc w:val="center"/>
      </w:pPr>
      <w:bookmarkStart w:id="0" w:name="_Hlk41907002"/>
      <w:bookmarkStart w:id="1" w:name="_Hlk22400241"/>
      <w:r w:rsidRPr="00CD14B9">
        <w:t xml:space="preserve"> </w:t>
      </w:r>
      <w:bookmarkEnd w:id="0"/>
      <w:bookmarkEnd w:id="1"/>
    </w:p>
    <w:p w14:paraId="0CE194D9" w14:textId="77777777" w:rsidR="00CD14B9" w:rsidRDefault="00CD14B9" w:rsidP="00CD14B9">
      <w:pPr>
        <w:spacing w:after="0" w:line="240" w:lineRule="auto"/>
        <w:ind w:left="0" w:hanging="2"/>
        <w:jc w:val="center"/>
      </w:pPr>
    </w:p>
    <w:p w14:paraId="083902DF" w14:textId="77777777" w:rsidR="00CD14B9" w:rsidRDefault="00CD14B9" w:rsidP="00CD14B9">
      <w:pPr>
        <w:spacing w:after="0" w:line="240" w:lineRule="auto"/>
        <w:ind w:left="0" w:hanging="2"/>
        <w:jc w:val="center"/>
      </w:pPr>
    </w:p>
    <w:p w14:paraId="42BCC530" w14:textId="641CD01F" w:rsidR="007C7607" w:rsidRPr="00CD14B9" w:rsidRDefault="007C7607" w:rsidP="00CD14B9">
      <w:pPr>
        <w:spacing w:after="0" w:line="240" w:lineRule="auto"/>
        <w:ind w:left="0" w:hanging="2"/>
        <w:jc w:val="center"/>
        <w:rPr>
          <w:rFonts w:ascii="Arial" w:hAnsi="Arial" w:cs="Arial"/>
          <w:b/>
        </w:rPr>
      </w:pPr>
      <w:r w:rsidRPr="00CD14B9">
        <w:rPr>
          <w:rFonts w:ascii="Arial" w:hAnsi="Arial" w:cs="Arial"/>
          <w:b/>
        </w:rPr>
        <w:t>AUDITOR</w:t>
      </w:r>
      <w:r w:rsidR="00620D9D">
        <w:rPr>
          <w:rFonts w:ascii="Arial" w:hAnsi="Arial" w:cs="Arial"/>
          <w:b/>
        </w:rPr>
        <w:t>Í</w:t>
      </w:r>
      <w:r w:rsidRPr="00CD14B9">
        <w:rPr>
          <w:rFonts w:ascii="Arial" w:hAnsi="Arial" w:cs="Arial"/>
          <w:b/>
        </w:rPr>
        <w:t xml:space="preserve">A FINANCIERA Y DE GESTIÓN  </w:t>
      </w:r>
    </w:p>
    <w:p w14:paraId="5EE5A3FE" w14:textId="77777777" w:rsidR="007C7607" w:rsidRPr="00CD14B9" w:rsidRDefault="007C7607" w:rsidP="00CD14B9">
      <w:pPr>
        <w:spacing w:after="0" w:line="240" w:lineRule="auto"/>
        <w:ind w:left="0" w:hanging="2"/>
        <w:jc w:val="center"/>
        <w:rPr>
          <w:rFonts w:ascii="Arial" w:hAnsi="Arial" w:cs="Arial"/>
          <w:b/>
        </w:rPr>
      </w:pPr>
    </w:p>
    <w:p w14:paraId="2AD13425" w14:textId="77777777" w:rsidR="007C7607" w:rsidRPr="00CD14B9" w:rsidRDefault="007C7607" w:rsidP="00CD14B9">
      <w:pPr>
        <w:spacing w:after="0" w:line="240" w:lineRule="auto"/>
        <w:ind w:left="0" w:hanging="2"/>
        <w:jc w:val="center"/>
        <w:rPr>
          <w:rFonts w:ascii="Arial" w:hAnsi="Arial" w:cs="Arial"/>
          <w:b/>
        </w:rPr>
      </w:pPr>
    </w:p>
    <w:p w14:paraId="36CA465C" w14:textId="77777777" w:rsidR="007C7607" w:rsidRPr="00CD14B9" w:rsidRDefault="007C7607" w:rsidP="00CD14B9">
      <w:pPr>
        <w:spacing w:after="0" w:line="240" w:lineRule="auto"/>
        <w:ind w:left="0" w:hanging="2"/>
        <w:jc w:val="center"/>
        <w:rPr>
          <w:rFonts w:ascii="Arial" w:hAnsi="Arial" w:cs="Arial"/>
          <w:b/>
        </w:rPr>
      </w:pPr>
    </w:p>
    <w:p w14:paraId="08FA05E0" w14:textId="77777777" w:rsidR="007C7607" w:rsidRPr="00CD14B9" w:rsidRDefault="007C7607" w:rsidP="00CD14B9">
      <w:pPr>
        <w:spacing w:after="0" w:line="240" w:lineRule="auto"/>
        <w:ind w:left="0" w:hanging="2"/>
        <w:jc w:val="center"/>
        <w:rPr>
          <w:rFonts w:ascii="Arial" w:hAnsi="Arial" w:cs="Arial"/>
          <w:b/>
        </w:rPr>
      </w:pPr>
    </w:p>
    <w:p w14:paraId="7AC01CAA" w14:textId="0E2FC6F5" w:rsidR="007C7607" w:rsidRDefault="007C7607" w:rsidP="00CD14B9">
      <w:pPr>
        <w:spacing w:after="0" w:line="240" w:lineRule="auto"/>
        <w:ind w:left="0" w:hanging="2"/>
        <w:jc w:val="center"/>
        <w:rPr>
          <w:rFonts w:ascii="Arial" w:hAnsi="Arial" w:cs="Arial"/>
          <w:b/>
        </w:rPr>
      </w:pPr>
    </w:p>
    <w:p w14:paraId="59F06358" w14:textId="7620059A" w:rsidR="00CD14B9" w:rsidRDefault="00CD14B9" w:rsidP="00CD14B9">
      <w:pPr>
        <w:spacing w:after="0" w:line="240" w:lineRule="auto"/>
        <w:ind w:left="0" w:hanging="2"/>
        <w:jc w:val="center"/>
        <w:rPr>
          <w:rFonts w:ascii="Arial" w:hAnsi="Arial" w:cs="Arial"/>
          <w:b/>
        </w:rPr>
      </w:pPr>
    </w:p>
    <w:p w14:paraId="4583CE98" w14:textId="6C997B8D" w:rsidR="00CD14B9" w:rsidRDefault="00CD14B9" w:rsidP="00CD14B9">
      <w:pPr>
        <w:spacing w:after="0" w:line="240" w:lineRule="auto"/>
        <w:ind w:left="0" w:hanging="2"/>
        <w:jc w:val="center"/>
        <w:rPr>
          <w:rFonts w:ascii="Arial" w:hAnsi="Arial" w:cs="Arial"/>
          <w:b/>
        </w:rPr>
      </w:pPr>
    </w:p>
    <w:p w14:paraId="5725C45C" w14:textId="5EEAEC3D" w:rsidR="00CD14B9" w:rsidRDefault="00CD14B9" w:rsidP="00CD14B9">
      <w:pPr>
        <w:spacing w:after="0" w:line="240" w:lineRule="auto"/>
        <w:ind w:left="0" w:hanging="2"/>
        <w:jc w:val="center"/>
        <w:rPr>
          <w:rFonts w:ascii="Arial" w:hAnsi="Arial" w:cs="Arial"/>
          <w:b/>
        </w:rPr>
      </w:pPr>
    </w:p>
    <w:p w14:paraId="7575D2CC" w14:textId="4424D8DD" w:rsidR="00CD14B9" w:rsidRDefault="00CD14B9" w:rsidP="00CD14B9">
      <w:pPr>
        <w:spacing w:after="0" w:line="240" w:lineRule="auto"/>
        <w:ind w:left="0" w:hanging="2"/>
        <w:jc w:val="center"/>
        <w:rPr>
          <w:rFonts w:ascii="Arial" w:hAnsi="Arial" w:cs="Arial"/>
          <w:b/>
        </w:rPr>
      </w:pPr>
    </w:p>
    <w:p w14:paraId="17E77CBE" w14:textId="77777777" w:rsidR="00CD14B9" w:rsidRPr="00CD14B9" w:rsidRDefault="00CD14B9" w:rsidP="00CD14B9">
      <w:pPr>
        <w:spacing w:after="0" w:line="240" w:lineRule="auto"/>
        <w:ind w:left="0" w:hanging="2"/>
        <w:jc w:val="center"/>
        <w:rPr>
          <w:rFonts w:ascii="Arial" w:hAnsi="Arial" w:cs="Arial"/>
          <w:b/>
        </w:rPr>
      </w:pPr>
    </w:p>
    <w:p w14:paraId="3718B219" w14:textId="77777777" w:rsidR="007C7607" w:rsidRPr="00CD14B9" w:rsidRDefault="007C7607" w:rsidP="00CD14B9">
      <w:pPr>
        <w:spacing w:after="0" w:line="240" w:lineRule="auto"/>
        <w:ind w:left="0" w:hanging="2"/>
        <w:jc w:val="center"/>
        <w:rPr>
          <w:rFonts w:ascii="Arial" w:hAnsi="Arial" w:cs="Arial"/>
          <w:b/>
        </w:rPr>
      </w:pPr>
    </w:p>
    <w:p w14:paraId="49754B2A" w14:textId="77777777" w:rsidR="007C7607" w:rsidRPr="00CD14B9" w:rsidRDefault="007C7607" w:rsidP="00CD14B9">
      <w:pPr>
        <w:spacing w:after="0" w:line="240" w:lineRule="auto"/>
        <w:ind w:left="0" w:hanging="2"/>
        <w:jc w:val="center"/>
        <w:rPr>
          <w:rFonts w:ascii="Arial" w:hAnsi="Arial" w:cs="Arial"/>
          <w:b/>
        </w:rPr>
      </w:pPr>
    </w:p>
    <w:p w14:paraId="33D15B2E" w14:textId="77777777" w:rsidR="007C7607" w:rsidRPr="00CD14B9" w:rsidRDefault="007C7607" w:rsidP="00CD14B9">
      <w:pPr>
        <w:spacing w:after="0" w:line="240" w:lineRule="auto"/>
        <w:ind w:left="0" w:hanging="2"/>
        <w:jc w:val="center"/>
        <w:rPr>
          <w:rFonts w:ascii="Arial" w:hAnsi="Arial" w:cs="Arial"/>
          <w:b/>
        </w:rPr>
      </w:pPr>
    </w:p>
    <w:p w14:paraId="01A3D426" w14:textId="77777777" w:rsidR="007C7607" w:rsidRPr="00CD14B9" w:rsidRDefault="007C7607" w:rsidP="00CD14B9">
      <w:pPr>
        <w:spacing w:after="0" w:line="240" w:lineRule="auto"/>
        <w:ind w:left="0" w:hanging="2"/>
        <w:jc w:val="center"/>
        <w:rPr>
          <w:rFonts w:ascii="Arial" w:hAnsi="Arial" w:cs="Arial"/>
          <w:b/>
        </w:rPr>
      </w:pPr>
    </w:p>
    <w:p w14:paraId="2545A97A" w14:textId="77777777" w:rsidR="007C7607" w:rsidRPr="00CD14B9" w:rsidRDefault="007C7607" w:rsidP="00CD14B9">
      <w:pPr>
        <w:spacing w:after="0" w:line="240" w:lineRule="auto"/>
        <w:ind w:left="0" w:hanging="2"/>
        <w:jc w:val="center"/>
        <w:rPr>
          <w:rFonts w:ascii="Arial" w:hAnsi="Arial" w:cs="Arial"/>
          <w:b/>
        </w:rPr>
      </w:pPr>
    </w:p>
    <w:p w14:paraId="598C681B" w14:textId="77777777" w:rsidR="007C7607" w:rsidRPr="00CD14B9" w:rsidRDefault="007C7607" w:rsidP="00CD14B9">
      <w:pPr>
        <w:spacing w:after="0" w:line="240" w:lineRule="auto"/>
        <w:ind w:left="0" w:hanging="2"/>
        <w:jc w:val="center"/>
        <w:rPr>
          <w:rFonts w:ascii="Arial" w:hAnsi="Arial" w:cs="Arial"/>
          <w:b/>
        </w:rPr>
      </w:pPr>
    </w:p>
    <w:p w14:paraId="050E6085" w14:textId="72899A22" w:rsidR="007C7607" w:rsidRPr="00CD14B9" w:rsidRDefault="007C7607" w:rsidP="00CD14B9">
      <w:pPr>
        <w:spacing w:after="0" w:line="240" w:lineRule="auto"/>
        <w:ind w:left="0" w:hanging="2"/>
        <w:jc w:val="center"/>
        <w:rPr>
          <w:rFonts w:ascii="Arial" w:hAnsi="Arial" w:cs="Arial"/>
          <w:b/>
        </w:rPr>
      </w:pPr>
      <w:r w:rsidRPr="00CD14B9">
        <w:rPr>
          <w:rFonts w:ascii="Arial" w:hAnsi="Arial" w:cs="Arial"/>
          <w:b/>
        </w:rPr>
        <w:t>INSTRUCTIVO ANALISIS DE HALLAGOS PARA OPINIÓN - CONCLUSIONES E INFORME DE AUDITORÍA</w:t>
      </w:r>
      <w:r w:rsidR="00B16851">
        <w:rPr>
          <w:rFonts w:ascii="Arial" w:hAnsi="Arial" w:cs="Arial"/>
          <w:b/>
        </w:rPr>
        <w:t xml:space="preserve"> – Versión 2.1</w:t>
      </w:r>
    </w:p>
    <w:p w14:paraId="13996FF7" w14:textId="77777777" w:rsidR="007C7607" w:rsidRPr="00CD14B9" w:rsidRDefault="007C7607" w:rsidP="00CD14B9">
      <w:pPr>
        <w:spacing w:after="0" w:line="240" w:lineRule="auto"/>
        <w:ind w:left="0" w:hanging="2"/>
        <w:jc w:val="center"/>
        <w:rPr>
          <w:rFonts w:ascii="Arial" w:hAnsi="Arial" w:cs="Arial"/>
          <w:b/>
        </w:rPr>
      </w:pPr>
    </w:p>
    <w:p w14:paraId="006904B3" w14:textId="77777777" w:rsidR="007C7607" w:rsidRPr="00CD14B9" w:rsidRDefault="007C7607" w:rsidP="00CD14B9">
      <w:pPr>
        <w:spacing w:after="0" w:line="240" w:lineRule="auto"/>
        <w:ind w:left="0" w:hanging="2"/>
        <w:jc w:val="center"/>
        <w:rPr>
          <w:rFonts w:ascii="Arial" w:hAnsi="Arial" w:cs="Arial"/>
          <w:b/>
        </w:rPr>
      </w:pPr>
    </w:p>
    <w:p w14:paraId="57E5F071" w14:textId="77777777" w:rsidR="007C7607" w:rsidRPr="00CD14B9" w:rsidRDefault="007C7607" w:rsidP="00CD14B9">
      <w:pPr>
        <w:spacing w:after="0" w:line="240" w:lineRule="auto"/>
        <w:ind w:left="0" w:hanging="2"/>
        <w:jc w:val="center"/>
        <w:rPr>
          <w:rFonts w:ascii="Arial" w:hAnsi="Arial" w:cs="Arial"/>
          <w:b/>
        </w:rPr>
      </w:pPr>
    </w:p>
    <w:p w14:paraId="2B4611E6" w14:textId="3EEBF50D" w:rsidR="007C7607" w:rsidRDefault="007C7607" w:rsidP="00CD14B9">
      <w:pPr>
        <w:spacing w:after="0" w:line="240" w:lineRule="auto"/>
        <w:ind w:left="0" w:hanging="2"/>
        <w:jc w:val="center"/>
        <w:rPr>
          <w:rFonts w:ascii="Arial" w:hAnsi="Arial" w:cs="Arial"/>
          <w:b/>
        </w:rPr>
      </w:pPr>
    </w:p>
    <w:p w14:paraId="7D24D893" w14:textId="09956BFA" w:rsidR="00CD14B9" w:rsidRDefault="00CD14B9" w:rsidP="00CD14B9">
      <w:pPr>
        <w:spacing w:after="0" w:line="240" w:lineRule="auto"/>
        <w:ind w:left="0" w:hanging="2"/>
        <w:jc w:val="center"/>
        <w:rPr>
          <w:rFonts w:ascii="Arial" w:hAnsi="Arial" w:cs="Arial"/>
          <w:b/>
        </w:rPr>
      </w:pPr>
    </w:p>
    <w:p w14:paraId="445C10F0" w14:textId="77777777" w:rsidR="00CD14B9" w:rsidRPr="00CD14B9" w:rsidRDefault="00CD14B9" w:rsidP="00CD14B9">
      <w:pPr>
        <w:spacing w:after="0" w:line="240" w:lineRule="auto"/>
        <w:ind w:left="0" w:hanging="2"/>
        <w:jc w:val="center"/>
        <w:rPr>
          <w:rFonts w:ascii="Arial" w:hAnsi="Arial" w:cs="Arial"/>
          <w:b/>
        </w:rPr>
      </w:pPr>
    </w:p>
    <w:p w14:paraId="3A297FBE" w14:textId="77777777" w:rsidR="007C7607" w:rsidRPr="00CD14B9" w:rsidRDefault="007C7607" w:rsidP="00CD14B9">
      <w:pPr>
        <w:spacing w:after="0" w:line="240" w:lineRule="auto"/>
        <w:ind w:left="0" w:hanging="2"/>
        <w:jc w:val="center"/>
        <w:rPr>
          <w:rFonts w:ascii="Arial" w:hAnsi="Arial" w:cs="Arial"/>
          <w:b/>
        </w:rPr>
      </w:pPr>
    </w:p>
    <w:p w14:paraId="65167809" w14:textId="77777777" w:rsidR="007C7607" w:rsidRPr="00CD14B9" w:rsidRDefault="007C7607" w:rsidP="00CD14B9">
      <w:pPr>
        <w:spacing w:after="0" w:line="240" w:lineRule="auto"/>
        <w:ind w:left="0" w:hanging="2"/>
        <w:jc w:val="center"/>
        <w:rPr>
          <w:rFonts w:ascii="Arial" w:hAnsi="Arial" w:cs="Arial"/>
          <w:b/>
        </w:rPr>
      </w:pPr>
    </w:p>
    <w:p w14:paraId="2A07CD35" w14:textId="77777777" w:rsidR="007C7607" w:rsidRPr="00CD14B9" w:rsidRDefault="007C7607" w:rsidP="00CD14B9">
      <w:pPr>
        <w:spacing w:after="0" w:line="240" w:lineRule="auto"/>
        <w:ind w:left="0" w:hanging="2"/>
        <w:jc w:val="center"/>
        <w:rPr>
          <w:rFonts w:ascii="Arial" w:hAnsi="Arial" w:cs="Arial"/>
          <w:b/>
        </w:rPr>
      </w:pPr>
    </w:p>
    <w:p w14:paraId="08583F3A" w14:textId="26A947DD" w:rsidR="007C7607" w:rsidRDefault="007C7607" w:rsidP="00CD14B9">
      <w:pPr>
        <w:spacing w:after="0" w:line="240" w:lineRule="auto"/>
        <w:ind w:left="0" w:hanging="2"/>
        <w:jc w:val="center"/>
        <w:rPr>
          <w:rFonts w:ascii="Arial" w:hAnsi="Arial" w:cs="Arial"/>
          <w:b/>
        </w:rPr>
      </w:pPr>
    </w:p>
    <w:p w14:paraId="47369DA9" w14:textId="154B34F6" w:rsidR="00CD14B9" w:rsidRDefault="00CD14B9" w:rsidP="00CD14B9">
      <w:pPr>
        <w:spacing w:after="0" w:line="240" w:lineRule="auto"/>
        <w:ind w:left="0" w:hanging="2"/>
        <w:jc w:val="center"/>
        <w:rPr>
          <w:rFonts w:ascii="Arial" w:hAnsi="Arial" w:cs="Arial"/>
          <w:b/>
        </w:rPr>
      </w:pPr>
    </w:p>
    <w:p w14:paraId="013B8FAC" w14:textId="650365D7" w:rsidR="00CD14B9" w:rsidRDefault="00CD14B9" w:rsidP="00CD14B9">
      <w:pPr>
        <w:spacing w:after="0" w:line="240" w:lineRule="auto"/>
        <w:ind w:left="0" w:hanging="2"/>
        <w:jc w:val="center"/>
        <w:rPr>
          <w:rFonts w:ascii="Arial" w:hAnsi="Arial" w:cs="Arial"/>
          <w:b/>
        </w:rPr>
      </w:pPr>
    </w:p>
    <w:p w14:paraId="4E66D753" w14:textId="5A5F77DF" w:rsidR="00CD14B9" w:rsidRDefault="00CD14B9" w:rsidP="00CD14B9">
      <w:pPr>
        <w:spacing w:after="0" w:line="240" w:lineRule="auto"/>
        <w:ind w:left="0" w:hanging="2"/>
        <w:jc w:val="center"/>
        <w:rPr>
          <w:rFonts w:ascii="Arial" w:hAnsi="Arial" w:cs="Arial"/>
          <w:b/>
        </w:rPr>
      </w:pPr>
    </w:p>
    <w:p w14:paraId="1B86955C" w14:textId="151C9AC1" w:rsidR="00CD14B9" w:rsidRDefault="00CD14B9" w:rsidP="00CD14B9">
      <w:pPr>
        <w:spacing w:after="0" w:line="240" w:lineRule="auto"/>
        <w:ind w:left="0" w:hanging="2"/>
        <w:jc w:val="center"/>
        <w:rPr>
          <w:rFonts w:ascii="Arial" w:hAnsi="Arial" w:cs="Arial"/>
          <w:b/>
        </w:rPr>
      </w:pPr>
    </w:p>
    <w:p w14:paraId="056997AA" w14:textId="77777777" w:rsidR="00CD14B9" w:rsidRPr="00CD14B9" w:rsidRDefault="00CD14B9" w:rsidP="00CD14B9">
      <w:pPr>
        <w:spacing w:after="0" w:line="240" w:lineRule="auto"/>
        <w:ind w:left="0" w:hanging="2"/>
        <w:jc w:val="center"/>
        <w:rPr>
          <w:rFonts w:ascii="Arial" w:hAnsi="Arial" w:cs="Arial"/>
          <w:b/>
        </w:rPr>
      </w:pPr>
    </w:p>
    <w:p w14:paraId="024C8AFB" w14:textId="77777777" w:rsidR="007C7607" w:rsidRPr="00CD14B9" w:rsidRDefault="007C7607" w:rsidP="00CD14B9">
      <w:pPr>
        <w:spacing w:after="0" w:line="240" w:lineRule="auto"/>
        <w:ind w:left="0" w:hanging="2"/>
        <w:jc w:val="center"/>
        <w:rPr>
          <w:rFonts w:ascii="Arial" w:hAnsi="Arial" w:cs="Arial"/>
          <w:b/>
        </w:rPr>
      </w:pPr>
    </w:p>
    <w:p w14:paraId="3A3C0F96" w14:textId="77777777" w:rsidR="007C7607" w:rsidRPr="00CD14B9" w:rsidRDefault="007C7607" w:rsidP="00CD14B9">
      <w:pPr>
        <w:spacing w:after="0" w:line="240" w:lineRule="auto"/>
        <w:ind w:left="0" w:hanging="2"/>
        <w:jc w:val="center"/>
        <w:rPr>
          <w:rFonts w:ascii="Arial" w:hAnsi="Arial" w:cs="Arial"/>
          <w:b/>
        </w:rPr>
      </w:pPr>
    </w:p>
    <w:p w14:paraId="3C7E46CC" w14:textId="4566788B" w:rsidR="007C7607" w:rsidRPr="00CD14B9" w:rsidRDefault="006F34B9" w:rsidP="00CD14B9">
      <w:pPr>
        <w:spacing w:after="0" w:line="240" w:lineRule="auto"/>
        <w:ind w:left="0" w:hanging="2"/>
        <w:jc w:val="center"/>
        <w:rPr>
          <w:rFonts w:ascii="Arial" w:hAnsi="Arial" w:cs="Arial"/>
          <w:b/>
        </w:rPr>
      </w:pPr>
      <w:r>
        <w:rPr>
          <w:rFonts w:ascii="Arial" w:hAnsi="Arial" w:cs="Arial"/>
          <w:b/>
        </w:rPr>
        <w:t xml:space="preserve">NEIVA – HUILA </w:t>
      </w:r>
    </w:p>
    <w:p w14:paraId="536ED8D3" w14:textId="213C8204" w:rsidR="007C7607" w:rsidRPr="00CD14B9" w:rsidRDefault="006F34B9" w:rsidP="00CD14B9">
      <w:pPr>
        <w:spacing w:after="0" w:line="240" w:lineRule="auto"/>
        <w:ind w:left="0" w:hanging="2"/>
        <w:jc w:val="center"/>
        <w:rPr>
          <w:rFonts w:ascii="Arial" w:hAnsi="Arial" w:cs="Arial"/>
          <w:b/>
        </w:rPr>
      </w:pPr>
      <w:r>
        <w:rPr>
          <w:rFonts w:ascii="Arial" w:hAnsi="Arial" w:cs="Arial"/>
          <w:b/>
        </w:rPr>
        <w:t xml:space="preserve">Marzo 2021 </w:t>
      </w:r>
    </w:p>
    <w:p w14:paraId="6E188147" w14:textId="53F46F32" w:rsidR="00F929F3" w:rsidRPr="00CD14B9" w:rsidRDefault="00F929F3" w:rsidP="00CD14B9">
      <w:pPr>
        <w:spacing w:after="0" w:line="240" w:lineRule="auto"/>
        <w:ind w:left="0" w:hanging="2"/>
      </w:pPr>
    </w:p>
    <w:p w14:paraId="635AB1E5" w14:textId="29678B24" w:rsidR="00404415" w:rsidRPr="00CD14B9" w:rsidRDefault="00404415" w:rsidP="00CD14B9">
      <w:pPr>
        <w:spacing w:after="0" w:line="240" w:lineRule="auto"/>
        <w:ind w:left="0" w:hanging="2"/>
      </w:pPr>
    </w:p>
    <w:p w14:paraId="04519B9B" w14:textId="348D2FFC" w:rsidR="00404415" w:rsidRDefault="00404415" w:rsidP="00CD14B9">
      <w:pPr>
        <w:spacing w:after="0" w:line="240" w:lineRule="auto"/>
        <w:ind w:left="0" w:hanging="2"/>
      </w:pPr>
    </w:p>
    <w:p w14:paraId="27769CD5" w14:textId="0C6B5965" w:rsidR="00425680" w:rsidRDefault="00425680" w:rsidP="00CD14B9">
      <w:pPr>
        <w:spacing w:after="0" w:line="240" w:lineRule="auto"/>
        <w:ind w:left="0" w:hanging="2"/>
      </w:pPr>
      <w:bookmarkStart w:id="2" w:name="_GoBack"/>
      <w:bookmarkEnd w:id="2"/>
    </w:p>
    <w:p w14:paraId="0D512C25" w14:textId="77777777" w:rsidR="00425680" w:rsidRPr="00CD14B9" w:rsidRDefault="00425680" w:rsidP="00CD14B9">
      <w:pPr>
        <w:spacing w:after="0" w:line="240" w:lineRule="auto"/>
        <w:ind w:left="0" w:hanging="2"/>
      </w:pPr>
    </w:p>
    <w:p w14:paraId="44C206E0" w14:textId="77777777" w:rsidR="009609DF" w:rsidRPr="00CD14B9" w:rsidRDefault="009609DF" w:rsidP="00CD14B9">
      <w:pPr>
        <w:spacing w:after="0" w:line="240" w:lineRule="auto"/>
        <w:ind w:left="0" w:hanging="2"/>
      </w:pPr>
    </w:p>
    <w:p w14:paraId="3B52BDD7" w14:textId="2FC47F78" w:rsidR="00404415" w:rsidRPr="00CD14B9" w:rsidRDefault="00404415" w:rsidP="00CD14B9">
      <w:pPr>
        <w:spacing w:after="0" w:line="240" w:lineRule="auto"/>
        <w:ind w:left="0" w:hanging="2"/>
        <w:jc w:val="center"/>
        <w:rPr>
          <w:rFonts w:ascii="Arial" w:hAnsi="Arial" w:cs="Arial"/>
          <w:b/>
        </w:rPr>
      </w:pPr>
    </w:p>
    <w:p w14:paraId="03C921A7" w14:textId="77777777" w:rsidR="00C51519" w:rsidRPr="00CD14B9" w:rsidRDefault="00C51519" w:rsidP="00CD14B9">
      <w:pPr>
        <w:spacing w:after="0" w:line="240" w:lineRule="auto"/>
        <w:ind w:leftChars="0" w:left="2" w:hanging="2"/>
        <w:jc w:val="center"/>
        <w:rPr>
          <w:rFonts w:ascii="Arial" w:hAnsi="Arial" w:cs="Arial"/>
          <w:b/>
        </w:rPr>
      </w:pPr>
      <w:r w:rsidRPr="00CD14B9">
        <w:rPr>
          <w:rFonts w:ascii="Arial" w:hAnsi="Arial" w:cs="Arial"/>
          <w:b/>
        </w:rPr>
        <w:t>CONTENIDO</w:t>
      </w:r>
    </w:p>
    <w:p w14:paraId="561CA47C" w14:textId="77777777" w:rsidR="00C51519" w:rsidRPr="00CD14B9" w:rsidRDefault="00C51519" w:rsidP="00CD14B9">
      <w:pPr>
        <w:spacing w:after="0" w:line="240" w:lineRule="auto"/>
        <w:ind w:leftChars="0" w:left="2" w:hanging="2"/>
        <w:jc w:val="right"/>
        <w:rPr>
          <w:rFonts w:ascii="Arial" w:hAnsi="Arial" w:cs="Arial"/>
          <w:b/>
        </w:rPr>
      </w:pPr>
      <w:r w:rsidRPr="00CD14B9">
        <w:rPr>
          <w:rFonts w:ascii="Arial" w:hAnsi="Arial" w:cs="Arial"/>
          <w:b/>
        </w:rPr>
        <w:t>Pág.</w:t>
      </w:r>
    </w:p>
    <w:p w14:paraId="23DF1851" w14:textId="1B02AD18" w:rsidR="00C51519" w:rsidRPr="00CD14B9" w:rsidRDefault="00913B8A" w:rsidP="00CD14B9">
      <w:pPr>
        <w:pStyle w:val="TDC1"/>
        <w:spacing w:after="0" w:line="240" w:lineRule="auto"/>
        <w:ind w:left="-1"/>
        <w:rPr>
          <w:rFonts w:eastAsia="Times New Roman"/>
          <w:sz w:val="22"/>
          <w:szCs w:val="22"/>
          <w:lang w:eastAsia="es-CO"/>
        </w:rPr>
      </w:pPr>
      <w:hyperlink w:anchor="_Toc25518790" w:history="1">
        <w:r w:rsidR="00C51519" w:rsidRPr="00CD14B9">
          <w:rPr>
            <w:rStyle w:val="Hipervnculo"/>
            <w:sz w:val="22"/>
            <w:szCs w:val="22"/>
          </w:rPr>
          <w:t>1. OBJETIVO, MARCO JURÍDICO Y ALCANCE</w:t>
        </w:r>
        <w:r w:rsidR="00C51519" w:rsidRPr="00CD14B9">
          <w:rPr>
            <w:webHidden/>
            <w:sz w:val="22"/>
            <w:szCs w:val="22"/>
          </w:rPr>
          <w:tab/>
        </w:r>
        <w:r w:rsidR="00C51519" w:rsidRPr="00CD14B9">
          <w:rPr>
            <w:webHidden/>
            <w:sz w:val="22"/>
            <w:szCs w:val="22"/>
          </w:rPr>
          <w:tab/>
        </w:r>
        <w:r w:rsidR="00C51519" w:rsidRPr="00CD14B9">
          <w:rPr>
            <w:webHidden/>
            <w:sz w:val="22"/>
            <w:szCs w:val="22"/>
          </w:rPr>
          <w:tab/>
        </w:r>
        <w:r w:rsidR="00C51519" w:rsidRPr="00CD14B9">
          <w:rPr>
            <w:webHidden/>
            <w:sz w:val="22"/>
            <w:szCs w:val="22"/>
          </w:rPr>
          <w:tab/>
        </w:r>
        <w:r w:rsidR="00C51519" w:rsidRPr="00CD14B9">
          <w:rPr>
            <w:webHidden/>
            <w:sz w:val="22"/>
            <w:szCs w:val="22"/>
          </w:rPr>
          <w:tab/>
        </w:r>
        <w:r w:rsidR="00CD14B9">
          <w:rPr>
            <w:webHidden/>
            <w:sz w:val="22"/>
            <w:szCs w:val="22"/>
          </w:rPr>
          <w:tab/>
        </w:r>
        <w:r w:rsidR="00C51519" w:rsidRPr="00CD14B9">
          <w:rPr>
            <w:webHidden/>
            <w:sz w:val="22"/>
            <w:szCs w:val="22"/>
          </w:rPr>
          <w:fldChar w:fldCharType="begin"/>
        </w:r>
        <w:r w:rsidR="00C51519" w:rsidRPr="00CD14B9">
          <w:rPr>
            <w:webHidden/>
            <w:sz w:val="22"/>
            <w:szCs w:val="22"/>
          </w:rPr>
          <w:instrText xml:space="preserve"> PAGEREF _Toc25518790 \h </w:instrText>
        </w:r>
        <w:r w:rsidR="00C51519" w:rsidRPr="00CD14B9">
          <w:rPr>
            <w:webHidden/>
            <w:sz w:val="22"/>
            <w:szCs w:val="22"/>
          </w:rPr>
        </w:r>
        <w:r w:rsidR="00C51519" w:rsidRPr="00CD14B9">
          <w:rPr>
            <w:webHidden/>
            <w:sz w:val="22"/>
            <w:szCs w:val="22"/>
          </w:rPr>
          <w:fldChar w:fldCharType="separate"/>
        </w:r>
        <w:r w:rsidR="00C51519" w:rsidRPr="00CD14B9">
          <w:rPr>
            <w:webHidden/>
            <w:sz w:val="22"/>
            <w:szCs w:val="22"/>
          </w:rPr>
          <w:t>3</w:t>
        </w:r>
        <w:r w:rsidR="00C51519" w:rsidRPr="00CD14B9">
          <w:rPr>
            <w:webHidden/>
            <w:sz w:val="22"/>
            <w:szCs w:val="22"/>
          </w:rPr>
          <w:fldChar w:fldCharType="end"/>
        </w:r>
      </w:hyperlink>
    </w:p>
    <w:p w14:paraId="40B4AB26" w14:textId="50B72665" w:rsidR="00C51519" w:rsidRPr="00CD14B9" w:rsidRDefault="00913B8A" w:rsidP="00CD14B9">
      <w:pPr>
        <w:pStyle w:val="TDC1"/>
        <w:spacing w:after="0" w:line="240" w:lineRule="auto"/>
        <w:ind w:left="-1"/>
        <w:rPr>
          <w:rFonts w:eastAsia="Times New Roman"/>
          <w:sz w:val="22"/>
          <w:szCs w:val="22"/>
          <w:lang w:eastAsia="es-CO"/>
        </w:rPr>
      </w:pPr>
      <w:hyperlink w:anchor="_Toc25518791" w:history="1">
        <w:r w:rsidR="00C51519" w:rsidRPr="00CD14B9">
          <w:rPr>
            <w:rStyle w:val="Hipervnculo"/>
            <w:sz w:val="22"/>
            <w:szCs w:val="22"/>
          </w:rPr>
          <w:t>2. EVALUACIÓN DE LAS INCORRECCIONES IDENTIFICADAS</w:t>
        </w:r>
        <w:r w:rsidR="00C51519" w:rsidRPr="00CD14B9">
          <w:rPr>
            <w:webHidden/>
            <w:sz w:val="22"/>
            <w:szCs w:val="22"/>
          </w:rPr>
          <w:tab/>
        </w:r>
        <w:r w:rsidR="00C51519" w:rsidRPr="00CD14B9">
          <w:rPr>
            <w:webHidden/>
            <w:sz w:val="22"/>
            <w:szCs w:val="22"/>
          </w:rPr>
          <w:tab/>
        </w:r>
        <w:r w:rsidR="00C51519" w:rsidRPr="00CD14B9">
          <w:rPr>
            <w:webHidden/>
            <w:sz w:val="22"/>
            <w:szCs w:val="22"/>
          </w:rPr>
          <w:tab/>
        </w:r>
        <w:r w:rsidR="00CD14B9">
          <w:rPr>
            <w:webHidden/>
            <w:sz w:val="22"/>
            <w:szCs w:val="22"/>
          </w:rPr>
          <w:tab/>
        </w:r>
        <w:r w:rsidR="00C51519" w:rsidRPr="00CD14B9">
          <w:rPr>
            <w:webHidden/>
            <w:sz w:val="22"/>
            <w:szCs w:val="22"/>
          </w:rPr>
          <w:t>4</w:t>
        </w:r>
      </w:hyperlink>
    </w:p>
    <w:p w14:paraId="6E16B4D5" w14:textId="5DD814A4" w:rsidR="00C51519" w:rsidRPr="00CD14B9" w:rsidRDefault="00913B8A" w:rsidP="00CD14B9">
      <w:pPr>
        <w:pStyle w:val="TDC1"/>
        <w:spacing w:after="0" w:line="240" w:lineRule="auto"/>
        <w:ind w:left="-1"/>
        <w:rPr>
          <w:rFonts w:eastAsia="Times New Roman"/>
          <w:sz w:val="22"/>
          <w:szCs w:val="22"/>
          <w:lang w:eastAsia="es-CO"/>
        </w:rPr>
      </w:pPr>
      <w:hyperlink w:anchor="_Toc25518792" w:history="1">
        <w:r w:rsidR="00C51519" w:rsidRPr="00CD14B9">
          <w:rPr>
            <w:rStyle w:val="Hipervnculo"/>
            <w:sz w:val="22"/>
            <w:szCs w:val="22"/>
          </w:rPr>
          <w:t>3. ANÁLISIS DE LA IMPOSIBILIDAD DE OBTENER EVIDENCIA SUFICIENTE Y ADECUADA</w:t>
        </w:r>
        <w:r w:rsidR="00C51519" w:rsidRPr="00CD14B9">
          <w:rPr>
            <w:webHidden/>
            <w:sz w:val="22"/>
            <w:szCs w:val="22"/>
          </w:rPr>
          <w:tab/>
        </w:r>
        <w:r w:rsidR="00CD14B9">
          <w:rPr>
            <w:webHidden/>
            <w:sz w:val="22"/>
            <w:szCs w:val="22"/>
          </w:rPr>
          <w:tab/>
        </w:r>
        <w:r w:rsidR="00CD14B9">
          <w:rPr>
            <w:webHidden/>
            <w:sz w:val="22"/>
            <w:szCs w:val="22"/>
          </w:rPr>
          <w:tab/>
        </w:r>
        <w:r w:rsidR="00CD14B9">
          <w:rPr>
            <w:webHidden/>
            <w:sz w:val="22"/>
            <w:szCs w:val="22"/>
          </w:rPr>
          <w:tab/>
        </w:r>
        <w:r w:rsidR="00CD14B9">
          <w:rPr>
            <w:webHidden/>
            <w:sz w:val="22"/>
            <w:szCs w:val="22"/>
          </w:rPr>
          <w:tab/>
        </w:r>
        <w:r w:rsidR="00CD14B9">
          <w:rPr>
            <w:webHidden/>
            <w:sz w:val="22"/>
            <w:szCs w:val="22"/>
          </w:rPr>
          <w:tab/>
        </w:r>
        <w:r w:rsidR="00CD14B9">
          <w:rPr>
            <w:webHidden/>
            <w:sz w:val="22"/>
            <w:szCs w:val="22"/>
          </w:rPr>
          <w:tab/>
        </w:r>
        <w:r w:rsidR="00CD14B9">
          <w:rPr>
            <w:webHidden/>
            <w:sz w:val="22"/>
            <w:szCs w:val="22"/>
          </w:rPr>
          <w:tab/>
        </w:r>
        <w:r w:rsidR="00CD14B9">
          <w:rPr>
            <w:webHidden/>
            <w:sz w:val="22"/>
            <w:szCs w:val="22"/>
          </w:rPr>
          <w:tab/>
        </w:r>
        <w:r w:rsidR="00CD14B9">
          <w:rPr>
            <w:webHidden/>
            <w:sz w:val="22"/>
            <w:szCs w:val="22"/>
          </w:rPr>
          <w:tab/>
        </w:r>
        <w:r w:rsidR="00CD14B9">
          <w:rPr>
            <w:webHidden/>
            <w:sz w:val="22"/>
            <w:szCs w:val="22"/>
          </w:rPr>
          <w:tab/>
          <w:t xml:space="preserve"> </w:t>
        </w:r>
        <w:r w:rsidR="00C51519" w:rsidRPr="00CD14B9">
          <w:rPr>
            <w:webHidden/>
            <w:sz w:val="22"/>
            <w:szCs w:val="22"/>
          </w:rPr>
          <w:t>6</w:t>
        </w:r>
      </w:hyperlink>
    </w:p>
    <w:p w14:paraId="78243C06" w14:textId="4C1BB413" w:rsidR="00C51519" w:rsidRPr="00CD14B9" w:rsidRDefault="00913B8A" w:rsidP="00CD14B9">
      <w:pPr>
        <w:pStyle w:val="TDC1"/>
        <w:spacing w:after="0" w:line="240" w:lineRule="auto"/>
        <w:ind w:left="-1"/>
        <w:rPr>
          <w:rFonts w:eastAsia="Times New Roman"/>
          <w:sz w:val="22"/>
          <w:szCs w:val="22"/>
          <w:lang w:eastAsia="es-CO"/>
        </w:rPr>
      </w:pPr>
      <w:hyperlink w:anchor="_Toc25518793" w:history="1">
        <w:r w:rsidR="00C51519" w:rsidRPr="00CD14B9">
          <w:rPr>
            <w:rStyle w:val="Hipervnculo"/>
            <w:sz w:val="22"/>
            <w:szCs w:val="22"/>
          </w:rPr>
          <w:t>4. OPINIÓN FINANCIERA Y PRESUPUESTAL</w:t>
        </w:r>
        <w:r w:rsidR="00C51519" w:rsidRPr="00CD14B9">
          <w:rPr>
            <w:webHidden/>
            <w:sz w:val="22"/>
            <w:szCs w:val="22"/>
          </w:rPr>
          <w:tab/>
        </w:r>
        <w:r w:rsidR="00C51519" w:rsidRPr="00CD14B9">
          <w:rPr>
            <w:webHidden/>
            <w:sz w:val="22"/>
            <w:szCs w:val="22"/>
          </w:rPr>
          <w:tab/>
        </w:r>
        <w:r w:rsidR="00C51519" w:rsidRPr="00CD14B9">
          <w:rPr>
            <w:webHidden/>
            <w:sz w:val="22"/>
            <w:szCs w:val="22"/>
          </w:rPr>
          <w:tab/>
        </w:r>
        <w:r w:rsidR="00C51519" w:rsidRPr="00CD14B9">
          <w:rPr>
            <w:webHidden/>
            <w:sz w:val="22"/>
            <w:szCs w:val="22"/>
          </w:rPr>
          <w:tab/>
        </w:r>
        <w:r w:rsidR="00C51519" w:rsidRPr="00CD14B9">
          <w:rPr>
            <w:webHidden/>
            <w:sz w:val="22"/>
            <w:szCs w:val="22"/>
          </w:rPr>
          <w:tab/>
        </w:r>
        <w:r w:rsidR="00CD14B9">
          <w:rPr>
            <w:webHidden/>
            <w:sz w:val="22"/>
            <w:szCs w:val="22"/>
          </w:rPr>
          <w:tab/>
          <w:t xml:space="preserve"> </w:t>
        </w:r>
        <w:r w:rsidR="00C51519" w:rsidRPr="00CD14B9">
          <w:rPr>
            <w:bCs w:val="0"/>
            <w:webHidden/>
            <w:sz w:val="22"/>
            <w:szCs w:val="22"/>
          </w:rPr>
          <w:t>8</w:t>
        </w:r>
      </w:hyperlink>
    </w:p>
    <w:p w14:paraId="211F9AB5" w14:textId="60D5221E" w:rsidR="00C51519" w:rsidRPr="00CD14B9" w:rsidRDefault="00913B8A" w:rsidP="00CD14B9">
      <w:pPr>
        <w:pStyle w:val="TDC2"/>
        <w:spacing w:after="0" w:line="240" w:lineRule="auto"/>
        <w:ind w:left="-1" w:hanging="2"/>
        <w:rPr>
          <w:rFonts w:eastAsia="Times New Roman"/>
          <w:b w:val="0"/>
          <w:sz w:val="22"/>
          <w:lang w:eastAsia="es-CO"/>
        </w:rPr>
      </w:pPr>
      <w:hyperlink w:anchor="_Toc25518794" w:history="1">
        <w:r w:rsidR="00C51519" w:rsidRPr="00CD14B9">
          <w:rPr>
            <w:rStyle w:val="Hipervnculo"/>
            <w:sz w:val="22"/>
          </w:rPr>
          <w:t>4.1 OPINIÓN PARA ESTADOS FINANCIEROS</w:t>
        </w:r>
        <w:r w:rsidR="00C51519" w:rsidRPr="00CD14B9">
          <w:rPr>
            <w:webHidden/>
            <w:sz w:val="22"/>
          </w:rPr>
          <w:tab/>
          <w:t>8</w:t>
        </w:r>
      </w:hyperlink>
    </w:p>
    <w:p w14:paraId="547ED437" w14:textId="77777777" w:rsidR="00C51519" w:rsidRPr="00CD14B9" w:rsidRDefault="00913B8A" w:rsidP="00CD14B9">
      <w:pPr>
        <w:pStyle w:val="TDC3"/>
        <w:tabs>
          <w:tab w:val="right" w:pos="8828"/>
        </w:tabs>
        <w:spacing w:after="0" w:line="240" w:lineRule="auto"/>
        <w:ind w:left="-1" w:hanging="2"/>
        <w:rPr>
          <w:rFonts w:ascii="Arial" w:eastAsia="Times New Roman" w:hAnsi="Arial" w:cs="Arial"/>
          <w:noProof/>
          <w:lang w:eastAsia="es-CO"/>
        </w:rPr>
      </w:pPr>
      <w:hyperlink w:anchor="_Toc25518795" w:history="1">
        <w:r w:rsidR="00C51519" w:rsidRPr="00CD14B9">
          <w:rPr>
            <w:rStyle w:val="Hipervnculo"/>
            <w:rFonts w:ascii="Arial" w:hAnsi="Arial" w:cs="Arial"/>
            <w:noProof/>
            <w:lang w:val="es-ES_tradnl"/>
          </w:rPr>
          <w:t>4.1.1 Opinión Limpia o Sin salvedades</w:t>
        </w:r>
        <w:r w:rsidR="00C51519" w:rsidRPr="00CD14B9">
          <w:rPr>
            <w:rFonts w:ascii="Arial" w:hAnsi="Arial" w:cs="Arial"/>
            <w:noProof/>
            <w:webHidden/>
          </w:rPr>
          <w:tab/>
          <w:t>8</w:t>
        </w:r>
      </w:hyperlink>
    </w:p>
    <w:p w14:paraId="20A0203E" w14:textId="77777777" w:rsidR="00C51519" w:rsidRPr="00CD14B9" w:rsidRDefault="00913B8A" w:rsidP="00CD14B9">
      <w:pPr>
        <w:pStyle w:val="TDC3"/>
        <w:tabs>
          <w:tab w:val="right" w:pos="8828"/>
        </w:tabs>
        <w:spacing w:after="0" w:line="240" w:lineRule="auto"/>
        <w:ind w:left="-1" w:hanging="2"/>
        <w:rPr>
          <w:rFonts w:ascii="Arial" w:eastAsia="Times New Roman" w:hAnsi="Arial" w:cs="Arial"/>
          <w:noProof/>
          <w:lang w:eastAsia="es-CO"/>
        </w:rPr>
      </w:pPr>
      <w:hyperlink w:anchor="_Toc25518796" w:history="1">
        <w:r w:rsidR="00C51519" w:rsidRPr="00CD14B9">
          <w:rPr>
            <w:rStyle w:val="Hipervnculo"/>
            <w:rFonts w:ascii="Arial" w:hAnsi="Arial" w:cs="Arial"/>
            <w:noProof/>
            <w:lang w:val="es-ES_tradnl"/>
          </w:rPr>
          <w:t>4.1.2 Opinión modificada</w:t>
        </w:r>
        <w:r w:rsidR="00C51519" w:rsidRPr="00CD14B9">
          <w:rPr>
            <w:rFonts w:ascii="Arial" w:hAnsi="Arial" w:cs="Arial"/>
            <w:noProof/>
            <w:webHidden/>
          </w:rPr>
          <w:tab/>
          <w:t>9</w:t>
        </w:r>
      </w:hyperlink>
    </w:p>
    <w:p w14:paraId="3A01B155" w14:textId="77777777" w:rsidR="00C51519" w:rsidRPr="00CD14B9" w:rsidRDefault="00913B8A" w:rsidP="00CD14B9">
      <w:pPr>
        <w:pStyle w:val="TDC2"/>
        <w:spacing w:after="0" w:line="240" w:lineRule="auto"/>
        <w:ind w:left="-1" w:hanging="2"/>
        <w:rPr>
          <w:rFonts w:eastAsia="Times New Roman"/>
          <w:b w:val="0"/>
          <w:sz w:val="22"/>
          <w:lang w:eastAsia="es-CO"/>
        </w:rPr>
      </w:pPr>
      <w:hyperlink w:anchor="_Toc25518797" w:history="1">
        <w:r w:rsidR="00C51519" w:rsidRPr="00CD14B9">
          <w:rPr>
            <w:rStyle w:val="Hipervnculo"/>
            <w:sz w:val="22"/>
          </w:rPr>
          <w:t>4.2 OPINIÓN PARA PRESUPUESTO</w:t>
        </w:r>
        <w:r w:rsidR="00C51519" w:rsidRPr="00CD14B9">
          <w:rPr>
            <w:webHidden/>
            <w:sz w:val="22"/>
          </w:rPr>
          <w:tab/>
          <w:t>12</w:t>
        </w:r>
      </w:hyperlink>
    </w:p>
    <w:p w14:paraId="6DFCD64E" w14:textId="289DE30A" w:rsidR="00C51519" w:rsidRPr="00CD14B9" w:rsidRDefault="00913B8A" w:rsidP="00CD14B9">
      <w:pPr>
        <w:pStyle w:val="TDC1"/>
        <w:spacing w:after="0" w:line="240" w:lineRule="auto"/>
        <w:ind w:left="-1"/>
        <w:rPr>
          <w:rFonts w:eastAsia="Times New Roman"/>
          <w:sz w:val="22"/>
          <w:szCs w:val="22"/>
          <w:lang w:eastAsia="es-CO"/>
        </w:rPr>
      </w:pPr>
      <w:hyperlink w:anchor="_Toc25518798" w:history="1">
        <w:r w:rsidR="00C51519" w:rsidRPr="00CD14B9">
          <w:rPr>
            <w:rStyle w:val="Hipervnculo"/>
            <w:sz w:val="22"/>
            <w:szCs w:val="22"/>
          </w:rPr>
          <w:t>5. INFORME DE AUDITORIA</w:t>
        </w:r>
        <w:r w:rsidR="00C51519" w:rsidRPr="00CD14B9">
          <w:rPr>
            <w:webHidden/>
            <w:sz w:val="22"/>
            <w:szCs w:val="22"/>
          </w:rPr>
          <w:tab/>
        </w:r>
        <w:r w:rsidR="00C51519" w:rsidRPr="00CD14B9">
          <w:rPr>
            <w:webHidden/>
            <w:sz w:val="22"/>
            <w:szCs w:val="22"/>
          </w:rPr>
          <w:tab/>
        </w:r>
        <w:r w:rsidR="00C51519" w:rsidRPr="00CD14B9">
          <w:rPr>
            <w:webHidden/>
            <w:sz w:val="22"/>
            <w:szCs w:val="22"/>
          </w:rPr>
          <w:tab/>
        </w:r>
        <w:r w:rsidR="00C51519" w:rsidRPr="00CD14B9">
          <w:rPr>
            <w:webHidden/>
            <w:sz w:val="22"/>
            <w:szCs w:val="22"/>
          </w:rPr>
          <w:tab/>
        </w:r>
        <w:r w:rsidR="00C51519" w:rsidRPr="00CD14B9">
          <w:rPr>
            <w:webHidden/>
            <w:sz w:val="22"/>
            <w:szCs w:val="22"/>
          </w:rPr>
          <w:tab/>
        </w:r>
        <w:r w:rsidR="00C51519" w:rsidRPr="00CD14B9">
          <w:rPr>
            <w:webHidden/>
            <w:sz w:val="22"/>
            <w:szCs w:val="22"/>
          </w:rPr>
          <w:tab/>
        </w:r>
        <w:r w:rsidR="00C51519" w:rsidRPr="00CD14B9">
          <w:rPr>
            <w:webHidden/>
            <w:sz w:val="22"/>
            <w:szCs w:val="22"/>
          </w:rPr>
          <w:tab/>
        </w:r>
        <w:r w:rsidR="003309B3" w:rsidRPr="00CD14B9">
          <w:rPr>
            <w:webHidden/>
            <w:sz w:val="22"/>
            <w:szCs w:val="22"/>
          </w:rPr>
          <w:t xml:space="preserve">         </w:t>
        </w:r>
        <w:r w:rsidR="00CD14B9">
          <w:rPr>
            <w:webHidden/>
            <w:sz w:val="22"/>
            <w:szCs w:val="22"/>
          </w:rPr>
          <w:t xml:space="preserve">  </w:t>
        </w:r>
        <w:r w:rsidR="00C51519" w:rsidRPr="00CD14B9">
          <w:rPr>
            <w:webHidden/>
            <w:sz w:val="22"/>
            <w:szCs w:val="22"/>
          </w:rPr>
          <w:t>16</w:t>
        </w:r>
      </w:hyperlink>
    </w:p>
    <w:p w14:paraId="17B652AB" w14:textId="77777777" w:rsidR="00C51519" w:rsidRPr="00CD14B9" w:rsidRDefault="00913B8A" w:rsidP="00CD14B9">
      <w:pPr>
        <w:pStyle w:val="TDC2"/>
        <w:spacing w:after="0" w:line="240" w:lineRule="auto"/>
        <w:ind w:left="-1" w:hanging="2"/>
        <w:rPr>
          <w:rFonts w:eastAsia="Times New Roman"/>
          <w:b w:val="0"/>
          <w:sz w:val="22"/>
          <w:lang w:eastAsia="es-CO"/>
        </w:rPr>
      </w:pPr>
      <w:hyperlink w:anchor="_Toc25518799" w:history="1">
        <w:r w:rsidR="00C51519" w:rsidRPr="00CD14B9">
          <w:rPr>
            <w:rStyle w:val="Hipervnculo"/>
            <w:sz w:val="22"/>
          </w:rPr>
          <w:t>5.1 GENERALIDADES DEL INFORME DE AUDITORÍA</w:t>
        </w:r>
        <w:r w:rsidR="00C51519" w:rsidRPr="00CD14B9">
          <w:rPr>
            <w:webHidden/>
            <w:sz w:val="22"/>
          </w:rPr>
          <w:tab/>
          <w:t>16</w:t>
        </w:r>
      </w:hyperlink>
    </w:p>
    <w:p w14:paraId="488E25FD" w14:textId="77777777" w:rsidR="00C51519" w:rsidRPr="00CD14B9" w:rsidRDefault="00913B8A" w:rsidP="00CD14B9">
      <w:pPr>
        <w:pStyle w:val="TDC3"/>
        <w:tabs>
          <w:tab w:val="right" w:pos="8828"/>
        </w:tabs>
        <w:spacing w:after="0" w:line="240" w:lineRule="auto"/>
        <w:ind w:left="-1" w:hanging="2"/>
        <w:rPr>
          <w:rFonts w:ascii="Arial" w:eastAsia="Times New Roman" w:hAnsi="Arial" w:cs="Arial"/>
          <w:noProof/>
          <w:lang w:eastAsia="es-CO"/>
        </w:rPr>
      </w:pPr>
      <w:hyperlink w:anchor="_Toc25518800" w:history="1">
        <w:r w:rsidR="00C51519" w:rsidRPr="00CD14B9">
          <w:rPr>
            <w:rStyle w:val="Hipervnculo"/>
            <w:rFonts w:ascii="Arial" w:eastAsia="Arial" w:hAnsi="Arial" w:cs="Arial"/>
            <w:noProof/>
            <w:lang w:val="es-GT"/>
          </w:rPr>
          <w:t>5.1.1 Propósito</w:t>
        </w:r>
        <w:r w:rsidR="00C51519" w:rsidRPr="00CD14B9">
          <w:rPr>
            <w:rFonts w:ascii="Arial" w:hAnsi="Arial" w:cs="Arial"/>
            <w:noProof/>
            <w:webHidden/>
          </w:rPr>
          <w:tab/>
          <w:t>16</w:t>
        </w:r>
      </w:hyperlink>
    </w:p>
    <w:p w14:paraId="105439C6" w14:textId="77777777" w:rsidR="00C51519" w:rsidRPr="00CD14B9" w:rsidRDefault="00913B8A" w:rsidP="00CD14B9">
      <w:pPr>
        <w:pStyle w:val="TDC3"/>
        <w:tabs>
          <w:tab w:val="right" w:pos="8828"/>
        </w:tabs>
        <w:spacing w:after="0" w:line="240" w:lineRule="auto"/>
        <w:ind w:left="-1" w:hanging="2"/>
        <w:rPr>
          <w:rFonts w:ascii="Arial" w:eastAsia="Times New Roman" w:hAnsi="Arial" w:cs="Arial"/>
          <w:noProof/>
          <w:lang w:eastAsia="es-CO"/>
        </w:rPr>
      </w:pPr>
      <w:hyperlink w:anchor="_Toc25518801" w:history="1">
        <w:r w:rsidR="00C51519" w:rsidRPr="00CD14B9">
          <w:rPr>
            <w:rStyle w:val="Hipervnculo"/>
            <w:rFonts w:ascii="Arial" w:eastAsia="Arial" w:hAnsi="Arial" w:cs="Arial"/>
            <w:noProof/>
            <w:lang w:val="es-GT"/>
          </w:rPr>
          <w:t>5.1.2 Atributos</w:t>
        </w:r>
        <w:r w:rsidR="00C51519" w:rsidRPr="00CD14B9">
          <w:rPr>
            <w:rFonts w:ascii="Arial" w:hAnsi="Arial" w:cs="Arial"/>
            <w:noProof/>
            <w:webHidden/>
          </w:rPr>
          <w:tab/>
          <w:t>16</w:t>
        </w:r>
      </w:hyperlink>
    </w:p>
    <w:p w14:paraId="0A3912C3" w14:textId="77777777" w:rsidR="00C51519" w:rsidRPr="00CD14B9" w:rsidRDefault="00913B8A" w:rsidP="00CD14B9">
      <w:pPr>
        <w:pStyle w:val="TDC3"/>
        <w:tabs>
          <w:tab w:val="right" w:pos="8828"/>
        </w:tabs>
        <w:spacing w:after="0" w:line="240" w:lineRule="auto"/>
        <w:ind w:left="-1" w:hanging="2"/>
        <w:rPr>
          <w:rFonts w:ascii="Arial" w:eastAsia="Times New Roman" w:hAnsi="Arial" w:cs="Arial"/>
          <w:noProof/>
          <w:lang w:eastAsia="es-CO"/>
        </w:rPr>
      </w:pPr>
      <w:hyperlink w:anchor="_Toc25518802" w:history="1">
        <w:r w:rsidR="00C51519" w:rsidRPr="00CD14B9">
          <w:rPr>
            <w:rStyle w:val="Hipervnculo"/>
            <w:rFonts w:ascii="Arial" w:eastAsia="Arial" w:hAnsi="Arial" w:cs="Arial"/>
            <w:noProof/>
            <w:lang w:val="es-GT"/>
          </w:rPr>
          <w:t>5.1.3 Características de presentación</w:t>
        </w:r>
        <w:r w:rsidR="00C51519" w:rsidRPr="00CD14B9">
          <w:rPr>
            <w:rFonts w:ascii="Arial" w:hAnsi="Arial" w:cs="Arial"/>
            <w:noProof/>
            <w:webHidden/>
          </w:rPr>
          <w:tab/>
          <w:t>16</w:t>
        </w:r>
      </w:hyperlink>
    </w:p>
    <w:p w14:paraId="4A916E4C" w14:textId="723A0300" w:rsidR="00C51519" w:rsidRPr="00CD14B9" w:rsidRDefault="00913B8A" w:rsidP="00CD14B9">
      <w:pPr>
        <w:pStyle w:val="TDC3"/>
        <w:tabs>
          <w:tab w:val="right" w:pos="8828"/>
        </w:tabs>
        <w:spacing w:after="0" w:line="240" w:lineRule="auto"/>
        <w:ind w:left="-1"/>
        <w:rPr>
          <w:rFonts w:ascii="Arial" w:hAnsi="Arial" w:cs="Arial"/>
          <w:noProof/>
        </w:rPr>
      </w:pPr>
      <w:hyperlink w:anchor="_Toc25518803" w:history="1">
        <w:r w:rsidR="00C51519" w:rsidRPr="00CD14B9">
          <w:rPr>
            <w:rStyle w:val="Hipervnculo"/>
            <w:rFonts w:ascii="Arial" w:eastAsia="Arial" w:hAnsi="Arial" w:cs="Arial"/>
            <w:noProof/>
            <w:lang w:val="es-GT"/>
          </w:rPr>
          <w:t>5.1.4 Estructura</w:t>
        </w:r>
        <w:r w:rsidR="00C51519" w:rsidRPr="00CD14B9">
          <w:rPr>
            <w:rFonts w:ascii="Arial" w:hAnsi="Arial" w:cs="Arial"/>
            <w:noProof/>
            <w:webHidden/>
          </w:rPr>
          <w:tab/>
          <w:t>17</w:t>
        </w:r>
      </w:hyperlink>
    </w:p>
    <w:p w14:paraId="484140EF" w14:textId="77777777" w:rsidR="00C51519" w:rsidRPr="00CD14B9" w:rsidRDefault="00913B8A" w:rsidP="00CD14B9">
      <w:pPr>
        <w:pStyle w:val="TDC2"/>
        <w:spacing w:after="0" w:line="240" w:lineRule="auto"/>
        <w:ind w:left="-1"/>
        <w:rPr>
          <w:rFonts w:eastAsia="Times New Roman"/>
          <w:b w:val="0"/>
          <w:sz w:val="22"/>
          <w:lang w:eastAsia="es-CO"/>
        </w:rPr>
      </w:pPr>
      <w:hyperlink w:anchor="_Toc25518804" w:history="1">
        <w:r w:rsidR="00C51519" w:rsidRPr="00CD14B9">
          <w:rPr>
            <w:rStyle w:val="Hipervnculo"/>
            <w:sz w:val="22"/>
          </w:rPr>
          <w:t>5.2 DETERMINACIÓN DE LAS CUESTIONES CLAVE DE LA AUDITORÍA</w:t>
        </w:r>
        <w:r w:rsidR="00C51519" w:rsidRPr="00CD14B9">
          <w:rPr>
            <w:webHidden/>
            <w:sz w:val="22"/>
          </w:rPr>
          <w:tab/>
          <w:t>19</w:t>
        </w:r>
      </w:hyperlink>
    </w:p>
    <w:p w14:paraId="205AE0C2" w14:textId="0A64FD2D" w:rsidR="00C51519" w:rsidRPr="00CD14B9" w:rsidRDefault="00C51519" w:rsidP="00CD14B9">
      <w:pPr>
        <w:spacing w:after="0" w:line="240" w:lineRule="auto"/>
        <w:ind w:leftChars="0" w:left="2" w:hanging="2"/>
        <w:jc w:val="center"/>
        <w:rPr>
          <w:rFonts w:ascii="Arial" w:hAnsi="Arial" w:cs="Arial"/>
          <w:b/>
        </w:rPr>
      </w:pPr>
    </w:p>
    <w:p w14:paraId="7049BBD7" w14:textId="3B723146" w:rsidR="00404415" w:rsidRPr="00CD14B9" w:rsidRDefault="00404415" w:rsidP="00CD14B9">
      <w:pPr>
        <w:pStyle w:val="Ttulo1"/>
        <w:spacing w:before="0" w:after="0"/>
        <w:ind w:left="0" w:hanging="2"/>
        <w:jc w:val="center"/>
        <w:rPr>
          <w:sz w:val="22"/>
          <w:szCs w:val="22"/>
        </w:rPr>
      </w:pPr>
      <w:r w:rsidRPr="00CD14B9">
        <w:rPr>
          <w:color w:val="365F91"/>
          <w:sz w:val="22"/>
          <w:szCs w:val="22"/>
        </w:rPr>
        <w:br w:type="page"/>
      </w:r>
      <w:bookmarkStart w:id="3" w:name="_Toc25518790"/>
      <w:r w:rsidRPr="00CD14B9">
        <w:rPr>
          <w:sz w:val="22"/>
          <w:szCs w:val="22"/>
        </w:rPr>
        <w:lastRenderedPageBreak/>
        <w:t>1. OBJETIVO, MARCO JURÍDICO Y ALCANCE</w:t>
      </w:r>
      <w:bookmarkEnd w:id="3"/>
    </w:p>
    <w:p w14:paraId="57B82608" w14:textId="77777777" w:rsidR="00404415" w:rsidRPr="00CD14B9" w:rsidRDefault="00404415" w:rsidP="00CD14B9">
      <w:pPr>
        <w:pStyle w:val="Prrafodelista"/>
        <w:spacing w:after="0" w:line="240" w:lineRule="auto"/>
        <w:rPr>
          <w:rFonts w:ascii="Arial" w:hAnsi="Arial" w:cs="Arial"/>
        </w:rPr>
      </w:pPr>
    </w:p>
    <w:p w14:paraId="4E97F5B8" w14:textId="77777777" w:rsidR="00404415" w:rsidRPr="00CD14B9" w:rsidRDefault="00404415" w:rsidP="00CD14B9">
      <w:pPr>
        <w:autoSpaceDE w:val="0"/>
        <w:autoSpaceDN w:val="0"/>
        <w:adjustRightInd w:val="0"/>
        <w:spacing w:after="0" w:line="240" w:lineRule="auto"/>
        <w:ind w:left="0" w:hanging="2"/>
        <w:jc w:val="both"/>
        <w:textAlignment w:val="center"/>
        <w:rPr>
          <w:rFonts w:ascii="Arial" w:hAnsi="Arial" w:cs="Arial"/>
          <w:lang w:val="es-MX"/>
        </w:rPr>
      </w:pPr>
      <w:r w:rsidRPr="00CD14B9">
        <w:rPr>
          <w:rFonts w:ascii="Arial" w:hAnsi="Arial" w:cs="Arial"/>
        </w:rPr>
        <w:t>El objetivo del presente instructivo, es el desarrollo de una herramienta de apoyo al auditor, en la cual se plasman los resultados de las pruebas de auditoria aplicadas, p</w:t>
      </w:r>
      <w:r w:rsidRPr="00CD14B9">
        <w:rPr>
          <w:rFonts w:ascii="Arial" w:hAnsi="Arial" w:cs="Arial"/>
          <w:lang w:val="es-MX"/>
        </w:rPr>
        <w:t>ara emitir una opinión sobre la razonabilidad de los estados financieros de una entidad teniendo en cuenta el marco regulatorio y catálogo general de cuentas aplicables, las políticas contables establecidas, la regulación del proceso contable y del sistema documental contable, al interior de la entidad, y la verificación de las afirmaciones sobre transacciones y hechos ocurridos.</w:t>
      </w:r>
    </w:p>
    <w:p w14:paraId="36BA7481" w14:textId="77777777" w:rsidR="00404415" w:rsidRPr="00CD14B9" w:rsidRDefault="00404415" w:rsidP="00CD14B9">
      <w:pPr>
        <w:autoSpaceDE w:val="0"/>
        <w:autoSpaceDN w:val="0"/>
        <w:adjustRightInd w:val="0"/>
        <w:spacing w:after="0" w:line="240" w:lineRule="auto"/>
        <w:ind w:left="0" w:hanging="2"/>
        <w:jc w:val="both"/>
        <w:textAlignment w:val="center"/>
        <w:rPr>
          <w:rFonts w:ascii="Arial" w:hAnsi="Arial" w:cs="Arial"/>
          <w:lang w:val="es-MX"/>
        </w:rPr>
      </w:pPr>
    </w:p>
    <w:p w14:paraId="2A14387B" w14:textId="77777777" w:rsidR="00404415" w:rsidRPr="00CD14B9" w:rsidRDefault="00404415" w:rsidP="00CD14B9">
      <w:pPr>
        <w:autoSpaceDE w:val="0"/>
        <w:autoSpaceDN w:val="0"/>
        <w:adjustRightInd w:val="0"/>
        <w:spacing w:after="0" w:line="240" w:lineRule="auto"/>
        <w:ind w:left="0" w:hanging="2"/>
        <w:jc w:val="both"/>
        <w:textAlignment w:val="center"/>
        <w:rPr>
          <w:rFonts w:ascii="Arial" w:hAnsi="Arial" w:cs="Arial"/>
        </w:rPr>
      </w:pPr>
      <w:r w:rsidRPr="00CD14B9">
        <w:rPr>
          <w:rFonts w:ascii="Arial" w:hAnsi="Arial" w:cs="Arial"/>
          <w:lang w:val="es-MX"/>
        </w:rPr>
        <w:t xml:space="preserve">Una opinión sobre la razonabilidad </w:t>
      </w:r>
      <w:r w:rsidRPr="00CD14B9">
        <w:rPr>
          <w:rFonts w:ascii="Arial" w:hAnsi="Arial" w:cs="Arial"/>
        </w:rPr>
        <w:t>del presupuesto, contempla el resultado de la evaluación de la planeación y programación, presupuestal, la oportunidad en la ejecución del presupuesto, así como el ingreso, la gestión de la inversión, operación, funcionamiento, deuda y servicio de la deuda, de conformidad con las normas presupuestales aplicables.</w:t>
      </w:r>
    </w:p>
    <w:p w14:paraId="64C78253" w14:textId="77777777" w:rsidR="00404415" w:rsidRPr="00CD14B9" w:rsidRDefault="00404415" w:rsidP="00CD14B9">
      <w:pPr>
        <w:autoSpaceDE w:val="0"/>
        <w:autoSpaceDN w:val="0"/>
        <w:adjustRightInd w:val="0"/>
        <w:spacing w:after="0" w:line="240" w:lineRule="auto"/>
        <w:ind w:left="0" w:hanging="2"/>
        <w:jc w:val="both"/>
        <w:textAlignment w:val="center"/>
        <w:rPr>
          <w:rFonts w:ascii="Arial" w:hAnsi="Arial" w:cs="Arial"/>
        </w:rPr>
      </w:pPr>
    </w:p>
    <w:p w14:paraId="54DF9A78" w14:textId="77777777" w:rsidR="00404415" w:rsidRPr="00CD14B9" w:rsidRDefault="00404415" w:rsidP="00CD14B9">
      <w:pPr>
        <w:spacing w:after="0" w:line="240" w:lineRule="auto"/>
        <w:ind w:left="0" w:hanging="2"/>
        <w:jc w:val="both"/>
        <w:rPr>
          <w:rFonts w:ascii="Arial" w:eastAsia="Arial" w:hAnsi="Arial" w:cs="Arial"/>
          <w:lang w:val="es-GT"/>
        </w:rPr>
      </w:pPr>
      <w:r w:rsidRPr="00CD14B9">
        <w:rPr>
          <w:rFonts w:ascii="Arial" w:eastAsia="Arial" w:hAnsi="Arial" w:cs="Arial"/>
          <w:lang w:val="es-GT"/>
        </w:rPr>
        <w:t>La elaboración del informe forma parte de la etapa final de la auditoría financiera y de gestión, por lo que antes de su emisión el auditor debe cerciorase de haber obtenido la suficiente evidencia y de que ha cumplido con todos los requerimientos de las normas internacionales de las entidades fiscalizadoras superiores ISSAI auditoría financiera; para obtener plena certeza de que los objetivos planificados han sido alcanzados.</w:t>
      </w:r>
    </w:p>
    <w:p w14:paraId="2135D226" w14:textId="77777777" w:rsidR="00404415" w:rsidRPr="00CD14B9" w:rsidRDefault="00404415" w:rsidP="00CD14B9">
      <w:pPr>
        <w:spacing w:after="0" w:line="240" w:lineRule="auto"/>
        <w:ind w:left="0" w:hanging="2"/>
        <w:jc w:val="both"/>
        <w:rPr>
          <w:rFonts w:ascii="Arial" w:eastAsia="Arial" w:hAnsi="Arial" w:cs="Arial"/>
          <w:lang w:val="es-GT"/>
        </w:rPr>
      </w:pPr>
    </w:p>
    <w:p w14:paraId="28CBCC81" w14:textId="726D19B4" w:rsidR="00404415" w:rsidRPr="00CD14B9" w:rsidRDefault="00404415" w:rsidP="00CD14B9">
      <w:pPr>
        <w:spacing w:after="0" w:line="240" w:lineRule="auto"/>
        <w:ind w:left="0" w:hanging="2"/>
        <w:jc w:val="both"/>
        <w:rPr>
          <w:rFonts w:ascii="Arial" w:eastAsia="Arial" w:hAnsi="Arial" w:cs="Arial"/>
          <w:lang w:val="es-GT"/>
        </w:rPr>
      </w:pPr>
      <w:r w:rsidRPr="00CD14B9">
        <w:rPr>
          <w:rFonts w:ascii="Arial" w:eastAsia="Arial" w:hAnsi="Arial" w:cs="Arial"/>
          <w:lang w:val="es-GT"/>
        </w:rPr>
        <w:t xml:space="preserve">Aplica para las auditorías financieras y de gestión realizadas por la Contraloría </w:t>
      </w:r>
      <w:r w:rsidR="0081645F">
        <w:rPr>
          <w:rFonts w:ascii="Arial" w:eastAsia="Arial" w:hAnsi="Arial" w:cs="Arial"/>
          <w:lang w:val="es-GT"/>
        </w:rPr>
        <w:t>Municipal de Neiva</w:t>
      </w:r>
      <w:r w:rsidRPr="00CD14B9">
        <w:rPr>
          <w:rFonts w:ascii="Arial" w:eastAsia="Arial" w:hAnsi="Arial" w:cs="Arial"/>
          <w:lang w:val="es-GT"/>
        </w:rPr>
        <w:t>.</w:t>
      </w:r>
    </w:p>
    <w:p w14:paraId="2D713C64" w14:textId="77777777" w:rsidR="00404415" w:rsidRPr="00CD14B9" w:rsidRDefault="00404415" w:rsidP="00CD14B9">
      <w:pPr>
        <w:pStyle w:val="Ttulo1"/>
        <w:spacing w:before="0" w:after="0"/>
        <w:ind w:left="0" w:hanging="2"/>
        <w:jc w:val="center"/>
        <w:rPr>
          <w:sz w:val="22"/>
          <w:szCs w:val="22"/>
        </w:rPr>
      </w:pPr>
      <w:r w:rsidRPr="00CD14B9">
        <w:rPr>
          <w:sz w:val="22"/>
          <w:szCs w:val="22"/>
        </w:rPr>
        <w:br w:type="page"/>
      </w:r>
      <w:bookmarkStart w:id="4" w:name="_Toc25518791"/>
      <w:r w:rsidRPr="00CD14B9">
        <w:rPr>
          <w:sz w:val="22"/>
          <w:szCs w:val="22"/>
        </w:rPr>
        <w:lastRenderedPageBreak/>
        <w:t>2. EVALUACIÓN DE LAS INCORRECCIONES IDENTIFICADAS</w:t>
      </w:r>
      <w:bookmarkEnd w:id="4"/>
    </w:p>
    <w:p w14:paraId="6C26A5C3" w14:textId="77777777" w:rsidR="00404415" w:rsidRPr="00CD14B9" w:rsidRDefault="00404415" w:rsidP="00CD14B9">
      <w:pPr>
        <w:autoSpaceDE w:val="0"/>
        <w:autoSpaceDN w:val="0"/>
        <w:adjustRightInd w:val="0"/>
        <w:spacing w:after="0" w:line="240" w:lineRule="auto"/>
        <w:ind w:left="0" w:hanging="2"/>
        <w:textAlignment w:val="center"/>
        <w:rPr>
          <w:rFonts w:ascii="Arial" w:hAnsi="Arial" w:cs="Arial"/>
        </w:rPr>
      </w:pPr>
    </w:p>
    <w:p w14:paraId="21B21716" w14:textId="77777777" w:rsidR="00404415" w:rsidRPr="00CD14B9" w:rsidRDefault="00404415" w:rsidP="00CD14B9">
      <w:pPr>
        <w:spacing w:after="0" w:line="240" w:lineRule="auto"/>
        <w:ind w:left="0" w:hanging="2"/>
        <w:jc w:val="both"/>
        <w:rPr>
          <w:rFonts w:ascii="Arial" w:eastAsia="Arial" w:hAnsi="Arial" w:cs="Arial"/>
        </w:rPr>
      </w:pPr>
      <w:r w:rsidRPr="00CD14B9">
        <w:rPr>
          <w:rFonts w:ascii="Arial" w:eastAsia="Arial" w:hAnsi="Arial" w:cs="Arial"/>
        </w:rPr>
        <w:t>Según la ISSAI 1450: El auditor debe acumular las incorrecciones identificadas durante la realización de la auditoría. Estas incorrecciones son las encontradas por el auditor en la aplicación de las pruebas y deben alimentar Papel de Trabajo PT 10-AF Análisis de hallazgos para opinión, referenciando el detalle de la situación identificada.</w:t>
      </w:r>
    </w:p>
    <w:p w14:paraId="482C7A89" w14:textId="77777777" w:rsidR="00404415" w:rsidRPr="00CD14B9" w:rsidRDefault="00404415" w:rsidP="00CD14B9">
      <w:pPr>
        <w:spacing w:after="0" w:line="240" w:lineRule="auto"/>
        <w:ind w:left="0" w:hanging="2"/>
        <w:jc w:val="both"/>
        <w:rPr>
          <w:rFonts w:ascii="Arial" w:eastAsia="Arial" w:hAnsi="Arial" w:cs="Arial"/>
        </w:rPr>
      </w:pPr>
    </w:p>
    <w:p w14:paraId="6D65C7E9" w14:textId="77777777" w:rsidR="00404415" w:rsidRPr="00CD14B9" w:rsidRDefault="00404415" w:rsidP="00CD14B9">
      <w:pPr>
        <w:spacing w:after="0" w:line="240" w:lineRule="auto"/>
        <w:ind w:left="0" w:hanging="2"/>
        <w:jc w:val="both"/>
        <w:rPr>
          <w:rFonts w:ascii="Arial" w:eastAsia="Arial" w:hAnsi="Arial" w:cs="Arial"/>
        </w:rPr>
      </w:pPr>
      <w:r w:rsidRPr="00CD14B9">
        <w:rPr>
          <w:rFonts w:ascii="Arial" w:eastAsia="Arial" w:hAnsi="Arial" w:cs="Arial"/>
        </w:rPr>
        <w:t>Con el fin de facilitar el análisis sobre el efecto de las incorreciones en los estados financieros y el presupuesto, las ISSAI requieren que se distinga entre:</w:t>
      </w:r>
    </w:p>
    <w:p w14:paraId="74B3364B" w14:textId="77777777" w:rsidR="00404415" w:rsidRPr="00CD14B9" w:rsidRDefault="00404415" w:rsidP="00CD14B9">
      <w:pPr>
        <w:spacing w:after="0" w:line="240" w:lineRule="auto"/>
        <w:ind w:left="0" w:hanging="2"/>
        <w:jc w:val="both"/>
        <w:rPr>
          <w:rFonts w:ascii="Arial" w:eastAsia="Arial" w:hAnsi="Arial" w:cs="Arial"/>
        </w:rPr>
      </w:pPr>
    </w:p>
    <w:p w14:paraId="1A36D6CE" w14:textId="77777777" w:rsidR="00404415" w:rsidRPr="00CD14B9" w:rsidRDefault="00404415" w:rsidP="00CD14B9">
      <w:pPr>
        <w:pStyle w:val="Prrafodelista"/>
        <w:numPr>
          <w:ilvl w:val="0"/>
          <w:numId w:val="35"/>
        </w:numPr>
        <w:spacing w:after="0" w:line="240" w:lineRule="auto"/>
        <w:ind w:left="360"/>
        <w:jc w:val="both"/>
        <w:rPr>
          <w:rFonts w:ascii="Arial" w:eastAsia="Arial" w:hAnsi="Arial" w:cs="Arial"/>
        </w:rPr>
      </w:pPr>
      <w:r w:rsidRPr="00CD14B9">
        <w:rPr>
          <w:rFonts w:ascii="Arial" w:eastAsia="Arial" w:hAnsi="Arial" w:cs="Arial"/>
        </w:rPr>
        <w:t>Incorrecciones de hecho, que son aquellas sobre las cuales no existe duda y se encuentran plenamente identificadas y soportadas.</w:t>
      </w:r>
    </w:p>
    <w:p w14:paraId="44DB648B" w14:textId="77777777" w:rsidR="00404415" w:rsidRPr="00CD14B9" w:rsidRDefault="00404415" w:rsidP="00CD14B9">
      <w:pPr>
        <w:spacing w:after="0" w:line="240" w:lineRule="auto"/>
        <w:ind w:left="0" w:hanging="2"/>
        <w:jc w:val="both"/>
        <w:rPr>
          <w:rFonts w:ascii="Arial" w:eastAsia="Arial" w:hAnsi="Arial" w:cs="Arial"/>
        </w:rPr>
      </w:pPr>
    </w:p>
    <w:p w14:paraId="2FACFBD1" w14:textId="77777777" w:rsidR="00404415" w:rsidRPr="00CD14B9" w:rsidRDefault="00404415" w:rsidP="00CD14B9">
      <w:pPr>
        <w:pStyle w:val="Prrafodelista"/>
        <w:numPr>
          <w:ilvl w:val="0"/>
          <w:numId w:val="35"/>
        </w:numPr>
        <w:spacing w:after="0" w:line="240" w:lineRule="auto"/>
        <w:ind w:left="360"/>
        <w:jc w:val="both"/>
        <w:rPr>
          <w:rFonts w:ascii="Arial" w:eastAsia="Arial" w:hAnsi="Arial" w:cs="Arial"/>
        </w:rPr>
      </w:pPr>
      <w:r w:rsidRPr="00CD14B9">
        <w:rPr>
          <w:rFonts w:ascii="Arial" w:eastAsia="Arial" w:hAnsi="Arial" w:cs="Arial"/>
        </w:rPr>
        <w:t>Incorrecciones de juicio, que son las derivadas de juicios de la dirección en relación con estimaciones contables o aplicación de políticas y que el auditor en su juicio profesional considera inadecuadas.</w:t>
      </w:r>
    </w:p>
    <w:p w14:paraId="1A455A2B" w14:textId="77777777" w:rsidR="00404415" w:rsidRPr="00CD14B9" w:rsidRDefault="00404415" w:rsidP="00CD14B9">
      <w:pPr>
        <w:spacing w:after="0" w:line="240" w:lineRule="auto"/>
        <w:ind w:left="0" w:hanging="2"/>
        <w:jc w:val="both"/>
        <w:rPr>
          <w:rFonts w:ascii="Arial" w:eastAsia="Arial" w:hAnsi="Arial" w:cs="Arial"/>
        </w:rPr>
      </w:pPr>
    </w:p>
    <w:p w14:paraId="71A0E3E8" w14:textId="77777777" w:rsidR="00404415" w:rsidRPr="00CD14B9" w:rsidRDefault="00404415" w:rsidP="00CD14B9">
      <w:pPr>
        <w:spacing w:after="0" w:line="240" w:lineRule="auto"/>
        <w:ind w:left="0" w:hanging="2"/>
        <w:jc w:val="both"/>
        <w:rPr>
          <w:rFonts w:ascii="Arial" w:eastAsia="Arial" w:hAnsi="Arial" w:cs="Arial"/>
        </w:rPr>
      </w:pPr>
      <w:r w:rsidRPr="00CD14B9">
        <w:rPr>
          <w:rFonts w:ascii="Arial" w:eastAsia="Arial" w:hAnsi="Arial" w:cs="Arial"/>
        </w:rPr>
        <w:t>El primer paso es evaluar los hallazgos individualmente, determinando el impacto que tienen en las cifras financieras o presupuestales, por tanto, el auditor debe tener en cuenta las incorrecciones y las imposibilidades de obtener la suficiente evidencia que fuera pertinente y adecuada.</w:t>
      </w:r>
    </w:p>
    <w:p w14:paraId="445435A4" w14:textId="77777777" w:rsidR="00404415" w:rsidRPr="00CD14B9" w:rsidRDefault="00404415" w:rsidP="00CD14B9">
      <w:pPr>
        <w:spacing w:after="0" w:line="240" w:lineRule="auto"/>
        <w:ind w:left="0" w:hanging="2"/>
        <w:jc w:val="both"/>
        <w:rPr>
          <w:rFonts w:ascii="Arial" w:eastAsia="Arial" w:hAnsi="Arial" w:cs="Arial"/>
        </w:rPr>
      </w:pPr>
    </w:p>
    <w:p w14:paraId="6D9A9FE1" w14:textId="77777777" w:rsidR="00404415" w:rsidRPr="00CD14B9" w:rsidRDefault="00404415" w:rsidP="00CD14B9">
      <w:pPr>
        <w:spacing w:after="0" w:line="240" w:lineRule="auto"/>
        <w:ind w:left="0" w:hanging="2"/>
        <w:jc w:val="both"/>
        <w:rPr>
          <w:rFonts w:ascii="Arial" w:eastAsia="Arial" w:hAnsi="Arial" w:cs="Arial"/>
          <w:lang w:val="es-GT"/>
        </w:rPr>
      </w:pPr>
      <w:r w:rsidRPr="00CD14B9">
        <w:rPr>
          <w:rFonts w:ascii="Arial" w:eastAsia="Arial" w:hAnsi="Arial" w:cs="Arial"/>
        </w:rPr>
        <w:t>Los auditores del sector público, deben evaluar por separado las irregularidades de los estados financieros y los informes de ejecución presupuestal, los casos de incumplimiento de mandatos y las desviaciones de control.</w:t>
      </w:r>
      <w:r w:rsidRPr="00CD14B9">
        <w:rPr>
          <w:rFonts w:ascii="Arial" w:eastAsia="Arial" w:hAnsi="Arial" w:cs="Arial"/>
          <w:lang w:val="es-GT"/>
        </w:rPr>
        <w:t xml:space="preserve"> Entonces, una vez el auditor traslade todos los hallazgos al papel de trabajo mencionado, debe concluir sobre si los mismos son materiales individualmente o en forma agregada con otros y posteriormente analizar si son generalizados en los estados financieros o el presupuesto.</w:t>
      </w:r>
    </w:p>
    <w:p w14:paraId="5FF469A1" w14:textId="77777777" w:rsidR="00404415" w:rsidRPr="00CD14B9" w:rsidRDefault="00404415" w:rsidP="00CD14B9">
      <w:pPr>
        <w:autoSpaceDE w:val="0"/>
        <w:autoSpaceDN w:val="0"/>
        <w:adjustRightInd w:val="0"/>
        <w:spacing w:after="0" w:line="240" w:lineRule="auto"/>
        <w:ind w:left="0" w:hanging="2"/>
        <w:jc w:val="both"/>
        <w:textAlignment w:val="center"/>
        <w:rPr>
          <w:rFonts w:ascii="Arial" w:hAnsi="Arial" w:cs="Arial"/>
        </w:rPr>
      </w:pPr>
    </w:p>
    <w:p w14:paraId="3E853F19" w14:textId="77777777" w:rsidR="00404415" w:rsidRPr="00CD14B9" w:rsidRDefault="00404415" w:rsidP="00CD14B9">
      <w:pPr>
        <w:spacing w:after="0" w:line="240" w:lineRule="auto"/>
        <w:ind w:left="0" w:hanging="2"/>
        <w:jc w:val="both"/>
        <w:rPr>
          <w:rFonts w:ascii="Arial" w:eastAsia="Arial" w:hAnsi="Arial" w:cs="Arial"/>
        </w:rPr>
      </w:pPr>
      <w:r w:rsidRPr="00CD14B9">
        <w:rPr>
          <w:rFonts w:ascii="Arial" w:eastAsia="Arial" w:hAnsi="Arial" w:cs="Arial"/>
        </w:rPr>
        <w:t>Es importante tener en cuenta que incluso en el caso de que una transacción se presente correctamente en los estados financieros, si la transacción fue ilegítima o el control pertinente no se siguió, por su propia naturaleza representa un incumplimiento de mandato, o una desviación o una deficiencia de control.</w:t>
      </w:r>
    </w:p>
    <w:p w14:paraId="18D2745B" w14:textId="77777777" w:rsidR="00404415" w:rsidRPr="00CD14B9" w:rsidRDefault="00404415" w:rsidP="00CD14B9">
      <w:pPr>
        <w:autoSpaceDE w:val="0"/>
        <w:autoSpaceDN w:val="0"/>
        <w:adjustRightInd w:val="0"/>
        <w:spacing w:after="0" w:line="240" w:lineRule="auto"/>
        <w:ind w:left="0" w:hanging="2"/>
        <w:jc w:val="both"/>
        <w:textAlignment w:val="center"/>
        <w:rPr>
          <w:rFonts w:ascii="Arial" w:hAnsi="Arial" w:cs="Arial"/>
        </w:rPr>
      </w:pPr>
    </w:p>
    <w:p w14:paraId="5CC68B77" w14:textId="77777777" w:rsidR="00404415" w:rsidRPr="00CD14B9" w:rsidRDefault="00404415" w:rsidP="00CD14B9">
      <w:pPr>
        <w:spacing w:after="0" w:line="240" w:lineRule="auto"/>
        <w:ind w:left="0" w:hanging="2"/>
        <w:jc w:val="both"/>
        <w:rPr>
          <w:rFonts w:ascii="Arial" w:eastAsia="Arial" w:hAnsi="Arial" w:cs="Arial"/>
        </w:rPr>
      </w:pPr>
      <w:r w:rsidRPr="00CD14B9">
        <w:rPr>
          <w:rFonts w:ascii="Arial" w:eastAsia="Arial" w:hAnsi="Arial" w:cs="Arial"/>
        </w:rPr>
        <w:t>Así mismo, si una incorrección individual se califica como material, es poco probable que pueda compensarse con otras incorrecciones. No obstante, existen circunstancias en las que se pueden compensar las incorrecciones antes de agregarlas, es decir, si se trata de incorrecciones dentro de la misma cuenta contable, pero no entre cuentas, por ejemplo: está bien compensar sobrestimaciones y subestimaciones al interior de la cuenta 1105 “Caja”, pero no entre la cuenta “Caja” y la cuenta 1110 “Depósitos en Instituciones Financieras”. Adicionalmente, con la condición de que no afecte significativamente a la presentación o desglose o de que no trate de un incumplimiento legal o de un fraude.</w:t>
      </w:r>
    </w:p>
    <w:p w14:paraId="47E14E37" w14:textId="77777777" w:rsidR="00404415" w:rsidRPr="00CD14B9" w:rsidRDefault="00404415" w:rsidP="00CD14B9">
      <w:pPr>
        <w:autoSpaceDE w:val="0"/>
        <w:autoSpaceDN w:val="0"/>
        <w:adjustRightInd w:val="0"/>
        <w:spacing w:after="0" w:line="240" w:lineRule="auto"/>
        <w:ind w:left="0" w:hanging="2"/>
        <w:jc w:val="both"/>
        <w:textAlignment w:val="center"/>
        <w:rPr>
          <w:rFonts w:ascii="Arial" w:hAnsi="Arial" w:cs="Arial"/>
        </w:rPr>
      </w:pPr>
    </w:p>
    <w:p w14:paraId="298262BB" w14:textId="77777777" w:rsidR="00404415" w:rsidRPr="00CD14B9" w:rsidRDefault="00404415" w:rsidP="00CD14B9">
      <w:pPr>
        <w:autoSpaceDE w:val="0"/>
        <w:autoSpaceDN w:val="0"/>
        <w:adjustRightInd w:val="0"/>
        <w:spacing w:after="0" w:line="240" w:lineRule="auto"/>
        <w:ind w:left="0" w:hanging="2"/>
        <w:jc w:val="both"/>
        <w:textAlignment w:val="center"/>
        <w:rPr>
          <w:rFonts w:ascii="Arial" w:hAnsi="Arial" w:cs="Arial"/>
          <w:color w:val="000000"/>
          <w:lang w:val="es-ES_tradnl"/>
        </w:rPr>
      </w:pPr>
      <w:r w:rsidRPr="00CD14B9">
        <w:rPr>
          <w:rFonts w:ascii="Arial" w:hAnsi="Arial" w:cs="Arial"/>
          <w:color w:val="000000"/>
          <w:lang w:val="es-ES_tradnl"/>
        </w:rPr>
        <w:lastRenderedPageBreak/>
        <w:t>Para establecer una incorrección en los estados financieros, el auditor debe basarse en determinar:</w:t>
      </w:r>
    </w:p>
    <w:p w14:paraId="0A12761B" w14:textId="77777777" w:rsidR="00404415" w:rsidRPr="00CD14B9" w:rsidRDefault="00404415" w:rsidP="00CD14B9">
      <w:pPr>
        <w:autoSpaceDE w:val="0"/>
        <w:autoSpaceDN w:val="0"/>
        <w:adjustRightInd w:val="0"/>
        <w:spacing w:after="0" w:line="240" w:lineRule="auto"/>
        <w:ind w:left="0" w:hanging="2"/>
        <w:jc w:val="both"/>
        <w:textAlignment w:val="center"/>
        <w:rPr>
          <w:rFonts w:ascii="Arial" w:hAnsi="Arial" w:cs="Arial"/>
          <w:color w:val="000000"/>
          <w:lang w:val="es-ES_tradnl"/>
        </w:rPr>
      </w:pPr>
    </w:p>
    <w:p w14:paraId="014998F1" w14:textId="77777777" w:rsidR="00404415" w:rsidRPr="00CD14B9" w:rsidRDefault="00404415" w:rsidP="00CD14B9">
      <w:pPr>
        <w:numPr>
          <w:ilvl w:val="0"/>
          <w:numId w:val="41"/>
        </w:numPr>
        <w:suppressAutoHyphens w:val="0"/>
        <w:autoSpaceDE w:val="0"/>
        <w:autoSpaceDN w:val="0"/>
        <w:adjustRightInd w:val="0"/>
        <w:spacing w:after="0" w:line="240" w:lineRule="auto"/>
        <w:ind w:leftChars="0" w:left="709" w:firstLineChars="0" w:hanging="425"/>
        <w:contextualSpacing/>
        <w:jc w:val="both"/>
        <w:textDirection w:val="lrTb"/>
        <w:textAlignment w:val="center"/>
        <w:outlineLvl w:val="9"/>
        <w:rPr>
          <w:rFonts w:ascii="Arial" w:hAnsi="Arial" w:cs="Arial"/>
          <w:color w:val="000000"/>
          <w:lang w:val="es-ES_tradnl"/>
        </w:rPr>
      </w:pPr>
      <w:r w:rsidRPr="00CD14B9">
        <w:rPr>
          <w:rFonts w:ascii="Arial" w:hAnsi="Arial" w:cs="Arial"/>
          <w:color w:val="000000"/>
          <w:lang w:val="es-ES_tradnl"/>
        </w:rPr>
        <w:t>Si las políticas contables seleccionadas no son congruentes con el marco normativo de información financiera aplicable</w:t>
      </w:r>
    </w:p>
    <w:p w14:paraId="147B0207" w14:textId="77777777" w:rsidR="00CD14B9" w:rsidRDefault="00CD14B9" w:rsidP="00CD14B9">
      <w:pPr>
        <w:suppressAutoHyphens w:val="0"/>
        <w:autoSpaceDE w:val="0"/>
        <w:autoSpaceDN w:val="0"/>
        <w:adjustRightInd w:val="0"/>
        <w:spacing w:after="0" w:line="240" w:lineRule="auto"/>
        <w:ind w:leftChars="0" w:left="709" w:firstLineChars="0" w:firstLine="0"/>
        <w:contextualSpacing/>
        <w:jc w:val="both"/>
        <w:textDirection w:val="lrTb"/>
        <w:textAlignment w:val="center"/>
        <w:outlineLvl w:val="9"/>
        <w:rPr>
          <w:rFonts w:ascii="Arial" w:hAnsi="Arial" w:cs="Arial"/>
          <w:color w:val="000000"/>
          <w:lang w:val="es-ES_tradnl"/>
        </w:rPr>
      </w:pPr>
    </w:p>
    <w:p w14:paraId="7F7D12B0" w14:textId="04A6F7BF" w:rsidR="00404415" w:rsidRPr="00CD14B9" w:rsidRDefault="00404415" w:rsidP="00CD14B9">
      <w:pPr>
        <w:numPr>
          <w:ilvl w:val="0"/>
          <w:numId w:val="41"/>
        </w:numPr>
        <w:suppressAutoHyphens w:val="0"/>
        <w:autoSpaceDE w:val="0"/>
        <w:autoSpaceDN w:val="0"/>
        <w:adjustRightInd w:val="0"/>
        <w:spacing w:after="0" w:line="240" w:lineRule="auto"/>
        <w:ind w:leftChars="0" w:left="709" w:firstLineChars="0" w:hanging="425"/>
        <w:contextualSpacing/>
        <w:jc w:val="both"/>
        <w:textDirection w:val="lrTb"/>
        <w:textAlignment w:val="center"/>
        <w:outlineLvl w:val="9"/>
        <w:rPr>
          <w:rFonts w:ascii="Arial" w:hAnsi="Arial" w:cs="Arial"/>
          <w:color w:val="000000"/>
          <w:lang w:val="es-ES_tradnl"/>
        </w:rPr>
      </w:pPr>
      <w:r w:rsidRPr="00CD14B9">
        <w:rPr>
          <w:rFonts w:ascii="Arial" w:hAnsi="Arial" w:cs="Arial"/>
          <w:color w:val="000000"/>
          <w:lang w:val="es-ES_tradnl"/>
        </w:rPr>
        <w:t>Si los estados financieros, incluidas las notas explicativas no representan las transacciones y hechos reales</w:t>
      </w:r>
    </w:p>
    <w:p w14:paraId="5D1C3DAB" w14:textId="77777777" w:rsidR="00CD14B9" w:rsidRDefault="00CD14B9" w:rsidP="00CD14B9">
      <w:pPr>
        <w:suppressAutoHyphens w:val="0"/>
        <w:autoSpaceDE w:val="0"/>
        <w:autoSpaceDN w:val="0"/>
        <w:adjustRightInd w:val="0"/>
        <w:spacing w:after="0" w:line="240" w:lineRule="auto"/>
        <w:ind w:leftChars="0" w:left="709" w:firstLineChars="0" w:firstLine="0"/>
        <w:contextualSpacing/>
        <w:jc w:val="both"/>
        <w:textDirection w:val="lrTb"/>
        <w:textAlignment w:val="center"/>
        <w:outlineLvl w:val="9"/>
        <w:rPr>
          <w:rFonts w:ascii="Arial" w:hAnsi="Arial" w:cs="Arial"/>
          <w:color w:val="000000"/>
          <w:lang w:val="es-ES_tradnl"/>
        </w:rPr>
      </w:pPr>
    </w:p>
    <w:p w14:paraId="7C42F288" w14:textId="4E097D64" w:rsidR="00404415" w:rsidRPr="00CD14B9" w:rsidRDefault="00404415" w:rsidP="00CD14B9">
      <w:pPr>
        <w:numPr>
          <w:ilvl w:val="0"/>
          <w:numId w:val="41"/>
        </w:numPr>
        <w:suppressAutoHyphens w:val="0"/>
        <w:autoSpaceDE w:val="0"/>
        <w:autoSpaceDN w:val="0"/>
        <w:adjustRightInd w:val="0"/>
        <w:spacing w:after="0" w:line="240" w:lineRule="auto"/>
        <w:ind w:leftChars="0" w:left="709" w:firstLineChars="0" w:hanging="425"/>
        <w:contextualSpacing/>
        <w:jc w:val="both"/>
        <w:textDirection w:val="lrTb"/>
        <w:textAlignment w:val="center"/>
        <w:outlineLvl w:val="9"/>
        <w:rPr>
          <w:rFonts w:ascii="Arial" w:hAnsi="Arial" w:cs="Arial"/>
          <w:color w:val="000000"/>
          <w:lang w:val="es-ES_tradnl"/>
        </w:rPr>
      </w:pPr>
      <w:r w:rsidRPr="00CD14B9">
        <w:rPr>
          <w:rFonts w:ascii="Arial" w:hAnsi="Arial" w:cs="Arial"/>
          <w:color w:val="000000"/>
          <w:lang w:val="es-ES_tradnl"/>
        </w:rPr>
        <w:t>La no aplicación de políticas contables en congruencia con el marco normativo de información financiera</w:t>
      </w:r>
    </w:p>
    <w:p w14:paraId="26399ED3" w14:textId="77777777" w:rsidR="00CD14B9" w:rsidRDefault="00CD14B9" w:rsidP="00CD14B9">
      <w:pPr>
        <w:suppressAutoHyphens w:val="0"/>
        <w:autoSpaceDE w:val="0"/>
        <w:autoSpaceDN w:val="0"/>
        <w:adjustRightInd w:val="0"/>
        <w:spacing w:after="0" w:line="240" w:lineRule="auto"/>
        <w:ind w:leftChars="0" w:left="709" w:firstLineChars="0" w:firstLine="0"/>
        <w:contextualSpacing/>
        <w:jc w:val="both"/>
        <w:textDirection w:val="lrTb"/>
        <w:textAlignment w:val="center"/>
        <w:outlineLvl w:val="9"/>
        <w:rPr>
          <w:rFonts w:ascii="Arial" w:hAnsi="Arial" w:cs="Arial"/>
          <w:color w:val="000000"/>
          <w:lang w:val="es-ES_tradnl"/>
        </w:rPr>
      </w:pPr>
    </w:p>
    <w:p w14:paraId="2F5F35E1" w14:textId="1F76A8E2" w:rsidR="00404415" w:rsidRPr="00CD14B9" w:rsidRDefault="00404415" w:rsidP="00CD14B9">
      <w:pPr>
        <w:numPr>
          <w:ilvl w:val="0"/>
          <w:numId w:val="41"/>
        </w:numPr>
        <w:suppressAutoHyphens w:val="0"/>
        <w:autoSpaceDE w:val="0"/>
        <w:autoSpaceDN w:val="0"/>
        <w:adjustRightInd w:val="0"/>
        <w:spacing w:after="0" w:line="240" w:lineRule="auto"/>
        <w:ind w:leftChars="0" w:left="709" w:firstLineChars="0" w:hanging="425"/>
        <w:contextualSpacing/>
        <w:jc w:val="both"/>
        <w:textDirection w:val="lrTb"/>
        <w:textAlignment w:val="center"/>
        <w:outlineLvl w:val="9"/>
        <w:rPr>
          <w:rFonts w:ascii="Arial" w:hAnsi="Arial" w:cs="Arial"/>
          <w:color w:val="000000"/>
          <w:lang w:val="es-ES_tradnl"/>
        </w:rPr>
      </w:pPr>
      <w:r w:rsidRPr="00CD14B9">
        <w:rPr>
          <w:rFonts w:ascii="Arial" w:hAnsi="Arial" w:cs="Arial"/>
          <w:color w:val="000000"/>
          <w:lang w:val="es-ES_tradnl"/>
        </w:rPr>
        <w:t>La no aplicación de las mismas políticas de un periodo a otro o para transacciones o hechos similares</w:t>
      </w:r>
    </w:p>
    <w:p w14:paraId="001D5A6D" w14:textId="77777777" w:rsidR="00CD14B9" w:rsidRDefault="00CD14B9" w:rsidP="00CD14B9">
      <w:pPr>
        <w:suppressAutoHyphens w:val="0"/>
        <w:autoSpaceDE w:val="0"/>
        <w:autoSpaceDN w:val="0"/>
        <w:adjustRightInd w:val="0"/>
        <w:spacing w:after="0" w:line="240" w:lineRule="auto"/>
        <w:ind w:leftChars="0" w:left="709" w:firstLineChars="0" w:firstLine="0"/>
        <w:contextualSpacing/>
        <w:jc w:val="both"/>
        <w:textDirection w:val="lrTb"/>
        <w:textAlignment w:val="center"/>
        <w:outlineLvl w:val="9"/>
        <w:rPr>
          <w:rFonts w:ascii="Arial" w:hAnsi="Arial" w:cs="Arial"/>
          <w:color w:val="000000"/>
          <w:lang w:val="es-ES_tradnl"/>
        </w:rPr>
      </w:pPr>
    </w:p>
    <w:p w14:paraId="72A2D6EC" w14:textId="0B8ECB63" w:rsidR="00404415" w:rsidRPr="00CD14B9" w:rsidRDefault="00404415" w:rsidP="00CD14B9">
      <w:pPr>
        <w:numPr>
          <w:ilvl w:val="0"/>
          <w:numId w:val="41"/>
        </w:numPr>
        <w:suppressAutoHyphens w:val="0"/>
        <w:autoSpaceDE w:val="0"/>
        <w:autoSpaceDN w:val="0"/>
        <w:adjustRightInd w:val="0"/>
        <w:spacing w:after="0" w:line="240" w:lineRule="auto"/>
        <w:ind w:leftChars="0" w:left="709" w:firstLineChars="0" w:hanging="425"/>
        <w:contextualSpacing/>
        <w:jc w:val="both"/>
        <w:textDirection w:val="lrTb"/>
        <w:textAlignment w:val="center"/>
        <w:outlineLvl w:val="9"/>
        <w:rPr>
          <w:rFonts w:ascii="Arial" w:hAnsi="Arial" w:cs="Arial"/>
          <w:color w:val="000000"/>
          <w:lang w:val="es-ES_tradnl"/>
        </w:rPr>
      </w:pPr>
      <w:r w:rsidRPr="00CD14B9">
        <w:rPr>
          <w:rFonts w:ascii="Arial" w:hAnsi="Arial" w:cs="Arial"/>
          <w:color w:val="000000"/>
          <w:lang w:val="es-ES_tradnl"/>
        </w:rPr>
        <w:t>Los errores no intencionados en la aplicación de las políticas</w:t>
      </w:r>
    </w:p>
    <w:p w14:paraId="2EA0205C" w14:textId="77777777" w:rsidR="00CD14B9" w:rsidRDefault="00CD14B9" w:rsidP="00CD14B9">
      <w:pPr>
        <w:suppressAutoHyphens w:val="0"/>
        <w:autoSpaceDE w:val="0"/>
        <w:autoSpaceDN w:val="0"/>
        <w:adjustRightInd w:val="0"/>
        <w:spacing w:after="0" w:line="240" w:lineRule="auto"/>
        <w:ind w:leftChars="0" w:left="709" w:firstLineChars="0" w:firstLine="0"/>
        <w:contextualSpacing/>
        <w:jc w:val="both"/>
        <w:textDirection w:val="lrTb"/>
        <w:textAlignment w:val="center"/>
        <w:outlineLvl w:val="9"/>
        <w:rPr>
          <w:rFonts w:ascii="Arial" w:hAnsi="Arial" w:cs="Arial"/>
          <w:color w:val="000000"/>
          <w:lang w:val="es-ES_tradnl"/>
        </w:rPr>
      </w:pPr>
    </w:p>
    <w:p w14:paraId="6C1C01EF" w14:textId="0122C9B0" w:rsidR="00404415" w:rsidRPr="00CD14B9" w:rsidRDefault="00404415" w:rsidP="00CD14B9">
      <w:pPr>
        <w:numPr>
          <w:ilvl w:val="0"/>
          <w:numId w:val="41"/>
        </w:numPr>
        <w:suppressAutoHyphens w:val="0"/>
        <w:autoSpaceDE w:val="0"/>
        <w:autoSpaceDN w:val="0"/>
        <w:adjustRightInd w:val="0"/>
        <w:spacing w:after="0" w:line="240" w:lineRule="auto"/>
        <w:ind w:leftChars="0" w:left="709" w:firstLineChars="0" w:hanging="425"/>
        <w:contextualSpacing/>
        <w:jc w:val="both"/>
        <w:textDirection w:val="lrTb"/>
        <w:textAlignment w:val="center"/>
        <w:outlineLvl w:val="9"/>
        <w:rPr>
          <w:rFonts w:ascii="Arial" w:hAnsi="Arial" w:cs="Arial"/>
          <w:color w:val="000000"/>
          <w:lang w:val="es-ES_tradnl"/>
        </w:rPr>
      </w:pPr>
      <w:r w:rsidRPr="00CD14B9">
        <w:rPr>
          <w:rFonts w:ascii="Arial" w:hAnsi="Arial" w:cs="Arial"/>
          <w:color w:val="000000"/>
          <w:lang w:val="es-ES_tradnl"/>
        </w:rPr>
        <w:t>Los estados financieros no incluyan toda la información exigida por el marco normativo de información financiera aplicable</w:t>
      </w:r>
    </w:p>
    <w:p w14:paraId="17F33B34" w14:textId="77777777" w:rsidR="00CD14B9" w:rsidRDefault="00CD14B9" w:rsidP="00CD14B9">
      <w:pPr>
        <w:suppressAutoHyphens w:val="0"/>
        <w:autoSpaceDE w:val="0"/>
        <w:autoSpaceDN w:val="0"/>
        <w:adjustRightInd w:val="0"/>
        <w:spacing w:after="0" w:line="240" w:lineRule="auto"/>
        <w:ind w:leftChars="0" w:left="709" w:firstLineChars="0" w:firstLine="0"/>
        <w:contextualSpacing/>
        <w:jc w:val="both"/>
        <w:textDirection w:val="lrTb"/>
        <w:textAlignment w:val="center"/>
        <w:outlineLvl w:val="9"/>
        <w:rPr>
          <w:rFonts w:ascii="Arial" w:hAnsi="Arial" w:cs="Arial"/>
          <w:color w:val="000000"/>
          <w:lang w:val="es-ES_tradnl"/>
        </w:rPr>
      </w:pPr>
    </w:p>
    <w:p w14:paraId="098324BD" w14:textId="50062CD8" w:rsidR="00404415" w:rsidRPr="00CD14B9" w:rsidRDefault="00404415" w:rsidP="00CD14B9">
      <w:pPr>
        <w:numPr>
          <w:ilvl w:val="0"/>
          <w:numId w:val="41"/>
        </w:numPr>
        <w:suppressAutoHyphens w:val="0"/>
        <w:autoSpaceDE w:val="0"/>
        <w:autoSpaceDN w:val="0"/>
        <w:adjustRightInd w:val="0"/>
        <w:spacing w:after="0" w:line="240" w:lineRule="auto"/>
        <w:ind w:leftChars="0" w:left="709" w:firstLineChars="0" w:hanging="425"/>
        <w:contextualSpacing/>
        <w:jc w:val="both"/>
        <w:textDirection w:val="lrTb"/>
        <w:textAlignment w:val="center"/>
        <w:outlineLvl w:val="9"/>
        <w:rPr>
          <w:rFonts w:ascii="Arial" w:hAnsi="Arial" w:cs="Arial"/>
          <w:color w:val="000000"/>
          <w:lang w:val="es-ES_tradnl"/>
        </w:rPr>
      </w:pPr>
      <w:r w:rsidRPr="00CD14B9">
        <w:rPr>
          <w:rFonts w:ascii="Arial" w:hAnsi="Arial" w:cs="Arial"/>
          <w:color w:val="000000"/>
          <w:lang w:val="es-ES_tradnl"/>
        </w:rPr>
        <w:t>La información revelada en los estados financieros no se presente de conformidad con el marco normativo de información financiera aplicable</w:t>
      </w:r>
    </w:p>
    <w:p w14:paraId="64A5FFD7" w14:textId="77777777" w:rsidR="00CD14B9" w:rsidRDefault="00CD14B9" w:rsidP="00CD14B9">
      <w:pPr>
        <w:suppressAutoHyphens w:val="0"/>
        <w:autoSpaceDE w:val="0"/>
        <w:autoSpaceDN w:val="0"/>
        <w:adjustRightInd w:val="0"/>
        <w:spacing w:after="0" w:line="240" w:lineRule="auto"/>
        <w:ind w:leftChars="0" w:left="709" w:firstLineChars="0" w:firstLine="0"/>
        <w:contextualSpacing/>
        <w:jc w:val="both"/>
        <w:textDirection w:val="lrTb"/>
        <w:textAlignment w:val="center"/>
        <w:outlineLvl w:val="9"/>
        <w:rPr>
          <w:rFonts w:ascii="Arial" w:hAnsi="Arial" w:cs="Arial"/>
          <w:color w:val="000000"/>
          <w:spacing w:val="-4"/>
          <w:lang w:val="es-ES_tradnl"/>
        </w:rPr>
      </w:pPr>
    </w:p>
    <w:p w14:paraId="07252454" w14:textId="69330079" w:rsidR="00404415" w:rsidRPr="00CD14B9" w:rsidRDefault="00404415" w:rsidP="00CD14B9">
      <w:pPr>
        <w:numPr>
          <w:ilvl w:val="0"/>
          <w:numId w:val="41"/>
        </w:numPr>
        <w:suppressAutoHyphens w:val="0"/>
        <w:autoSpaceDE w:val="0"/>
        <w:autoSpaceDN w:val="0"/>
        <w:adjustRightInd w:val="0"/>
        <w:spacing w:after="0" w:line="240" w:lineRule="auto"/>
        <w:ind w:leftChars="0" w:left="709" w:firstLineChars="0" w:hanging="425"/>
        <w:contextualSpacing/>
        <w:jc w:val="both"/>
        <w:textDirection w:val="lrTb"/>
        <w:textAlignment w:val="center"/>
        <w:outlineLvl w:val="9"/>
        <w:rPr>
          <w:rFonts w:ascii="Arial" w:hAnsi="Arial" w:cs="Arial"/>
          <w:color w:val="000000"/>
          <w:spacing w:val="-4"/>
          <w:lang w:val="es-ES_tradnl"/>
        </w:rPr>
      </w:pPr>
      <w:r w:rsidRPr="00CD14B9">
        <w:rPr>
          <w:rFonts w:ascii="Arial" w:hAnsi="Arial" w:cs="Arial"/>
          <w:color w:val="000000"/>
          <w:spacing w:val="-4"/>
          <w:lang w:val="es-ES_tradnl"/>
        </w:rPr>
        <w:t>Los estados financieros no revelen la información necesaria para lograr la representación fiel.</w:t>
      </w:r>
    </w:p>
    <w:p w14:paraId="031B3225" w14:textId="77777777" w:rsidR="00CD14B9" w:rsidRDefault="00CD14B9" w:rsidP="00CD14B9">
      <w:pPr>
        <w:suppressAutoHyphens w:val="0"/>
        <w:autoSpaceDE w:val="0"/>
        <w:autoSpaceDN w:val="0"/>
        <w:adjustRightInd w:val="0"/>
        <w:spacing w:after="0" w:line="240" w:lineRule="auto"/>
        <w:ind w:leftChars="0" w:left="709" w:firstLineChars="0" w:firstLine="0"/>
        <w:contextualSpacing/>
        <w:jc w:val="both"/>
        <w:textDirection w:val="lrTb"/>
        <w:textAlignment w:val="center"/>
        <w:outlineLvl w:val="9"/>
        <w:rPr>
          <w:rFonts w:ascii="Arial" w:hAnsi="Arial" w:cs="Arial"/>
          <w:color w:val="000000"/>
          <w:lang w:val="es-ES_tradnl"/>
        </w:rPr>
      </w:pPr>
    </w:p>
    <w:p w14:paraId="36EF70CD" w14:textId="4F54CBCC" w:rsidR="00404415" w:rsidRPr="00CD14B9" w:rsidRDefault="00404415" w:rsidP="00CD14B9">
      <w:pPr>
        <w:numPr>
          <w:ilvl w:val="0"/>
          <w:numId w:val="41"/>
        </w:numPr>
        <w:suppressAutoHyphens w:val="0"/>
        <w:autoSpaceDE w:val="0"/>
        <w:autoSpaceDN w:val="0"/>
        <w:adjustRightInd w:val="0"/>
        <w:spacing w:after="0" w:line="240" w:lineRule="auto"/>
        <w:ind w:leftChars="0" w:left="709" w:firstLineChars="0" w:hanging="425"/>
        <w:contextualSpacing/>
        <w:jc w:val="both"/>
        <w:textDirection w:val="lrTb"/>
        <w:textAlignment w:val="center"/>
        <w:outlineLvl w:val="9"/>
        <w:rPr>
          <w:rFonts w:ascii="Arial" w:hAnsi="Arial" w:cs="Arial"/>
          <w:color w:val="000000"/>
          <w:lang w:val="es-ES_tradnl"/>
        </w:rPr>
      </w:pPr>
      <w:r w:rsidRPr="00CD14B9">
        <w:rPr>
          <w:rFonts w:ascii="Arial" w:hAnsi="Arial" w:cs="Arial"/>
          <w:color w:val="000000"/>
          <w:lang w:val="es-ES_tradnl"/>
        </w:rPr>
        <w:t>Existen incorrecciones que individualmente o en conjunto, se encuentren en el nivel material establecido por el auditor.</w:t>
      </w:r>
    </w:p>
    <w:p w14:paraId="7993622B" w14:textId="77777777" w:rsidR="00CD14B9" w:rsidRDefault="00CD14B9" w:rsidP="00CD14B9">
      <w:pPr>
        <w:suppressAutoHyphens w:val="0"/>
        <w:autoSpaceDE w:val="0"/>
        <w:autoSpaceDN w:val="0"/>
        <w:adjustRightInd w:val="0"/>
        <w:spacing w:after="0" w:line="240" w:lineRule="auto"/>
        <w:ind w:leftChars="0" w:left="709" w:firstLineChars="0" w:firstLine="0"/>
        <w:contextualSpacing/>
        <w:jc w:val="both"/>
        <w:textDirection w:val="lrTb"/>
        <w:textAlignment w:val="center"/>
        <w:outlineLvl w:val="9"/>
        <w:rPr>
          <w:rFonts w:ascii="Arial" w:hAnsi="Arial" w:cs="Arial"/>
          <w:color w:val="000000"/>
          <w:lang w:val="es-ES_tradnl"/>
        </w:rPr>
      </w:pPr>
    </w:p>
    <w:p w14:paraId="1AC72A7D" w14:textId="455F7189" w:rsidR="00404415" w:rsidRPr="00CD14B9" w:rsidRDefault="00404415" w:rsidP="00CD14B9">
      <w:pPr>
        <w:numPr>
          <w:ilvl w:val="0"/>
          <w:numId w:val="41"/>
        </w:numPr>
        <w:suppressAutoHyphens w:val="0"/>
        <w:autoSpaceDE w:val="0"/>
        <w:autoSpaceDN w:val="0"/>
        <w:adjustRightInd w:val="0"/>
        <w:spacing w:after="0" w:line="240" w:lineRule="auto"/>
        <w:ind w:leftChars="0" w:left="709" w:firstLineChars="0" w:hanging="425"/>
        <w:contextualSpacing/>
        <w:jc w:val="both"/>
        <w:textDirection w:val="lrTb"/>
        <w:textAlignment w:val="center"/>
        <w:outlineLvl w:val="9"/>
        <w:rPr>
          <w:rFonts w:ascii="Arial" w:hAnsi="Arial" w:cs="Arial"/>
          <w:color w:val="000000"/>
          <w:lang w:val="es-ES_tradnl"/>
        </w:rPr>
      </w:pPr>
      <w:r w:rsidRPr="00CD14B9">
        <w:rPr>
          <w:rFonts w:ascii="Arial" w:hAnsi="Arial" w:cs="Arial"/>
          <w:color w:val="000000"/>
          <w:lang w:val="es-ES_tradnl"/>
        </w:rPr>
        <w:t>Para establecer si una incorrección material es generalizada el auditor debe considerar los siguientes aspectos:</w:t>
      </w:r>
    </w:p>
    <w:p w14:paraId="376D5FE1" w14:textId="77777777" w:rsidR="00CD14B9" w:rsidRDefault="00CD14B9" w:rsidP="00CD14B9">
      <w:pPr>
        <w:suppressAutoHyphens w:val="0"/>
        <w:autoSpaceDE w:val="0"/>
        <w:autoSpaceDN w:val="0"/>
        <w:adjustRightInd w:val="0"/>
        <w:spacing w:after="0" w:line="240" w:lineRule="auto"/>
        <w:ind w:leftChars="0" w:left="709" w:firstLineChars="0" w:firstLine="0"/>
        <w:contextualSpacing/>
        <w:jc w:val="both"/>
        <w:textDirection w:val="lrTb"/>
        <w:textAlignment w:val="center"/>
        <w:outlineLvl w:val="9"/>
        <w:rPr>
          <w:rFonts w:ascii="Arial" w:hAnsi="Arial" w:cs="Arial"/>
          <w:color w:val="000000"/>
          <w:spacing w:val="-2"/>
          <w:lang w:val="es-ES_tradnl"/>
        </w:rPr>
      </w:pPr>
    </w:p>
    <w:p w14:paraId="65B5B1DC" w14:textId="262A14D1" w:rsidR="00404415" w:rsidRPr="00CD14B9" w:rsidRDefault="00404415" w:rsidP="00CD14B9">
      <w:pPr>
        <w:numPr>
          <w:ilvl w:val="0"/>
          <w:numId w:val="41"/>
        </w:numPr>
        <w:suppressAutoHyphens w:val="0"/>
        <w:autoSpaceDE w:val="0"/>
        <w:autoSpaceDN w:val="0"/>
        <w:adjustRightInd w:val="0"/>
        <w:spacing w:after="0" w:line="240" w:lineRule="auto"/>
        <w:ind w:leftChars="0" w:left="709" w:firstLineChars="0" w:hanging="425"/>
        <w:contextualSpacing/>
        <w:jc w:val="both"/>
        <w:textDirection w:val="lrTb"/>
        <w:textAlignment w:val="center"/>
        <w:outlineLvl w:val="9"/>
        <w:rPr>
          <w:rFonts w:ascii="Arial" w:hAnsi="Arial" w:cs="Arial"/>
          <w:color w:val="000000"/>
          <w:spacing w:val="-2"/>
          <w:lang w:val="es-ES_tradnl"/>
        </w:rPr>
      </w:pPr>
      <w:r w:rsidRPr="00CD14B9">
        <w:rPr>
          <w:rFonts w:ascii="Arial" w:hAnsi="Arial" w:cs="Arial"/>
          <w:color w:val="000000"/>
          <w:spacing w:val="-2"/>
          <w:lang w:val="es-ES_tradnl"/>
        </w:rPr>
        <w:t>La incorrección material se encuentra en múltiples elementos de los estados financieros.</w:t>
      </w:r>
    </w:p>
    <w:p w14:paraId="0B3150F3" w14:textId="77777777" w:rsidR="00CD14B9" w:rsidRDefault="00CD14B9" w:rsidP="00CD14B9">
      <w:pPr>
        <w:suppressAutoHyphens w:val="0"/>
        <w:autoSpaceDE w:val="0"/>
        <w:autoSpaceDN w:val="0"/>
        <w:adjustRightInd w:val="0"/>
        <w:spacing w:after="0" w:line="240" w:lineRule="auto"/>
        <w:ind w:leftChars="0" w:left="709" w:firstLineChars="0" w:firstLine="0"/>
        <w:contextualSpacing/>
        <w:jc w:val="both"/>
        <w:textDirection w:val="lrTb"/>
        <w:textAlignment w:val="center"/>
        <w:outlineLvl w:val="9"/>
        <w:rPr>
          <w:rFonts w:ascii="Arial" w:hAnsi="Arial" w:cs="Arial"/>
          <w:color w:val="000000"/>
          <w:lang w:val="es-ES_tradnl"/>
        </w:rPr>
      </w:pPr>
    </w:p>
    <w:p w14:paraId="06752476" w14:textId="7A041F4A" w:rsidR="00404415" w:rsidRPr="00CD14B9" w:rsidRDefault="00404415" w:rsidP="00CD14B9">
      <w:pPr>
        <w:numPr>
          <w:ilvl w:val="0"/>
          <w:numId w:val="41"/>
        </w:numPr>
        <w:suppressAutoHyphens w:val="0"/>
        <w:autoSpaceDE w:val="0"/>
        <w:autoSpaceDN w:val="0"/>
        <w:adjustRightInd w:val="0"/>
        <w:spacing w:after="0" w:line="240" w:lineRule="auto"/>
        <w:ind w:leftChars="0" w:left="709" w:firstLineChars="0" w:hanging="425"/>
        <w:contextualSpacing/>
        <w:jc w:val="both"/>
        <w:textDirection w:val="lrTb"/>
        <w:textAlignment w:val="center"/>
        <w:outlineLvl w:val="9"/>
        <w:rPr>
          <w:rFonts w:ascii="Arial" w:hAnsi="Arial" w:cs="Arial"/>
          <w:color w:val="000000"/>
          <w:lang w:val="es-ES_tradnl"/>
        </w:rPr>
      </w:pPr>
      <w:r w:rsidRPr="00CD14B9">
        <w:rPr>
          <w:rFonts w:ascii="Arial" w:hAnsi="Arial" w:cs="Arial"/>
          <w:color w:val="000000"/>
          <w:lang w:val="es-ES_tradnl"/>
        </w:rPr>
        <w:t>La incorrección material se encuentra una única vez en los estados financieros, pero representa la sustancia de los mismos.</w:t>
      </w:r>
    </w:p>
    <w:p w14:paraId="570466AF" w14:textId="77777777" w:rsidR="00404415" w:rsidRPr="00CD14B9" w:rsidRDefault="00404415" w:rsidP="00CD14B9">
      <w:pPr>
        <w:pStyle w:val="Ttulo1"/>
        <w:spacing w:before="0" w:after="0"/>
        <w:ind w:leftChars="0" w:left="284" w:hangingChars="129" w:hanging="284"/>
        <w:rPr>
          <w:sz w:val="22"/>
          <w:szCs w:val="22"/>
        </w:rPr>
      </w:pPr>
      <w:r w:rsidRPr="00CD14B9">
        <w:rPr>
          <w:color w:val="000000"/>
          <w:sz w:val="22"/>
          <w:szCs w:val="22"/>
          <w:lang w:val="es-ES_tradnl"/>
        </w:rPr>
        <w:br w:type="page"/>
      </w:r>
      <w:bookmarkStart w:id="5" w:name="_Toc25518792"/>
      <w:r w:rsidRPr="00CD14B9">
        <w:rPr>
          <w:sz w:val="22"/>
          <w:szCs w:val="22"/>
        </w:rPr>
        <w:lastRenderedPageBreak/>
        <w:t>3. ANÁLISIS DE LA IMPOSIBILIDAD DE OBTENER EVIDENCIA SUFICIENTE Y ADECUADA</w:t>
      </w:r>
      <w:bookmarkEnd w:id="5"/>
    </w:p>
    <w:p w14:paraId="508044F9" w14:textId="77777777" w:rsidR="00EF3006" w:rsidRDefault="00EF3006" w:rsidP="00CD14B9">
      <w:pPr>
        <w:spacing w:after="0" w:line="240" w:lineRule="auto"/>
        <w:ind w:left="0" w:hanging="2"/>
        <w:jc w:val="both"/>
        <w:rPr>
          <w:rFonts w:ascii="Arial" w:hAnsi="Arial" w:cs="Arial"/>
        </w:rPr>
      </w:pPr>
    </w:p>
    <w:p w14:paraId="5EE41AAB" w14:textId="06359420" w:rsidR="00404415" w:rsidRPr="00CD14B9" w:rsidRDefault="00404415" w:rsidP="00CD14B9">
      <w:pPr>
        <w:spacing w:after="0" w:line="240" w:lineRule="auto"/>
        <w:ind w:left="0" w:hanging="2"/>
        <w:jc w:val="both"/>
        <w:rPr>
          <w:rFonts w:ascii="Arial" w:hAnsi="Arial" w:cs="Arial"/>
        </w:rPr>
      </w:pPr>
      <w:r w:rsidRPr="00CD14B9">
        <w:rPr>
          <w:rFonts w:ascii="Arial" w:hAnsi="Arial" w:cs="Arial"/>
        </w:rPr>
        <w:t>La imposibilidad de obtener evidencia suficiente y adecuada puede surgir de dos orígenes:</w:t>
      </w:r>
    </w:p>
    <w:p w14:paraId="6FDFFCD1" w14:textId="77777777" w:rsidR="00404415" w:rsidRPr="00CD14B9" w:rsidRDefault="00404415" w:rsidP="00CD14B9">
      <w:pPr>
        <w:spacing w:after="0" w:line="240" w:lineRule="auto"/>
        <w:ind w:left="0" w:hanging="2"/>
        <w:jc w:val="both"/>
        <w:rPr>
          <w:rFonts w:ascii="Arial" w:hAnsi="Arial" w:cs="Arial"/>
        </w:rPr>
      </w:pPr>
    </w:p>
    <w:p w14:paraId="7EF2D0F0" w14:textId="77777777" w:rsidR="00404415" w:rsidRPr="00CD14B9" w:rsidRDefault="00404415" w:rsidP="00CD14B9">
      <w:pPr>
        <w:pStyle w:val="Prrafodelista"/>
        <w:numPr>
          <w:ilvl w:val="0"/>
          <w:numId w:val="36"/>
        </w:numPr>
        <w:spacing w:after="0" w:line="240" w:lineRule="auto"/>
        <w:jc w:val="both"/>
        <w:rPr>
          <w:rFonts w:ascii="Arial" w:hAnsi="Arial" w:cs="Arial"/>
        </w:rPr>
      </w:pPr>
      <w:r w:rsidRPr="00CD14B9">
        <w:rPr>
          <w:rFonts w:ascii="Arial" w:hAnsi="Arial" w:cs="Arial"/>
        </w:rPr>
        <w:t>Limitaciones al trabajo del auditor.</w:t>
      </w:r>
    </w:p>
    <w:p w14:paraId="1359C58F" w14:textId="77777777" w:rsidR="00EF3006" w:rsidRPr="00EF3006" w:rsidRDefault="00EF3006" w:rsidP="00EF3006">
      <w:pPr>
        <w:pStyle w:val="Prrafodelista"/>
        <w:spacing w:after="0" w:line="240" w:lineRule="auto"/>
        <w:ind w:left="360"/>
        <w:jc w:val="both"/>
        <w:rPr>
          <w:rFonts w:ascii="Arial" w:hAnsi="Arial" w:cs="Arial"/>
        </w:rPr>
      </w:pPr>
    </w:p>
    <w:p w14:paraId="4446807F" w14:textId="63E2EAE2" w:rsidR="00404415" w:rsidRPr="00CD14B9" w:rsidRDefault="00404415" w:rsidP="00CD14B9">
      <w:pPr>
        <w:pStyle w:val="Prrafodelista"/>
        <w:numPr>
          <w:ilvl w:val="0"/>
          <w:numId w:val="36"/>
        </w:numPr>
        <w:spacing w:after="0" w:line="240" w:lineRule="auto"/>
        <w:jc w:val="both"/>
        <w:rPr>
          <w:rFonts w:ascii="Arial" w:hAnsi="Arial" w:cs="Arial"/>
        </w:rPr>
      </w:pPr>
      <w:r w:rsidRPr="00CD14B9">
        <w:rPr>
          <w:rFonts w:ascii="Arial" w:eastAsia="Arial" w:hAnsi="Arial" w:cs="Arial"/>
        </w:rPr>
        <w:t>Dada la existencia de incertidumbres concluya que a pesar de haber obtenido evidencia no puede formarse una opinión debido a la posible interacción de las incertidumbres.</w:t>
      </w:r>
    </w:p>
    <w:p w14:paraId="5FBC64F9" w14:textId="77777777" w:rsidR="00404415" w:rsidRPr="00CD14B9" w:rsidRDefault="00404415" w:rsidP="00CD14B9">
      <w:pPr>
        <w:pStyle w:val="Prrafodelista"/>
        <w:spacing w:after="0" w:line="240" w:lineRule="auto"/>
        <w:ind w:left="644"/>
        <w:jc w:val="both"/>
        <w:rPr>
          <w:rFonts w:ascii="Arial" w:eastAsia="Arial" w:hAnsi="Arial" w:cs="Arial"/>
          <w:lang w:val="es-GT"/>
        </w:rPr>
      </w:pPr>
    </w:p>
    <w:p w14:paraId="597A8051" w14:textId="77777777" w:rsidR="00404415" w:rsidRPr="00CD14B9" w:rsidRDefault="00404415" w:rsidP="00CD14B9">
      <w:pPr>
        <w:spacing w:after="0" w:line="240" w:lineRule="auto"/>
        <w:ind w:left="0" w:hanging="2"/>
        <w:jc w:val="both"/>
        <w:rPr>
          <w:rFonts w:ascii="Arial" w:eastAsia="Arial" w:hAnsi="Arial" w:cs="Arial"/>
        </w:rPr>
      </w:pPr>
      <w:r w:rsidRPr="00CD14B9">
        <w:rPr>
          <w:rFonts w:ascii="Arial" w:eastAsia="Arial" w:hAnsi="Arial" w:cs="Arial"/>
        </w:rPr>
        <w:t>Las limitaciones al trabajo del auditor, pueden ser consecuencia de:</w:t>
      </w:r>
    </w:p>
    <w:p w14:paraId="4B9997CA" w14:textId="77777777" w:rsidR="00404415" w:rsidRPr="00CD14B9" w:rsidRDefault="00404415" w:rsidP="00CD14B9">
      <w:pPr>
        <w:spacing w:after="0" w:line="240" w:lineRule="auto"/>
        <w:ind w:left="0" w:hanging="2"/>
        <w:jc w:val="both"/>
        <w:rPr>
          <w:rFonts w:ascii="Arial" w:eastAsia="Arial" w:hAnsi="Arial" w:cs="Arial"/>
        </w:rPr>
      </w:pPr>
    </w:p>
    <w:p w14:paraId="5E60FD98" w14:textId="77777777" w:rsidR="00404415" w:rsidRPr="00CD14B9" w:rsidRDefault="00404415" w:rsidP="00CD14B9">
      <w:pPr>
        <w:pStyle w:val="Prrafodelista"/>
        <w:numPr>
          <w:ilvl w:val="0"/>
          <w:numId w:val="37"/>
        </w:numPr>
        <w:spacing w:after="0" w:line="240" w:lineRule="auto"/>
        <w:ind w:left="360"/>
        <w:jc w:val="both"/>
        <w:rPr>
          <w:rFonts w:ascii="Arial" w:eastAsia="Arial" w:hAnsi="Arial" w:cs="Arial"/>
        </w:rPr>
      </w:pPr>
      <w:r w:rsidRPr="00CD14B9">
        <w:rPr>
          <w:rFonts w:ascii="Arial" w:eastAsia="Arial" w:hAnsi="Arial" w:cs="Arial"/>
        </w:rPr>
        <w:t>Circunstancias ajenas al control del sujeto auditado, por ejemplo, cuando los registros o soportes han sido destruidos por catástrofes naturales o cuando los soportes han sido incautados, etc. En este caso, estas limitaciones podrían llegar a ser una salvedad, lo cual podría desembocar en la modificación de la opinión, pero no se constituirá como una observación o hallazgo de auditoría</w:t>
      </w:r>
    </w:p>
    <w:p w14:paraId="49ED888F" w14:textId="77777777" w:rsidR="00404415" w:rsidRPr="00CD14B9" w:rsidRDefault="00404415" w:rsidP="00CD14B9">
      <w:pPr>
        <w:spacing w:after="0" w:line="240" w:lineRule="auto"/>
        <w:ind w:left="0" w:hanging="2"/>
        <w:jc w:val="both"/>
        <w:rPr>
          <w:rFonts w:ascii="Arial" w:eastAsia="Arial" w:hAnsi="Arial" w:cs="Arial"/>
        </w:rPr>
      </w:pPr>
    </w:p>
    <w:p w14:paraId="389CB5B5" w14:textId="77777777" w:rsidR="00404415" w:rsidRPr="00CD14B9" w:rsidRDefault="00404415" w:rsidP="00CD14B9">
      <w:pPr>
        <w:pStyle w:val="Prrafodelista"/>
        <w:numPr>
          <w:ilvl w:val="0"/>
          <w:numId w:val="37"/>
        </w:numPr>
        <w:spacing w:after="0" w:line="240" w:lineRule="auto"/>
        <w:ind w:left="360"/>
        <w:jc w:val="both"/>
        <w:rPr>
          <w:rFonts w:ascii="Arial" w:eastAsia="Arial" w:hAnsi="Arial" w:cs="Arial"/>
        </w:rPr>
      </w:pPr>
      <w:r w:rsidRPr="00CD14B9">
        <w:rPr>
          <w:rFonts w:ascii="Arial" w:eastAsia="Arial" w:hAnsi="Arial" w:cs="Arial"/>
        </w:rPr>
        <w:t xml:space="preserve">Circunstancias relacionadas con la naturaleza o el momento de realizar el trabajo de auditoría. por ejemplo: cuando el auditor determina que no puede obtener suficiente evidencia con pruebas de detalle o analíticas y adicionalmente ha determinado que los controles no son efectivos; cuando debido a la fecha en la que se realiza la auditoría, el auditor no puede presenciar el recuento físico de las existencias; cuando el auditor no puede comprobar la aplicación de un método técnico aplicado por el sujeto de control, etc. En este caso, es necesario determinar si la circunstancia es responsabilidad del sujeto de control, si es así, estas limitaciones se constituirán como una observación o hallazgo de auditoría, de lo contrario serán únicamente una salvedad </w:t>
      </w:r>
    </w:p>
    <w:p w14:paraId="6EF3BFD6" w14:textId="77777777" w:rsidR="00404415" w:rsidRPr="00CD14B9" w:rsidRDefault="00404415" w:rsidP="00CD14B9">
      <w:pPr>
        <w:spacing w:after="0" w:line="240" w:lineRule="auto"/>
        <w:ind w:left="0" w:hanging="2"/>
        <w:jc w:val="both"/>
        <w:rPr>
          <w:rFonts w:ascii="Arial" w:eastAsia="Arial" w:hAnsi="Arial" w:cs="Arial"/>
        </w:rPr>
      </w:pPr>
    </w:p>
    <w:p w14:paraId="181361D7" w14:textId="77777777" w:rsidR="00404415" w:rsidRPr="00CD14B9" w:rsidRDefault="00404415" w:rsidP="00CD14B9">
      <w:pPr>
        <w:pStyle w:val="Prrafodelista"/>
        <w:numPr>
          <w:ilvl w:val="0"/>
          <w:numId w:val="37"/>
        </w:numPr>
        <w:spacing w:after="0" w:line="240" w:lineRule="auto"/>
        <w:ind w:left="360"/>
        <w:jc w:val="both"/>
        <w:rPr>
          <w:rFonts w:ascii="Arial" w:eastAsia="Arial" w:hAnsi="Arial" w:cs="Arial"/>
        </w:rPr>
      </w:pPr>
      <w:r w:rsidRPr="00CD14B9">
        <w:rPr>
          <w:rFonts w:ascii="Arial" w:eastAsia="Arial" w:hAnsi="Arial" w:cs="Arial"/>
        </w:rPr>
        <w:t>Limitaciones impuestas por los responsables de la dirección del sujeto de control, por ejemplo, demoras intencionadas del auditado en la entrega de información clave, falta de acceso a los soportes o evidencia de la información registrada, falta de acceso a herramientas tecnológicas anexas al aplicativo contable, etc. En este caso, estas limitaciones se constituyen como una observación o hallazgo de auditoría</w:t>
      </w:r>
    </w:p>
    <w:p w14:paraId="3A9D3A91" w14:textId="77777777" w:rsidR="00404415" w:rsidRPr="00CD14B9" w:rsidRDefault="00404415" w:rsidP="00CD14B9">
      <w:pPr>
        <w:spacing w:after="0" w:line="240" w:lineRule="auto"/>
        <w:ind w:left="0" w:hanging="2"/>
        <w:jc w:val="both"/>
        <w:rPr>
          <w:rFonts w:ascii="Arial" w:eastAsia="Arial" w:hAnsi="Arial" w:cs="Arial"/>
        </w:rPr>
      </w:pPr>
    </w:p>
    <w:p w14:paraId="3CDC8EC3" w14:textId="77777777" w:rsidR="00404415" w:rsidRPr="00CD14B9" w:rsidRDefault="00404415" w:rsidP="00CD14B9">
      <w:pPr>
        <w:spacing w:after="0" w:line="240" w:lineRule="auto"/>
        <w:ind w:left="0" w:hanging="2"/>
        <w:jc w:val="both"/>
        <w:rPr>
          <w:rFonts w:ascii="Arial" w:eastAsia="Arial" w:hAnsi="Arial" w:cs="Arial"/>
        </w:rPr>
      </w:pPr>
      <w:r w:rsidRPr="00CD14B9">
        <w:rPr>
          <w:rFonts w:ascii="Arial" w:eastAsia="Arial" w:hAnsi="Arial" w:cs="Arial"/>
        </w:rPr>
        <w:t>Las imposibilidades, definidas como materia cuyo resultado depende de acciones o hechos futuros que no están bajo el control directo de la entidad pero que podrían afectar a los estados financieros. Las incertidumbres se generan por:</w:t>
      </w:r>
    </w:p>
    <w:p w14:paraId="745DB09E" w14:textId="77777777" w:rsidR="00404415" w:rsidRPr="00CD14B9" w:rsidRDefault="00404415" w:rsidP="00CD14B9">
      <w:pPr>
        <w:spacing w:after="0" w:line="240" w:lineRule="auto"/>
        <w:ind w:left="0" w:hanging="2"/>
        <w:jc w:val="both"/>
        <w:rPr>
          <w:rFonts w:ascii="Arial" w:eastAsia="Arial" w:hAnsi="Arial" w:cs="Arial"/>
        </w:rPr>
      </w:pPr>
    </w:p>
    <w:p w14:paraId="494D9F2D" w14:textId="77777777" w:rsidR="00404415" w:rsidRPr="00CD14B9" w:rsidRDefault="00404415" w:rsidP="00CD14B9">
      <w:pPr>
        <w:pStyle w:val="Prrafodelista"/>
        <w:numPr>
          <w:ilvl w:val="0"/>
          <w:numId w:val="38"/>
        </w:numPr>
        <w:spacing w:after="0" w:line="240" w:lineRule="auto"/>
        <w:ind w:left="360"/>
        <w:jc w:val="both"/>
        <w:rPr>
          <w:rFonts w:ascii="Arial" w:eastAsia="Arial" w:hAnsi="Arial" w:cs="Arial"/>
        </w:rPr>
      </w:pPr>
      <w:r w:rsidRPr="00CD14B9">
        <w:rPr>
          <w:rFonts w:ascii="Arial" w:eastAsia="Arial" w:hAnsi="Arial" w:cs="Arial"/>
        </w:rPr>
        <w:lastRenderedPageBreak/>
        <w:t>Estimaciones contables, definidas como la susceptibilidad de una estimación contable y de la información revelada relacionada a una falta inherente de precisión en su medida</w:t>
      </w:r>
    </w:p>
    <w:p w14:paraId="41E04BE7" w14:textId="77777777" w:rsidR="00404415" w:rsidRPr="00CD14B9" w:rsidRDefault="00404415" w:rsidP="00CD14B9">
      <w:pPr>
        <w:pStyle w:val="Prrafodelista"/>
        <w:spacing w:after="0" w:line="240" w:lineRule="auto"/>
        <w:ind w:left="284"/>
        <w:jc w:val="both"/>
        <w:rPr>
          <w:rFonts w:ascii="Arial" w:eastAsia="Arial" w:hAnsi="Arial" w:cs="Arial"/>
        </w:rPr>
      </w:pPr>
    </w:p>
    <w:p w14:paraId="54CCAC7E" w14:textId="77777777" w:rsidR="00404415" w:rsidRPr="00CD14B9" w:rsidRDefault="00404415" w:rsidP="00CD14B9">
      <w:pPr>
        <w:pStyle w:val="Prrafodelista"/>
        <w:numPr>
          <w:ilvl w:val="0"/>
          <w:numId w:val="38"/>
        </w:numPr>
        <w:spacing w:after="0" w:line="240" w:lineRule="auto"/>
        <w:ind w:left="360"/>
        <w:jc w:val="both"/>
        <w:rPr>
          <w:rFonts w:ascii="Arial" w:eastAsia="Arial" w:hAnsi="Arial" w:cs="Arial"/>
        </w:rPr>
      </w:pPr>
      <w:r w:rsidRPr="00CD14B9">
        <w:rPr>
          <w:rFonts w:ascii="Arial" w:eastAsia="Arial" w:hAnsi="Arial" w:cs="Arial"/>
        </w:rPr>
        <w:t>Por empresa en funcionamiento, que implica que, por parte de la dirección del sujeto de control, se realice la formulación de un juicio, en un determinado momento, sobre los resultados futuros, inciertos por naturaleza, de hechos o de condiciones.</w:t>
      </w:r>
    </w:p>
    <w:p w14:paraId="4B0233DE" w14:textId="77777777" w:rsidR="00404415" w:rsidRPr="00CD14B9" w:rsidRDefault="00404415" w:rsidP="00CD14B9">
      <w:pPr>
        <w:spacing w:after="0" w:line="240" w:lineRule="auto"/>
        <w:ind w:left="0" w:hanging="2"/>
        <w:jc w:val="both"/>
        <w:rPr>
          <w:rFonts w:ascii="Arial" w:eastAsia="Arial" w:hAnsi="Arial" w:cs="Arial"/>
        </w:rPr>
      </w:pPr>
    </w:p>
    <w:p w14:paraId="2E8C9A2D" w14:textId="77777777" w:rsidR="00404415" w:rsidRPr="00CD14B9" w:rsidRDefault="00404415" w:rsidP="00CD14B9">
      <w:pPr>
        <w:spacing w:after="0" w:line="240" w:lineRule="auto"/>
        <w:ind w:left="0" w:hanging="2"/>
        <w:jc w:val="both"/>
        <w:rPr>
          <w:rFonts w:ascii="Arial" w:eastAsia="Arial" w:hAnsi="Arial" w:cs="Arial"/>
        </w:rPr>
      </w:pPr>
      <w:r w:rsidRPr="00CD14B9">
        <w:rPr>
          <w:rFonts w:ascii="Arial" w:eastAsia="Arial" w:hAnsi="Arial" w:cs="Arial"/>
        </w:rPr>
        <w:t>Lo anterior puede desembocar en que el auditor considere que no es posible formarse una opinión sobre los estados financieros o los informes de ejecución presupuestal debido a la posible interacción de las incertidumbres y su posible efecto acumulativo en los estados financieros.</w:t>
      </w:r>
    </w:p>
    <w:p w14:paraId="6303719C" w14:textId="77777777" w:rsidR="00404415" w:rsidRPr="00CD14B9" w:rsidRDefault="00404415" w:rsidP="00CD14B9">
      <w:pPr>
        <w:spacing w:after="0" w:line="240" w:lineRule="auto"/>
        <w:ind w:left="0" w:hanging="2"/>
        <w:jc w:val="both"/>
        <w:rPr>
          <w:rFonts w:ascii="Arial" w:eastAsia="Arial" w:hAnsi="Arial" w:cs="Arial"/>
        </w:rPr>
      </w:pPr>
    </w:p>
    <w:p w14:paraId="162A4F88" w14:textId="77777777" w:rsidR="00404415" w:rsidRPr="00CD14B9" w:rsidRDefault="00404415" w:rsidP="00CD14B9">
      <w:pPr>
        <w:spacing w:after="0" w:line="240" w:lineRule="auto"/>
        <w:ind w:left="0" w:hanging="2"/>
        <w:jc w:val="both"/>
        <w:rPr>
          <w:rFonts w:ascii="Arial" w:eastAsia="Arial" w:hAnsi="Arial" w:cs="Arial"/>
        </w:rPr>
      </w:pPr>
      <w:r w:rsidRPr="00CD14B9">
        <w:rPr>
          <w:rFonts w:ascii="Arial" w:eastAsia="Arial" w:hAnsi="Arial" w:cs="Arial"/>
        </w:rPr>
        <w:t>En todos los casos antes de llegar a la conclusión de la imposibilidad de obtener evidencia suficiente y adecuada, el auditor deberá determinar si es posible aplicar procedimientos alternativos, por lo cual no se constituye una limitación al trabajo del auditor cuando este pudiera obtener la evidencia a través de la aplicación de estos.</w:t>
      </w:r>
    </w:p>
    <w:p w14:paraId="7039D06C" w14:textId="77777777" w:rsidR="00404415" w:rsidRPr="00CD14B9" w:rsidRDefault="00404415" w:rsidP="00CD14B9">
      <w:pPr>
        <w:spacing w:after="0" w:line="240" w:lineRule="auto"/>
        <w:ind w:left="0" w:hanging="2"/>
        <w:jc w:val="both"/>
        <w:rPr>
          <w:rFonts w:ascii="Arial" w:eastAsia="Arial" w:hAnsi="Arial" w:cs="Arial"/>
        </w:rPr>
      </w:pPr>
    </w:p>
    <w:p w14:paraId="74FDAC07" w14:textId="77777777" w:rsidR="00404415" w:rsidRPr="00CD14B9" w:rsidRDefault="00404415" w:rsidP="00CD14B9">
      <w:pPr>
        <w:spacing w:after="0" w:line="240" w:lineRule="auto"/>
        <w:ind w:left="0" w:hanging="2"/>
        <w:jc w:val="both"/>
        <w:rPr>
          <w:rFonts w:ascii="Arial" w:eastAsia="Arial" w:hAnsi="Arial" w:cs="Arial"/>
        </w:rPr>
      </w:pPr>
      <w:r w:rsidRPr="00CD14B9">
        <w:rPr>
          <w:rFonts w:ascii="Arial" w:eastAsia="Arial" w:hAnsi="Arial" w:cs="Arial"/>
        </w:rPr>
        <w:t>Tampoco se constituye una limitación al trabajo del auditor las restricciones de recursos para desarrollar su trabajo o falta de auditores, este tipo de riesgo de auditoría deberá ser gestionado por el nivel directivo de la Contraloría Territorial.</w:t>
      </w:r>
    </w:p>
    <w:p w14:paraId="42BD7EDB" w14:textId="77777777" w:rsidR="00404415" w:rsidRPr="00CD14B9" w:rsidRDefault="00404415" w:rsidP="00CD14B9">
      <w:pPr>
        <w:autoSpaceDE w:val="0"/>
        <w:autoSpaceDN w:val="0"/>
        <w:adjustRightInd w:val="0"/>
        <w:spacing w:after="0" w:line="240" w:lineRule="auto"/>
        <w:ind w:left="0" w:hanging="2"/>
        <w:jc w:val="both"/>
        <w:textAlignment w:val="center"/>
        <w:rPr>
          <w:rFonts w:ascii="Arial" w:hAnsi="Arial" w:cs="Arial"/>
        </w:rPr>
      </w:pPr>
    </w:p>
    <w:p w14:paraId="7AB86A34" w14:textId="77777777" w:rsidR="00404415" w:rsidRPr="00CD14B9" w:rsidRDefault="00404415" w:rsidP="00CD14B9">
      <w:pPr>
        <w:spacing w:after="0" w:line="240" w:lineRule="auto"/>
        <w:ind w:left="0" w:hanging="2"/>
        <w:jc w:val="both"/>
        <w:rPr>
          <w:rFonts w:ascii="Arial" w:eastAsia="Arial" w:hAnsi="Arial" w:cs="Arial"/>
        </w:rPr>
      </w:pPr>
      <w:r w:rsidRPr="00CD14B9">
        <w:rPr>
          <w:rFonts w:ascii="Arial" w:eastAsia="Arial" w:hAnsi="Arial" w:cs="Arial"/>
          <w:lang w:val="es-GT"/>
        </w:rPr>
        <w:t xml:space="preserve">El auditor, al formarse una opinión sobre los estados financieros y los informes de ejecución presupuestal, debe concluir sobre si ha alcanzado una seguridad razonable de que los mismos se encuentran, en su </w:t>
      </w:r>
      <w:r w:rsidRPr="00CD14B9">
        <w:rPr>
          <w:rFonts w:ascii="Arial" w:eastAsia="Arial" w:hAnsi="Arial" w:cs="Arial"/>
        </w:rPr>
        <w:t>conjunto, libres de incorrecciones materiales.</w:t>
      </w:r>
    </w:p>
    <w:p w14:paraId="0FCF3425" w14:textId="77777777" w:rsidR="00404415" w:rsidRPr="00CD14B9" w:rsidRDefault="00404415" w:rsidP="00CD14B9">
      <w:pPr>
        <w:pStyle w:val="Ttulo1"/>
        <w:spacing w:before="0" w:after="0"/>
        <w:ind w:left="0" w:hanging="2"/>
        <w:jc w:val="center"/>
        <w:rPr>
          <w:sz w:val="22"/>
          <w:szCs w:val="22"/>
        </w:rPr>
      </w:pPr>
      <w:r w:rsidRPr="00CD14B9">
        <w:rPr>
          <w:sz w:val="22"/>
          <w:szCs w:val="22"/>
        </w:rPr>
        <w:br w:type="page"/>
      </w:r>
      <w:bookmarkStart w:id="6" w:name="_Toc25518793"/>
      <w:r w:rsidRPr="00CD14B9">
        <w:rPr>
          <w:sz w:val="22"/>
          <w:szCs w:val="22"/>
        </w:rPr>
        <w:lastRenderedPageBreak/>
        <w:t>4. OPINIÓN FINANCIERA Y PRESUPUESTAL</w:t>
      </w:r>
      <w:bookmarkEnd w:id="6"/>
    </w:p>
    <w:p w14:paraId="1B102E9C" w14:textId="77777777" w:rsidR="00404415" w:rsidRPr="00CD14B9" w:rsidRDefault="00404415" w:rsidP="00CD14B9">
      <w:pPr>
        <w:pStyle w:val="Prrafodelista"/>
        <w:spacing w:after="0" w:line="240" w:lineRule="auto"/>
        <w:ind w:left="0"/>
        <w:rPr>
          <w:rFonts w:ascii="Arial" w:hAnsi="Arial" w:cs="Arial"/>
        </w:rPr>
      </w:pPr>
    </w:p>
    <w:p w14:paraId="56D8CEDE" w14:textId="77777777" w:rsidR="00404415" w:rsidRPr="00CD14B9" w:rsidRDefault="00404415" w:rsidP="00CD14B9">
      <w:pPr>
        <w:spacing w:after="0" w:line="240" w:lineRule="auto"/>
        <w:ind w:left="0" w:hanging="2"/>
        <w:jc w:val="both"/>
        <w:rPr>
          <w:rFonts w:ascii="Arial" w:hAnsi="Arial" w:cs="Arial"/>
        </w:rPr>
      </w:pPr>
      <w:r w:rsidRPr="00CD14B9">
        <w:rPr>
          <w:rFonts w:ascii="Arial" w:hAnsi="Arial" w:cs="Arial"/>
        </w:rPr>
        <w:t>La opinión financiera, es la expresión sobre si los estados financieros o cifras financieras están preparadas, en todos los aspectos significativos, de conformidad con el marco de información financiera o marco legal aplicable y si se encuentran libres de errores materiales, ya sea por fraude o error</w:t>
      </w:r>
    </w:p>
    <w:p w14:paraId="5684FD54" w14:textId="77777777" w:rsidR="00404415" w:rsidRPr="00CD14B9" w:rsidRDefault="00404415" w:rsidP="00CD14B9">
      <w:pPr>
        <w:spacing w:after="0" w:line="240" w:lineRule="auto"/>
        <w:ind w:left="0" w:hanging="2"/>
        <w:jc w:val="both"/>
        <w:rPr>
          <w:rFonts w:ascii="Arial" w:hAnsi="Arial" w:cs="Arial"/>
        </w:rPr>
      </w:pPr>
    </w:p>
    <w:p w14:paraId="46F761D2" w14:textId="77777777" w:rsidR="00404415" w:rsidRPr="00CD14B9" w:rsidRDefault="00404415" w:rsidP="00CD14B9">
      <w:pPr>
        <w:spacing w:after="0" w:line="240" w:lineRule="auto"/>
        <w:ind w:left="0" w:hanging="2"/>
        <w:jc w:val="both"/>
        <w:rPr>
          <w:rFonts w:ascii="Arial" w:hAnsi="Arial" w:cs="Arial"/>
        </w:rPr>
      </w:pPr>
      <w:r w:rsidRPr="00CD14B9">
        <w:rPr>
          <w:rFonts w:ascii="Arial" w:hAnsi="Arial" w:cs="Arial"/>
        </w:rPr>
        <w:t>De otra parte, la opinión presupuestal, es la expresión sobre la razonabilidad del presupuesto teniendo en cuenta la normatividad aplicable para cada sujeto de control y en caso que aplique evaluar las reservas presupuestales para efectos de su refrendación.</w:t>
      </w:r>
    </w:p>
    <w:p w14:paraId="79FF9525" w14:textId="77777777" w:rsidR="00EF3006" w:rsidRDefault="00EF3006" w:rsidP="00CD14B9">
      <w:pPr>
        <w:pStyle w:val="Ttulo2"/>
        <w:spacing w:before="0" w:after="0"/>
        <w:ind w:left="0" w:hanging="2"/>
        <w:rPr>
          <w:sz w:val="22"/>
          <w:szCs w:val="22"/>
        </w:rPr>
      </w:pPr>
      <w:bookmarkStart w:id="7" w:name="_Toc25518794"/>
    </w:p>
    <w:p w14:paraId="1B709B1F" w14:textId="75FCB02D" w:rsidR="00404415" w:rsidRPr="00CD14B9" w:rsidRDefault="00404415" w:rsidP="00CD14B9">
      <w:pPr>
        <w:pStyle w:val="Ttulo2"/>
        <w:spacing w:before="0" w:after="0"/>
        <w:ind w:left="0" w:hanging="2"/>
        <w:rPr>
          <w:sz w:val="22"/>
          <w:szCs w:val="22"/>
        </w:rPr>
      </w:pPr>
      <w:r w:rsidRPr="00CD14B9">
        <w:rPr>
          <w:sz w:val="22"/>
          <w:szCs w:val="22"/>
        </w:rPr>
        <w:t>4.1 OPINIÓN PARA ESTADOS FINANCIEROS</w:t>
      </w:r>
      <w:bookmarkEnd w:id="7"/>
    </w:p>
    <w:p w14:paraId="586779B8" w14:textId="77777777" w:rsidR="00EF3006" w:rsidRDefault="00EF3006" w:rsidP="00CD14B9">
      <w:pPr>
        <w:pStyle w:val="Prrafodelista"/>
        <w:spacing w:after="0" w:line="240" w:lineRule="auto"/>
        <w:ind w:left="0"/>
        <w:jc w:val="both"/>
        <w:rPr>
          <w:rFonts w:ascii="Arial" w:hAnsi="Arial" w:cs="Arial"/>
        </w:rPr>
      </w:pPr>
    </w:p>
    <w:p w14:paraId="49FBA1F8" w14:textId="5D09B4BC" w:rsidR="00404415" w:rsidRPr="00CD14B9" w:rsidRDefault="00404415" w:rsidP="00CD14B9">
      <w:pPr>
        <w:pStyle w:val="Prrafodelista"/>
        <w:spacing w:after="0" w:line="240" w:lineRule="auto"/>
        <w:ind w:left="0"/>
        <w:jc w:val="both"/>
        <w:rPr>
          <w:rFonts w:ascii="Arial" w:hAnsi="Arial" w:cs="Arial"/>
        </w:rPr>
      </w:pPr>
      <w:r w:rsidRPr="00CD14B9">
        <w:rPr>
          <w:rFonts w:ascii="Arial" w:hAnsi="Arial" w:cs="Arial"/>
        </w:rPr>
        <w:t>Tomando como base la NIA 705, sobre los estados financieros se emiten los siguientes tipos de opinión:</w:t>
      </w:r>
    </w:p>
    <w:p w14:paraId="5581794A" w14:textId="77777777" w:rsidR="00404415" w:rsidRPr="00CD14B9" w:rsidRDefault="00404415" w:rsidP="00CD14B9">
      <w:pPr>
        <w:pStyle w:val="Prrafodelista"/>
        <w:spacing w:after="0" w:line="240" w:lineRule="auto"/>
        <w:ind w:left="0"/>
        <w:jc w:val="both"/>
        <w:rPr>
          <w:rFonts w:ascii="Arial" w:hAnsi="Arial" w:cs="Arial"/>
        </w:rPr>
      </w:pPr>
    </w:p>
    <w:p w14:paraId="6316EFAF" w14:textId="61A2335B" w:rsidR="00404415" w:rsidRDefault="00404415" w:rsidP="00CD14B9">
      <w:pPr>
        <w:autoSpaceDE w:val="0"/>
        <w:autoSpaceDN w:val="0"/>
        <w:adjustRightInd w:val="0"/>
        <w:spacing w:after="0" w:line="240" w:lineRule="auto"/>
        <w:ind w:left="0" w:hanging="2"/>
        <w:jc w:val="both"/>
        <w:textAlignment w:val="center"/>
        <w:rPr>
          <w:rFonts w:ascii="Arial" w:hAnsi="Arial" w:cs="Arial"/>
          <w:color w:val="000000"/>
          <w:lang w:val="es-ES_tradnl"/>
        </w:rPr>
      </w:pPr>
      <w:r w:rsidRPr="00CD14B9">
        <w:rPr>
          <w:rFonts w:ascii="Arial" w:hAnsi="Arial" w:cs="Arial"/>
          <w:color w:val="000000"/>
          <w:lang w:val="es-ES_tradnl"/>
        </w:rPr>
        <w:t>A continuación, se presenta un cuadro resumen tomado de la NIA 705, que ilustra el modo en que la naturaleza de los hechos afecta el tipo de opinión a emitir:</w:t>
      </w:r>
    </w:p>
    <w:p w14:paraId="269912F6" w14:textId="5979263B" w:rsidR="008A0E18" w:rsidRDefault="008A0E18" w:rsidP="00CD14B9">
      <w:pPr>
        <w:autoSpaceDE w:val="0"/>
        <w:autoSpaceDN w:val="0"/>
        <w:adjustRightInd w:val="0"/>
        <w:spacing w:after="0" w:line="240" w:lineRule="auto"/>
        <w:ind w:left="0" w:hanging="2"/>
        <w:jc w:val="both"/>
        <w:textAlignment w:val="center"/>
        <w:rPr>
          <w:rFonts w:ascii="Arial" w:hAnsi="Arial" w:cs="Arial"/>
          <w:color w:val="000000"/>
          <w:lang w:val="es-ES_tradnl"/>
        </w:rPr>
      </w:pPr>
    </w:p>
    <w:p w14:paraId="17BC8E7C" w14:textId="22872E5E" w:rsidR="008A0E18" w:rsidRDefault="008A0E18" w:rsidP="008A0E18">
      <w:pPr>
        <w:autoSpaceDE w:val="0"/>
        <w:autoSpaceDN w:val="0"/>
        <w:adjustRightInd w:val="0"/>
        <w:spacing w:after="0" w:line="240" w:lineRule="auto"/>
        <w:ind w:left="0" w:hanging="2"/>
        <w:jc w:val="center"/>
        <w:textAlignment w:val="center"/>
        <w:rPr>
          <w:rFonts w:ascii="Arial" w:hAnsi="Arial" w:cs="Arial"/>
          <w:color w:val="000000"/>
          <w:lang w:val="es-ES_tradnl"/>
        </w:rPr>
      </w:pPr>
      <w:r>
        <w:rPr>
          <w:rFonts w:ascii="Arial" w:hAnsi="Arial" w:cs="Arial"/>
          <w:noProof/>
          <w:color w:val="000000"/>
          <w:sz w:val="24"/>
          <w:szCs w:val="24"/>
          <w:lang w:val="en-US"/>
        </w:rPr>
        <w:drawing>
          <wp:inline distT="0" distB="0" distL="0" distR="0" wp14:anchorId="370A84DF" wp14:editId="299825BF">
            <wp:extent cx="2918084" cy="2390457"/>
            <wp:effectExtent l="0" t="0" r="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35362" cy="2404611"/>
                    </a:xfrm>
                    <a:prstGeom prst="rect">
                      <a:avLst/>
                    </a:prstGeom>
                    <a:noFill/>
                  </pic:spPr>
                </pic:pic>
              </a:graphicData>
            </a:graphic>
          </wp:inline>
        </w:drawing>
      </w:r>
    </w:p>
    <w:p w14:paraId="67DB20A3" w14:textId="5C800121" w:rsidR="008A0E18" w:rsidRDefault="008A0E18" w:rsidP="00CD14B9">
      <w:pPr>
        <w:autoSpaceDE w:val="0"/>
        <w:autoSpaceDN w:val="0"/>
        <w:adjustRightInd w:val="0"/>
        <w:spacing w:after="0" w:line="240" w:lineRule="auto"/>
        <w:ind w:left="0" w:hanging="2"/>
        <w:jc w:val="both"/>
        <w:textAlignment w:val="center"/>
        <w:rPr>
          <w:rFonts w:ascii="Arial" w:hAnsi="Arial" w:cs="Arial"/>
          <w:color w:val="000000"/>
          <w:lang w:val="es-ES_tradnl"/>
        </w:rPr>
      </w:pPr>
    </w:p>
    <w:p w14:paraId="10B5C29E" w14:textId="06A46F99" w:rsidR="00EF3006" w:rsidRDefault="00404415" w:rsidP="00DC1352">
      <w:pPr>
        <w:autoSpaceDE w:val="0"/>
        <w:autoSpaceDN w:val="0"/>
        <w:adjustRightInd w:val="0"/>
        <w:spacing w:after="0" w:line="240" w:lineRule="auto"/>
        <w:ind w:left="0" w:hanging="2"/>
        <w:jc w:val="both"/>
        <w:textAlignment w:val="center"/>
        <w:rPr>
          <w:lang w:val="es-ES_tradnl"/>
        </w:rPr>
      </w:pPr>
      <w:r w:rsidRPr="00CD14B9">
        <w:rPr>
          <w:rFonts w:ascii="Arial" w:hAnsi="Arial" w:cs="Arial"/>
        </w:rPr>
        <w:t>Dependiendo de los resultados obtenidos en el proceso auditor, los tipos de dictamen u opinión pueden ser:</w:t>
      </w:r>
      <w:bookmarkStart w:id="8" w:name="_Toc25518795"/>
    </w:p>
    <w:p w14:paraId="69050705" w14:textId="77777777" w:rsidR="00EF3006" w:rsidRDefault="00EF3006" w:rsidP="00CD14B9">
      <w:pPr>
        <w:pStyle w:val="Ttulo3"/>
        <w:spacing w:before="0" w:after="0"/>
        <w:ind w:left="0" w:hanging="2"/>
        <w:rPr>
          <w:sz w:val="22"/>
          <w:szCs w:val="22"/>
          <w:lang w:val="es-ES_tradnl"/>
        </w:rPr>
      </w:pPr>
    </w:p>
    <w:p w14:paraId="7CDE219A" w14:textId="27F7D076" w:rsidR="00404415" w:rsidRPr="00CD14B9" w:rsidRDefault="00404415" w:rsidP="00CD14B9">
      <w:pPr>
        <w:pStyle w:val="Ttulo3"/>
        <w:spacing w:before="0" w:after="0"/>
        <w:ind w:left="0" w:hanging="2"/>
        <w:rPr>
          <w:sz w:val="22"/>
          <w:szCs w:val="22"/>
          <w:lang w:val="es-ES_tradnl"/>
        </w:rPr>
      </w:pPr>
      <w:r w:rsidRPr="00CD14B9">
        <w:rPr>
          <w:sz w:val="22"/>
          <w:szCs w:val="22"/>
          <w:lang w:val="es-ES_tradnl"/>
        </w:rPr>
        <w:t>4.1.1 Opinión Limpia o Sin salvedades</w:t>
      </w:r>
      <w:bookmarkEnd w:id="8"/>
      <w:r w:rsidRPr="00CD14B9">
        <w:rPr>
          <w:sz w:val="22"/>
          <w:szCs w:val="22"/>
          <w:lang w:val="es-ES_tradnl"/>
        </w:rPr>
        <w:t xml:space="preserve"> </w:t>
      </w:r>
    </w:p>
    <w:p w14:paraId="50C59F26" w14:textId="77777777" w:rsidR="00DC1352" w:rsidRDefault="00DC1352" w:rsidP="00CD14B9">
      <w:pPr>
        <w:pStyle w:val="Prrafodelista"/>
        <w:spacing w:after="0" w:line="240" w:lineRule="auto"/>
        <w:ind w:left="0"/>
        <w:jc w:val="both"/>
        <w:rPr>
          <w:rFonts w:ascii="Arial" w:hAnsi="Arial" w:cs="Arial"/>
        </w:rPr>
      </w:pPr>
    </w:p>
    <w:p w14:paraId="70BBFF2A" w14:textId="04808046" w:rsidR="00404415" w:rsidRPr="00CD14B9" w:rsidRDefault="00404415" w:rsidP="00CD14B9">
      <w:pPr>
        <w:pStyle w:val="Prrafodelista"/>
        <w:spacing w:after="0" w:line="240" w:lineRule="auto"/>
        <w:ind w:left="0"/>
        <w:jc w:val="both"/>
        <w:rPr>
          <w:rFonts w:ascii="Arial" w:hAnsi="Arial" w:cs="Arial"/>
        </w:rPr>
      </w:pPr>
      <w:r w:rsidRPr="00CD14B9">
        <w:rPr>
          <w:rFonts w:ascii="Arial" w:hAnsi="Arial" w:cs="Arial"/>
        </w:rPr>
        <w:t>Cuando se concluya que los estados financieros fueron preparados, en todos los aspectos materiales, de conformidad con el marco normativo de información financiera aplicable.</w:t>
      </w:r>
    </w:p>
    <w:p w14:paraId="384F5A84" w14:textId="6D59FCF9" w:rsidR="00404415" w:rsidRDefault="00404415" w:rsidP="00CD14B9">
      <w:pPr>
        <w:pStyle w:val="Prrafodelista"/>
        <w:spacing w:after="0" w:line="240" w:lineRule="auto"/>
        <w:ind w:left="0"/>
        <w:rPr>
          <w:rFonts w:ascii="Arial" w:hAnsi="Arial" w:cs="Arial"/>
        </w:rPr>
      </w:pPr>
    </w:p>
    <w:p w14:paraId="57504A20" w14:textId="77777777" w:rsidR="00404415" w:rsidRPr="00CD14B9" w:rsidRDefault="00404415" w:rsidP="00CD14B9">
      <w:pPr>
        <w:pStyle w:val="Ttulo3"/>
        <w:spacing w:before="0" w:after="0"/>
        <w:ind w:leftChars="0" w:left="0" w:firstLineChars="0" w:firstLine="0"/>
        <w:rPr>
          <w:sz w:val="22"/>
          <w:szCs w:val="22"/>
          <w:lang w:val="es-ES_tradnl"/>
        </w:rPr>
      </w:pPr>
      <w:bookmarkStart w:id="9" w:name="_Toc25518796"/>
      <w:r w:rsidRPr="00CD14B9">
        <w:rPr>
          <w:sz w:val="22"/>
          <w:szCs w:val="22"/>
          <w:lang w:val="es-ES_tradnl"/>
        </w:rPr>
        <w:lastRenderedPageBreak/>
        <w:t>4.1.2 Opinión modificada</w:t>
      </w:r>
      <w:bookmarkEnd w:id="9"/>
      <w:r w:rsidRPr="00CD14B9">
        <w:rPr>
          <w:sz w:val="22"/>
          <w:szCs w:val="22"/>
          <w:lang w:val="es-ES_tradnl"/>
        </w:rPr>
        <w:t xml:space="preserve"> </w:t>
      </w:r>
    </w:p>
    <w:p w14:paraId="5D33F5CA" w14:textId="77777777" w:rsidR="00EF3006" w:rsidRDefault="00EF3006" w:rsidP="00CD14B9">
      <w:pPr>
        <w:pStyle w:val="Prrafodelista"/>
        <w:spacing w:after="0" w:line="240" w:lineRule="auto"/>
        <w:ind w:left="0"/>
        <w:jc w:val="both"/>
        <w:rPr>
          <w:rFonts w:ascii="Arial" w:hAnsi="Arial" w:cs="Arial"/>
          <w:b/>
        </w:rPr>
      </w:pPr>
    </w:p>
    <w:p w14:paraId="3E38951A" w14:textId="00EB47F3" w:rsidR="00404415" w:rsidRPr="00CD14B9" w:rsidRDefault="00404415" w:rsidP="00CD14B9">
      <w:pPr>
        <w:pStyle w:val="Prrafodelista"/>
        <w:spacing w:after="0" w:line="240" w:lineRule="auto"/>
        <w:ind w:left="0"/>
        <w:jc w:val="both"/>
        <w:rPr>
          <w:rFonts w:ascii="Arial" w:hAnsi="Arial" w:cs="Arial"/>
        </w:rPr>
      </w:pPr>
      <w:r w:rsidRPr="00CD14B9">
        <w:rPr>
          <w:rFonts w:ascii="Arial" w:hAnsi="Arial" w:cs="Arial"/>
          <w:b/>
        </w:rPr>
        <w:t>Con salvedades.</w:t>
      </w:r>
      <w:r w:rsidRPr="00CD14B9">
        <w:rPr>
          <w:rFonts w:ascii="Arial" w:hAnsi="Arial" w:cs="Arial"/>
        </w:rPr>
        <w:t xml:space="preserve"> Surge cuando las incorrecciones evidenciadas individualmente o de forma agregada son materiales, pero no generalizadas en los estados financieros; o cuando el auditor no ha podido obtener evidencia suficiente y adecuada, pero concluya que los posibles efectos de las incorrecciones no detectadas, si las hubiera, podrían ser materiales, pero no generalizados.</w:t>
      </w:r>
    </w:p>
    <w:p w14:paraId="1BBCDA5E" w14:textId="77777777" w:rsidR="00404415" w:rsidRPr="00CD14B9" w:rsidRDefault="00404415" w:rsidP="00CD14B9">
      <w:pPr>
        <w:pStyle w:val="Prrafodelista"/>
        <w:spacing w:after="0" w:line="240" w:lineRule="auto"/>
        <w:ind w:left="0"/>
        <w:jc w:val="both"/>
        <w:rPr>
          <w:rFonts w:ascii="Arial" w:hAnsi="Arial" w:cs="Arial"/>
        </w:rPr>
      </w:pPr>
    </w:p>
    <w:p w14:paraId="37120C69" w14:textId="77777777" w:rsidR="00404415" w:rsidRPr="00CD14B9" w:rsidRDefault="00404415" w:rsidP="00CD14B9">
      <w:pPr>
        <w:pStyle w:val="Prrafodelista"/>
        <w:spacing w:after="0" w:line="240" w:lineRule="auto"/>
        <w:ind w:left="0"/>
        <w:jc w:val="both"/>
        <w:rPr>
          <w:rFonts w:ascii="Arial" w:hAnsi="Arial" w:cs="Arial"/>
        </w:rPr>
      </w:pPr>
      <w:r w:rsidRPr="00CD14B9">
        <w:rPr>
          <w:rFonts w:ascii="Arial" w:hAnsi="Arial" w:cs="Arial"/>
          <w:b/>
        </w:rPr>
        <w:t>Negativa o Adversa.</w:t>
      </w:r>
      <w:r w:rsidRPr="00CD14B9">
        <w:rPr>
          <w:rFonts w:ascii="Arial" w:hAnsi="Arial" w:cs="Arial"/>
        </w:rPr>
        <w:t xml:space="preserve"> Cuando las incorrecciones individualmente o de forma agregada, son materiales y generalizadas en los estados financieros.</w:t>
      </w:r>
    </w:p>
    <w:p w14:paraId="4A72DDD4" w14:textId="77777777" w:rsidR="00404415" w:rsidRPr="00CD14B9" w:rsidRDefault="00404415" w:rsidP="00CD14B9">
      <w:pPr>
        <w:pStyle w:val="Prrafodelista"/>
        <w:spacing w:after="0" w:line="240" w:lineRule="auto"/>
        <w:ind w:left="0"/>
        <w:jc w:val="both"/>
        <w:rPr>
          <w:rFonts w:ascii="Arial" w:hAnsi="Arial" w:cs="Arial"/>
        </w:rPr>
      </w:pPr>
    </w:p>
    <w:p w14:paraId="33B4E502" w14:textId="77777777" w:rsidR="00404415" w:rsidRPr="00CD14B9" w:rsidRDefault="00404415" w:rsidP="00CD14B9">
      <w:pPr>
        <w:pStyle w:val="Prrafodelista"/>
        <w:spacing w:after="0" w:line="240" w:lineRule="auto"/>
        <w:ind w:left="0"/>
        <w:jc w:val="both"/>
        <w:rPr>
          <w:rFonts w:ascii="Arial" w:hAnsi="Arial" w:cs="Arial"/>
        </w:rPr>
      </w:pPr>
      <w:r w:rsidRPr="00CD14B9">
        <w:rPr>
          <w:rFonts w:ascii="Arial" w:hAnsi="Arial" w:cs="Arial"/>
        </w:rPr>
        <w:t>El auditor expresará una opinión Con salvedades o Negativa, según corresponda, si concluye que:</w:t>
      </w:r>
    </w:p>
    <w:p w14:paraId="3DC25325" w14:textId="77777777" w:rsidR="00404415" w:rsidRPr="00CD14B9" w:rsidRDefault="00404415" w:rsidP="00CD14B9">
      <w:pPr>
        <w:pStyle w:val="Prrafodelista"/>
        <w:spacing w:after="0" w:line="240" w:lineRule="auto"/>
        <w:ind w:left="0"/>
        <w:jc w:val="both"/>
        <w:rPr>
          <w:rFonts w:ascii="Arial" w:hAnsi="Arial" w:cs="Arial"/>
        </w:rPr>
      </w:pPr>
    </w:p>
    <w:p w14:paraId="62FC8EFA" w14:textId="77777777" w:rsidR="00404415" w:rsidRPr="00CD14B9" w:rsidRDefault="00404415" w:rsidP="00CD14B9">
      <w:pPr>
        <w:pStyle w:val="Prrafodelista"/>
        <w:numPr>
          <w:ilvl w:val="0"/>
          <w:numId w:val="34"/>
        </w:numPr>
        <w:spacing w:after="0" w:line="240" w:lineRule="auto"/>
        <w:ind w:left="360"/>
        <w:jc w:val="both"/>
        <w:rPr>
          <w:rFonts w:ascii="Arial" w:hAnsi="Arial" w:cs="Arial"/>
        </w:rPr>
      </w:pPr>
      <w:r w:rsidRPr="00CD14B9">
        <w:rPr>
          <w:rFonts w:ascii="Arial" w:hAnsi="Arial" w:cs="Arial"/>
        </w:rPr>
        <w:t>Las políticas contables del periodo actual no se aplican congruentemente en relación con los saldos de apertura, de conformidad con el marco normativo de información financiera aplicable.</w:t>
      </w:r>
    </w:p>
    <w:p w14:paraId="0E05F32D" w14:textId="77777777" w:rsidR="00404415" w:rsidRPr="00CD14B9" w:rsidRDefault="00404415" w:rsidP="00CD14B9">
      <w:pPr>
        <w:pStyle w:val="Prrafodelista"/>
        <w:spacing w:after="0" w:line="240" w:lineRule="auto"/>
        <w:ind w:left="0"/>
        <w:jc w:val="both"/>
        <w:rPr>
          <w:rFonts w:ascii="Arial" w:hAnsi="Arial" w:cs="Arial"/>
        </w:rPr>
      </w:pPr>
    </w:p>
    <w:p w14:paraId="154EBD79" w14:textId="77777777" w:rsidR="00404415" w:rsidRPr="00CD14B9" w:rsidRDefault="00404415" w:rsidP="00CD14B9">
      <w:pPr>
        <w:pStyle w:val="Prrafodelista"/>
        <w:numPr>
          <w:ilvl w:val="0"/>
          <w:numId w:val="34"/>
        </w:numPr>
        <w:spacing w:after="0" w:line="240" w:lineRule="auto"/>
        <w:ind w:left="360"/>
        <w:jc w:val="both"/>
        <w:rPr>
          <w:rFonts w:ascii="Arial" w:hAnsi="Arial" w:cs="Arial"/>
        </w:rPr>
      </w:pPr>
      <w:r w:rsidRPr="00CD14B9">
        <w:rPr>
          <w:rFonts w:ascii="Arial" w:hAnsi="Arial" w:cs="Arial"/>
        </w:rPr>
        <w:t>Un cambio en las políticas contables no se registra, presenta o revela adecuadamente, de conformidad con el marco normativo de información financiera aplicable.</w:t>
      </w:r>
    </w:p>
    <w:p w14:paraId="08C7804F" w14:textId="77777777" w:rsidR="00404415" w:rsidRPr="00CD14B9" w:rsidRDefault="00404415" w:rsidP="00CD14B9">
      <w:pPr>
        <w:pStyle w:val="Prrafodelista"/>
        <w:spacing w:after="0" w:line="240" w:lineRule="auto"/>
        <w:ind w:left="0"/>
        <w:jc w:val="both"/>
        <w:rPr>
          <w:rFonts w:ascii="Arial" w:hAnsi="Arial" w:cs="Arial"/>
        </w:rPr>
      </w:pPr>
    </w:p>
    <w:p w14:paraId="689216C3" w14:textId="77777777" w:rsidR="00404415" w:rsidRPr="00CD14B9" w:rsidRDefault="00404415" w:rsidP="00CD14B9">
      <w:pPr>
        <w:pStyle w:val="Prrafodelista"/>
        <w:spacing w:after="0" w:line="240" w:lineRule="auto"/>
        <w:ind w:left="0"/>
        <w:jc w:val="both"/>
        <w:rPr>
          <w:rFonts w:ascii="Arial" w:hAnsi="Arial" w:cs="Arial"/>
        </w:rPr>
      </w:pPr>
      <w:r w:rsidRPr="00CD14B9">
        <w:rPr>
          <w:rFonts w:ascii="Arial" w:hAnsi="Arial" w:cs="Arial"/>
          <w:b/>
        </w:rPr>
        <w:t>Abstención.</w:t>
      </w:r>
      <w:r w:rsidRPr="00CD14B9">
        <w:rPr>
          <w:rFonts w:ascii="Arial" w:hAnsi="Arial" w:cs="Arial"/>
        </w:rPr>
        <w:t xml:space="preserve"> En alguno de estos dos casos, cuando el auditor no ha podido obtener evidencia suficiente y adecuada, pero concluya que los posibles efectos de las incorrecciones no detectadas, si las hubiera, podrían ser materiales y generalizadas; o cuando dada la existencia de imposibilidades concluya que a pesar de haber obtenido evidencia no puede formarse una opinión debido a la posible interacción de las incertidumbres y su posible efecto acumulativo en los estados financieros.</w:t>
      </w:r>
    </w:p>
    <w:p w14:paraId="47801C4B" w14:textId="77777777" w:rsidR="00404415" w:rsidRPr="00CD14B9" w:rsidRDefault="00404415" w:rsidP="00CD14B9">
      <w:pPr>
        <w:pStyle w:val="Prrafodelista"/>
        <w:spacing w:after="0" w:line="240" w:lineRule="auto"/>
        <w:ind w:left="0"/>
        <w:jc w:val="both"/>
        <w:rPr>
          <w:rFonts w:ascii="Arial" w:hAnsi="Arial" w:cs="Arial"/>
        </w:rPr>
      </w:pPr>
    </w:p>
    <w:p w14:paraId="18CA40D7" w14:textId="77777777" w:rsidR="00404415" w:rsidRPr="00CD14B9" w:rsidRDefault="00404415" w:rsidP="00CD14B9">
      <w:pPr>
        <w:pStyle w:val="Prrafodelista"/>
        <w:spacing w:after="0" w:line="240" w:lineRule="auto"/>
        <w:ind w:left="0"/>
        <w:jc w:val="both"/>
        <w:rPr>
          <w:rFonts w:ascii="Arial" w:hAnsi="Arial" w:cs="Arial"/>
        </w:rPr>
      </w:pPr>
      <w:r w:rsidRPr="00CD14B9">
        <w:rPr>
          <w:rFonts w:ascii="Arial" w:hAnsi="Arial" w:cs="Arial"/>
        </w:rPr>
        <w:t>Para facilitar al auditor la opinión de los estados financieros, se propone la herramienta Papel de Trabajo PT 10-AF Análisis de hallazgos para opinión, la cual debe ser alimentada con los datos resultantes de los hallazgos e incorrecciones por cada una de las cuentas, grupos de cuentas y tipos.</w:t>
      </w:r>
    </w:p>
    <w:p w14:paraId="2226388C" w14:textId="77777777" w:rsidR="00404415" w:rsidRPr="00CD14B9" w:rsidRDefault="00404415" w:rsidP="00CD14B9">
      <w:pPr>
        <w:pStyle w:val="Prrafodelista"/>
        <w:spacing w:after="0" w:line="240" w:lineRule="auto"/>
        <w:ind w:left="0"/>
        <w:jc w:val="both"/>
        <w:rPr>
          <w:rFonts w:ascii="Arial" w:hAnsi="Arial" w:cs="Arial"/>
        </w:rPr>
      </w:pPr>
    </w:p>
    <w:p w14:paraId="2F540E6E" w14:textId="77777777" w:rsidR="00404415" w:rsidRPr="00CD14B9" w:rsidRDefault="00404415" w:rsidP="00CD14B9">
      <w:pPr>
        <w:pStyle w:val="Prrafodelista"/>
        <w:spacing w:after="0" w:line="240" w:lineRule="auto"/>
        <w:ind w:left="0"/>
        <w:jc w:val="both"/>
        <w:rPr>
          <w:rFonts w:ascii="Arial" w:hAnsi="Arial" w:cs="Arial"/>
        </w:rPr>
      </w:pPr>
      <w:r w:rsidRPr="00CD14B9">
        <w:rPr>
          <w:rFonts w:ascii="Arial" w:hAnsi="Arial" w:cs="Arial"/>
        </w:rPr>
        <w:t>Los aspectos a tener en cuenta se detallan en la siguiente tabla:</w:t>
      </w:r>
    </w:p>
    <w:p w14:paraId="66777988" w14:textId="77777777" w:rsidR="00404415" w:rsidRPr="00CD14B9" w:rsidRDefault="00404415" w:rsidP="00CD14B9">
      <w:pPr>
        <w:pStyle w:val="Prrafodelista"/>
        <w:spacing w:after="0" w:line="240" w:lineRule="auto"/>
        <w:ind w:left="0"/>
        <w:rPr>
          <w:rFonts w:ascii="Arial" w:hAnsi="Arial" w:cs="Arial"/>
        </w:rPr>
      </w:pPr>
    </w:p>
    <w:p w14:paraId="58B0DEDD" w14:textId="1EBD3B16" w:rsidR="00EF3006" w:rsidRDefault="00404415" w:rsidP="00EF3006">
      <w:pPr>
        <w:pStyle w:val="Prrafodelista"/>
        <w:spacing w:after="0" w:line="240" w:lineRule="auto"/>
        <w:ind w:left="0"/>
        <w:jc w:val="center"/>
        <w:rPr>
          <w:rFonts w:ascii="Arial" w:hAnsi="Arial" w:cs="Arial"/>
          <w:i/>
        </w:rPr>
      </w:pPr>
      <w:r w:rsidRPr="00EF3006">
        <w:rPr>
          <w:rFonts w:ascii="Arial" w:hAnsi="Arial" w:cs="Arial"/>
          <w:iCs/>
          <w:sz w:val="20"/>
          <w:szCs w:val="20"/>
        </w:rPr>
        <w:t>Tabla 1. Datos sobre hallazgos para opinión estados financieros</w:t>
      </w:r>
    </w:p>
    <w:p w14:paraId="27A3946D" w14:textId="02EC09B7" w:rsidR="00EF3006" w:rsidRDefault="00EF3006" w:rsidP="00EF3006">
      <w:pPr>
        <w:pStyle w:val="Prrafodelista"/>
        <w:spacing w:after="0" w:line="240" w:lineRule="auto"/>
        <w:ind w:left="-567"/>
        <w:jc w:val="center"/>
        <w:rPr>
          <w:rFonts w:ascii="Arial" w:hAnsi="Arial" w:cs="Arial"/>
          <w:i/>
        </w:rPr>
      </w:pPr>
      <w:r w:rsidRPr="00EF3006">
        <w:rPr>
          <w:noProof/>
          <w:lang w:val="en-US"/>
        </w:rPr>
        <w:drawing>
          <wp:inline distT="0" distB="0" distL="0" distR="0" wp14:anchorId="0DAD4BBD" wp14:editId="49A31908">
            <wp:extent cx="5998464" cy="722151"/>
            <wp:effectExtent l="0" t="0" r="2540" b="190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98464" cy="722151"/>
                    </a:xfrm>
                    <a:prstGeom prst="rect">
                      <a:avLst/>
                    </a:prstGeom>
                    <a:noFill/>
                    <a:ln>
                      <a:noFill/>
                    </a:ln>
                  </pic:spPr>
                </pic:pic>
              </a:graphicData>
            </a:graphic>
          </wp:inline>
        </w:drawing>
      </w:r>
    </w:p>
    <w:p w14:paraId="174B598C" w14:textId="40B70642" w:rsidR="00EF3006" w:rsidRDefault="00EF3006" w:rsidP="00EF3006">
      <w:pPr>
        <w:pStyle w:val="Prrafodelista"/>
        <w:spacing w:after="0" w:line="240" w:lineRule="auto"/>
        <w:ind w:left="0"/>
        <w:jc w:val="center"/>
        <w:rPr>
          <w:rFonts w:ascii="Arial" w:hAnsi="Arial" w:cs="Arial"/>
          <w:i/>
        </w:rPr>
      </w:pPr>
    </w:p>
    <w:p w14:paraId="4F9C9753" w14:textId="77777777" w:rsidR="00404415" w:rsidRPr="00CD14B9" w:rsidRDefault="00404415" w:rsidP="00CD14B9">
      <w:pPr>
        <w:pStyle w:val="Prrafodelista"/>
        <w:spacing w:after="0" w:line="240" w:lineRule="auto"/>
        <w:ind w:left="0"/>
        <w:jc w:val="both"/>
        <w:rPr>
          <w:rFonts w:ascii="Arial" w:hAnsi="Arial" w:cs="Arial"/>
        </w:rPr>
      </w:pPr>
      <w:r w:rsidRPr="00CD14B9">
        <w:rPr>
          <w:rFonts w:ascii="Arial" w:hAnsi="Arial" w:cs="Arial"/>
        </w:rPr>
        <w:lastRenderedPageBreak/>
        <w:t>El detalle “</w:t>
      </w:r>
      <w:r w:rsidRPr="00CD14B9">
        <w:rPr>
          <w:rFonts w:ascii="Arial" w:hAnsi="Arial" w:cs="Arial"/>
          <w:b/>
          <w:i/>
        </w:rPr>
        <w:t>tipo de hallazgo</w:t>
      </w:r>
      <w:r w:rsidRPr="00CD14B9">
        <w:rPr>
          <w:rFonts w:ascii="Arial" w:hAnsi="Arial" w:cs="Arial"/>
        </w:rPr>
        <w:t>” corresponde a una lista desplegable en la cual debe seleccionar una de las siguientes opciones:</w:t>
      </w:r>
    </w:p>
    <w:p w14:paraId="76E0C85B" w14:textId="77777777" w:rsidR="00620D9D" w:rsidRPr="00CD14B9" w:rsidRDefault="00620D9D" w:rsidP="00CD14B9">
      <w:pPr>
        <w:pStyle w:val="Prrafodelista"/>
        <w:spacing w:after="0" w:line="240" w:lineRule="auto"/>
        <w:ind w:left="0"/>
        <w:rPr>
          <w:rFonts w:ascii="Arial" w:hAnsi="Arial" w:cs="Arial"/>
        </w:rPr>
      </w:pPr>
    </w:p>
    <w:tbl>
      <w:tblPr>
        <w:tblW w:w="43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20"/>
      </w:tblGrid>
      <w:tr w:rsidR="00404415" w:rsidRPr="00CD14B9" w14:paraId="7AD4C002" w14:textId="77777777" w:rsidTr="00620D9D">
        <w:trPr>
          <w:trHeight w:val="24"/>
        </w:trPr>
        <w:tc>
          <w:tcPr>
            <w:tcW w:w="4320" w:type="dxa"/>
            <w:shd w:val="clear" w:color="auto" w:fill="auto"/>
            <w:noWrap/>
            <w:vAlign w:val="center"/>
            <w:hideMark/>
          </w:tcPr>
          <w:p w14:paraId="7C5242AC" w14:textId="77777777" w:rsidR="00404415" w:rsidRPr="00CD14B9" w:rsidRDefault="00404415" w:rsidP="00CD14B9">
            <w:pPr>
              <w:spacing w:after="0" w:line="240" w:lineRule="auto"/>
              <w:ind w:left="0" w:hanging="2"/>
              <w:rPr>
                <w:rFonts w:ascii="Arial" w:eastAsia="Times New Roman" w:hAnsi="Arial" w:cs="Arial"/>
                <w:color w:val="000000"/>
                <w:lang w:eastAsia="es-CO"/>
              </w:rPr>
            </w:pPr>
            <w:r w:rsidRPr="00CD14B9">
              <w:rPr>
                <w:rFonts w:ascii="Arial" w:eastAsia="Times New Roman" w:hAnsi="Arial" w:cs="Arial"/>
                <w:color w:val="000000"/>
                <w:lang w:eastAsia="es-CO"/>
              </w:rPr>
              <w:t>Incorrección en cuentas del Activo</w:t>
            </w:r>
          </w:p>
        </w:tc>
      </w:tr>
      <w:tr w:rsidR="00404415" w:rsidRPr="00CD14B9" w14:paraId="2BFDCDDD" w14:textId="77777777" w:rsidTr="00620D9D">
        <w:trPr>
          <w:trHeight w:val="24"/>
        </w:trPr>
        <w:tc>
          <w:tcPr>
            <w:tcW w:w="4320" w:type="dxa"/>
            <w:shd w:val="clear" w:color="auto" w:fill="auto"/>
            <w:noWrap/>
            <w:vAlign w:val="center"/>
            <w:hideMark/>
          </w:tcPr>
          <w:p w14:paraId="4ED712EC" w14:textId="77777777" w:rsidR="00404415" w:rsidRPr="00CD14B9" w:rsidRDefault="00404415" w:rsidP="00CD14B9">
            <w:pPr>
              <w:spacing w:after="0" w:line="240" w:lineRule="auto"/>
              <w:ind w:left="0" w:hanging="2"/>
              <w:rPr>
                <w:rFonts w:ascii="Arial" w:eastAsia="Times New Roman" w:hAnsi="Arial" w:cs="Arial"/>
                <w:color w:val="000000"/>
                <w:lang w:eastAsia="es-CO"/>
              </w:rPr>
            </w:pPr>
            <w:r w:rsidRPr="00CD14B9">
              <w:rPr>
                <w:rFonts w:ascii="Arial" w:eastAsia="Times New Roman" w:hAnsi="Arial" w:cs="Arial"/>
                <w:color w:val="000000"/>
                <w:lang w:eastAsia="es-CO"/>
              </w:rPr>
              <w:t>Incorrección en cuentas del Pasivo o del Patrimonio</w:t>
            </w:r>
          </w:p>
        </w:tc>
      </w:tr>
      <w:tr w:rsidR="00404415" w:rsidRPr="00CD14B9" w14:paraId="28C3E65D" w14:textId="77777777" w:rsidTr="00620D9D">
        <w:trPr>
          <w:trHeight w:val="24"/>
        </w:trPr>
        <w:tc>
          <w:tcPr>
            <w:tcW w:w="4320" w:type="dxa"/>
            <w:shd w:val="clear" w:color="auto" w:fill="auto"/>
            <w:noWrap/>
            <w:vAlign w:val="center"/>
            <w:hideMark/>
          </w:tcPr>
          <w:p w14:paraId="42CF60DD" w14:textId="77777777" w:rsidR="00404415" w:rsidRPr="00CD14B9" w:rsidRDefault="00404415" w:rsidP="00CD14B9">
            <w:pPr>
              <w:spacing w:after="0" w:line="240" w:lineRule="auto"/>
              <w:ind w:left="0" w:hanging="2"/>
              <w:rPr>
                <w:rFonts w:ascii="Arial" w:eastAsia="Times New Roman" w:hAnsi="Arial" w:cs="Arial"/>
                <w:color w:val="000000"/>
                <w:lang w:eastAsia="es-CO"/>
              </w:rPr>
            </w:pPr>
            <w:r w:rsidRPr="00CD14B9">
              <w:rPr>
                <w:rFonts w:ascii="Arial" w:eastAsia="Times New Roman" w:hAnsi="Arial" w:cs="Arial"/>
                <w:color w:val="000000"/>
                <w:lang w:eastAsia="es-CO"/>
              </w:rPr>
              <w:t>Imposibilidad sobre cuentas del Activo</w:t>
            </w:r>
          </w:p>
        </w:tc>
      </w:tr>
      <w:tr w:rsidR="00404415" w:rsidRPr="00CD14B9" w14:paraId="264B753A" w14:textId="77777777" w:rsidTr="00620D9D">
        <w:trPr>
          <w:trHeight w:val="24"/>
        </w:trPr>
        <w:tc>
          <w:tcPr>
            <w:tcW w:w="4320" w:type="dxa"/>
            <w:shd w:val="clear" w:color="auto" w:fill="auto"/>
            <w:noWrap/>
            <w:vAlign w:val="center"/>
            <w:hideMark/>
          </w:tcPr>
          <w:p w14:paraId="7E693CB9" w14:textId="77777777" w:rsidR="00404415" w:rsidRPr="00CD14B9" w:rsidRDefault="00404415" w:rsidP="00CD14B9">
            <w:pPr>
              <w:spacing w:after="0" w:line="240" w:lineRule="auto"/>
              <w:ind w:left="0" w:hanging="2"/>
              <w:rPr>
                <w:rFonts w:ascii="Arial" w:eastAsia="Times New Roman" w:hAnsi="Arial" w:cs="Arial"/>
                <w:color w:val="000000"/>
                <w:lang w:eastAsia="es-CO"/>
              </w:rPr>
            </w:pPr>
            <w:r w:rsidRPr="00CD14B9">
              <w:rPr>
                <w:rFonts w:ascii="Arial" w:eastAsia="Times New Roman" w:hAnsi="Arial" w:cs="Arial"/>
                <w:color w:val="000000"/>
                <w:lang w:eastAsia="es-CO"/>
              </w:rPr>
              <w:t>Imposibilidad sobre cuentas del Pasivo o Patrimonio</w:t>
            </w:r>
          </w:p>
        </w:tc>
      </w:tr>
    </w:tbl>
    <w:p w14:paraId="37DCFAD4" w14:textId="77777777" w:rsidR="00404415" w:rsidRPr="00CD14B9" w:rsidRDefault="00404415" w:rsidP="00CD14B9">
      <w:pPr>
        <w:pStyle w:val="Prrafodelista"/>
        <w:spacing w:after="0" w:line="240" w:lineRule="auto"/>
        <w:ind w:left="0"/>
        <w:rPr>
          <w:rFonts w:ascii="Arial" w:hAnsi="Arial" w:cs="Arial"/>
        </w:rPr>
      </w:pPr>
    </w:p>
    <w:p w14:paraId="338F58CE" w14:textId="77777777" w:rsidR="00404415" w:rsidRPr="00CD14B9" w:rsidRDefault="00404415" w:rsidP="00CD14B9">
      <w:pPr>
        <w:pStyle w:val="Prrafodelista"/>
        <w:spacing w:after="0" w:line="240" w:lineRule="auto"/>
        <w:ind w:left="0"/>
        <w:jc w:val="both"/>
        <w:rPr>
          <w:rFonts w:ascii="Arial" w:hAnsi="Arial" w:cs="Arial"/>
        </w:rPr>
      </w:pPr>
      <w:r w:rsidRPr="00CD14B9">
        <w:rPr>
          <w:rFonts w:ascii="Arial" w:hAnsi="Arial" w:cs="Arial"/>
        </w:rPr>
        <w:t xml:space="preserve">En las casillas de </w:t>
      </w:r>
      <w:r w:rsidRPr="00CD14B9">
        <w:rPr>
          <w:rFonts w:ascii="Arial" w:hAnsi="Arial" w:cs="Arial"/>
          <w:b/>
        </w:rPr>
        <w:t>“</w:t>
      </w:r>
      <w:r w:rsidRPr="00CD14B9">
        <w:rPr>
          <w:rFonts w:ascii="Arial" w:hAnsi="Arial" w:cs="Arial"/>
          <w:b/>
          <w:i/>
        </w:rPr>
        <w:t>código y nombre de cuenta afectada</w:t>
      </w:r>
      <w:r w:rsidRPr="00CD14B9">
        <w:rPr>
          <w:rFonts w:ascii="Arial" w:hAnsi="Arial" w:cs="Arial"/>
          <w:b/>
        </w:rPr>
        <w:t xml:space="preserve">”, </w:t>
      </w:r>
      <w:r w:rsidRPr="00CD14B9">
        <w:rPr>
          <w:rFonts w:ascii="Arial" w:hAnsi="Arial" w:cs="Arial"/>
        </w:rPr>
        <w:t>se selecciona de las respectivas listas desplegables según sea el caso.</w:t>
      </w:r>
    </w:p>
    <w:p w14:paraId="1D4E9CBF" w14:textId="77777777" w:rsidR="00404415" w:rsidRPr="00CD14B9" w:rsidRDefault="00404415" w:rsidP="00CD14B9">
      <w:pPr>
        <w:pStyle w:val="Prrafodelista"/>
        <w:spacing w:after="0" w:line="240" w:lineRule="auto"/>
        <w:ind w:left="0"/>
        <w:jc w:val="both"/>
        <w:rPr>
          <w:rFonts w:ascii="Arial" w:hAnsi="Arial" w:cs="Arial"/>
        </w:rPr>
      </w:pPr>
    </w:p>
    <w:p w14:paraId="6BE010EB" w14:textId="77777777" w:rsidR="00404415" w:rsidRPr="00CD14B9" w:rsidRDefault="00404415" w:rsidP="00CD14B9">
      <w:pPr>
        <w:pStyle w:val="Prrafodelista"/>
        <w:spacing w:after="0" w:line="240" w:lineRule="auto"/>
        <w:ind w:left="0"/>
        <w:jc w:val="both"/>
        <w:rPr>
          <w:rFonts w:ascii="Arial" w:hAnsi="Arial" w:cs="Arial"/>
        </w:rPr>
      </w:pPr>
      <w:r w:rsidRPr="00CD14B9">
        <w:rPr>
          <w:rFonts w:ascii="Arial" w:hAnsi="Arial" w:cs="Arial"/>
        </w:rPr>
        <w:t xml:space="preserve">En la casilla </w:t>
      </w:r>
      <w:r w:rsidRPr="00CD14B9">
        <w:rPr>
          <w:rFonts w:ascii="Arial" w:hAnsi="Arial" w:cs="Arial"/>
          <w:b/>
        </w:rPr>
        <w:t>“</w:t>
      </w:r>
      <w:r w:rsidRPr="00CD14B9">
        <w:rPr>
          <w:rFonts w:ascii="Arial" w:hAnsi="Arial" w:cs="Arial"/>
          <w:b/>
          <w:i/>
        </w:rPr>
        <w:t>valor de la incorrección o cuenta afectada por imposibilidad</w:t>
      </w:r>
      <w:r w:rsidRPr="00CD14B9">
        <w:rPr>
          <w:rFonts w:ascii="Arial" w:hAnsi="Arial" w:cs="Arial"/>
          <w:b/>
        </w:rPr>
        <w:t xml:space="preserve">” </w:t>
      </w:r>
      <w:r w:rsidRPr="00CD14B9">
        <w:rPr>
          <w:rFonts w:ascii="Arial" w:hAnsi="Arial" w:cs="Arial"/>
        </w:rPr>
        <w:t>digite el valor del hallazgo (incorreción) o de la imposibilidad cuando hay lugar a esta, dicho valor en pesos.</w:t>
      </w:r>
    </w:p>
    <w:p w14:paraId="0DF5F6CB" w14:textId="77777777" w:rsidR="00404415" w:rsidRPr="00CD14B9" w:rsidRDefault="00404415" w:rsidP="00CD14B9">
      <w:pPr>
        <w:pStyle w:val="Prrafodelista"/>
        <w:spacing w:after="0" w:line="240" w:lineRule="auto"/>
        <w:ind w:left="0"/>
        <w:jc w:val="both"/>
        <w:rPr>
          <w:rFonts w:ascii="Arial" w:hAnsi="Arial" w:cs="Arial"/>
        </w:rPr>
      </w:pPr>
    </w:p>
    <w:p w14:paraId="3009811F" w14:textId="17870C36" w:rsidR="00404415" w:rsidRPr="00CD14B9" w:rsidRDefault="00404415" w:rsidP="00CD14B9">
      <w:pPr>
        <w:pStyle w:val="Prrafodelista"/>
        <w:spacing w:after="0" w:line="240" w:lineRule="auto"/>
        <w:ind w:left="0"/>
        <w:jc w:val="both"/>
        <w:rPr>
          <w:rFonts w:ascii="Arial" w:hAnsi="Arial" w:cs="Arial"/>
        </w:rPr>
      </w:pPr>
      <w:r w:rsidRPr="00CD14B9">
        <w:rPr>
          <w:rFonts w:ascii="Arial" w:hAnsi="Arial" w:cs="Arial"/>
        </w:rPr>
        <w:t xml:space="preserve">La casilla </w:t>
      </w:r>
      <w:r w:rsidRPr="00CD14B9">
        <w:rPr>
          <w:rFonts w:ascii="Arial" w:hAnsi="Arial" w:cs="Arial"/>
          <w:b/>
          <w:i/>
        </w:rPr>
        <w:t>“%</w:t>
      </w:r>
      <w:r w:rsidR="00C506B6" w:rsidRPr="00CD14B9">
        <w:rPr>
          <w:rFonts w:ascii="Arial" w:hAnsi="Arial" w:cs="Arial"/>
          <w:b/>
          <w:i/>
        </w:rPr>
        <w:t xml:space="preserve"> </w:t>
      </w:r>
      <w:r w:rsidRPr="00CD14B9">
        <w:rPr>
          <w:rFonts w:ascii="Arial" w:hAnsi="Arial" w:cs="Arial"/>
          <w:b/>
          <w:i/>
        </w:rPr>
        <w:t>de hallazgos o salvedad frente a la clase</w:t>
      </w:r>
      <w:r w:rsidRPr="00CD14B9">
        <w:rPr>
          <w:rFonts w:ascii="Arial" w:hAnsi="Arial" w:cs="Arial"/>
          <w:b/>
        </w:rPr>
        <w:t>”</w:t>
      </w:r>
      <w:r w:rsidRPr="00CD14B9">
        <w:rPr>
          <w:rFonts w:ascii="Arial" w:hAnsi="Arial" w:cs="Arial"/>
        </w:rPr>
        <w:t xml:space="preserve"> corresponde al porcentaje que representa la incorrección según clase (activo, pasivo, o Patrimonio) con el respecto al total de la misma, tenga en cuenta que esta casilla esta formulada y que para que esta corra como es debido, se debe diligenciar la información de las columnas H1 a H5 con los saldos de: </w:t>
      </w:r>
    </w:p>
    <w:p w14:paraId="77AB3EA7" w14:textId="77777777" w:rsidR="00404415" w:rsidRPr="00CD14B9" w:rsidRDefault="00404415" w:rsidP="00CD14B9">
      <w:pPr>
        <w:pStyle w:val="Prrafodelista"/>
        <w:spacing w:after="0" w:line="240" w:lineRule="auto"/>
        <w:ind w:left="0"/>
        <w:rPr>
          <w:rFonts w:ascii="Arial" w:hAnsi="Arial" w:cs="Arial"/>
        </w:rPr>
      </w:pPr>
    </w:p>
    <w:tbl>
      <w:tblPr>
        <w:tblW w:w="3464"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64"/>
      </w:tblGrid>
      <w:tr w:rsidR="00404415" w:rsidRPr="00CD14B9" w14:paraId="3DAC8055" w14:textId="77777777" w:rsidTr="00620D9D">
        <w:trPr>
          <w:trHeight w:val="273"/>
        </w:trPr>
        <w:tc>
          <w:tcPr>
            <w:tcW w:w="3464" w:type="dxa"/>
            <w:shd w:val="clear" w:color="auto" w:fill="auto"/>
            <w:noWrap/>
            <w:vAlign w:val="center"/>
            <w:hideMark/>
          </w:tcPr>
          <w:p w14:paraId="7F8F75F0" w14:textId="77777777" w:rsidR="00404415" w:rsidRPr="00CD14B9" w:rsidRDefault="00404415" w:rsidP="00CD14B9">
            <w:pPr>
              <w:spacing w:after="0" w:line="240" w:lineRule="auto"/>
              <w:ind w:left="0" w:hanging="2"/>
              <w:rPr>
                <w:rFonts w:ascii="Arial" w:eastAsia="Times New Roman" w:hAnsi="Arial" w:cs="Arial"/>
                <w:color w:val="000000"/>
                <w:lang w:eastAsia="es-CO"/>
              </w:rPr>
            </w:pPr>
            <w:r w:rsidRPr="00CD14B9">
              <w:rPr>
                <w:rFonts w:ascii="Arial" w:eastAsia="Times New Roman" w:hAnsi="Arial" w:cs="Arial"/>
                <w:color w:val="000000"/>
                <w:lang w:eastAsia="es-CO"/>
              </w:rPr>
              <w:t>SALDO DEL ACTIVO</w:t>
            </w:r>
          </w:p>
        </w:tc>
      </w:tr>
      <w:tr w:rsidR="00404415" w:rsidRPr="00CD14B9" w14:paraId="06E79FAD" w14:textId="77777777" w:rsidTr="00620D9D">
        <w:trPr>
          <w:trHeight w:val="218"/>
        </w:trPr>
        <w:tc>
          <w:tcPr>
            <w:tcW w:w="3464" w:type="dxa"/>
            <w:shd w:val="clear" w:color="auto" w:fill="auto"/>
            <w:noWrap/>
            <w:vAlign w:val="center"/>
            <w:hideMark/>
          </w:tcPr>
          <w:p w14:paraId="1DC4185E" w14:textId="77777777" w:rsidR="00404415" w:rsidRPr="00CD14B9" w:rsidRDefault="00404415" w:rsidP="00CD14B9">
            <w:pPr>
              <w:spacing w:after="0" w:line="240" w:lineRule="auto"/>
              <w:ind w:left="0" w:hanging="2"/>
              <w:rPr>
                <w:rFonts w:ascii="Arial" w:eastAsia="Times New Roman" w:hAnsi="Arial" w:cs="Arial"/>
                <w:color w:val="000000"/>
                <w:lang w:eastAsia="es-CO"/>
              </w:rPr>
            </w:pPr>
            <w:r w:rsidRPr="00CD14B9">
              <w:rPr>
                <w:rFonts w:ascii="Arial" w:eastAsia="Times New Roman" w:hAnsi="Arial" w:cs="Arial"/>
                <w:color w:val="000000"/>
                <w:lang w:eastAsia="es-CO"/>
              </w:rPr>
              <w:t>SALDO DEL PASIVO</w:t>
            </w:r>
          </w:p>
        </w:tc>
      </w:tr>
      <w:tr w:rsidR="00404415" w:rsidRPr="00CD14B9" w14:paraId="3EF851A8" w14:textId="77777777" w:rsidTr="00620D9D">
        <w:trPr>
          <w:trHeight w:val="218"/>
        </w:trPr>
        <w:tc>
          <w:tcPr>
            <w:tcW w:w="3464" w:type="dxa"/>
            <w:shd w:val="clear" w:color="auto" w:fill="auto"/>
            <w:noWrap/>
            <w:vAlign w:val="center"/>
            <w:hideMark/>
          </w:tcPr>
          <w:p w14:paraId="7EE554EF" w14:textId="77777777" w:rsidR="00404415" w:rsidRPr="00CD14B9" w:rsidRDefault="00404415" w:rsidP="00CD14B9">
            <w:pPr>
              <w:spacing w:after="0" w:line="240" w:lineRule="auto"/>
              <w:ind w:left="0" w:hanging="2"/>
              <w:rPr>
                <w:rFonts w:ascii="Arial" w:eastAsia="Times New Roman" w:hAnsi="Arial" w:cs="Arial"/>
                <w:color w:val="000000"/>
                <w:lang w:eastAsia="es-CO"/>
              </w:rPr>
            </w:pPr>
            <w:r w:rsidRPr="00CD14B9">
              <w:rPr>
                <w:rFonts w:ascii="Arial" w:eastAsia="Times New Roman" w:hAnsi="Arial" w:cs="Arial"/>
                <w:color w:val="000000"/>
                <w:lang w:eastAsia="es-CO"/>
              </w:rPr>
              <w:t>SALDO DEL PATRIMONIO</w:t>
            </w:r>
          </w:p>
        </w:tc>
      </w:tr>
      <w:tr w:rsidR="00404415" w:rsidRPr="00CD14B9" w14:paraId="4E739D08" w14:textId="77777777" w:rsidTr="00620D9D">
        <w:trPr>
          <w:trHeight w:val="355"/>
        </w:trPr>
        <w:tc>
          <w:tcPr>
            <w:tcW w:w="3464" w:type="dxa"/>
            <w:shd w:val="clear" w:color="auto" w:fill="auto"/>
            <w:noWrap/>
            <w:vAlign w:val="center"/>
            <w:hideMark/>
          </w:tcPr>
          <w:p w14:paraId="5761652F" w14:textId="77777777" w:rsidR="00404415" w:rsidRPr="00CD14B9" w:rsidRDefault="00404415" w:rsidP="00CD14B9">
            <w:pPr>
              <w:spacing w:after="0" w:line="240" w:lineRule="auto"/>
              <w:ind w:left="0" w:hanging="2"/>
              <w:rPr>
                <w:rFonts w:ascii="Arial" w:eastAsia="Times New Roman" w:hAnsi="Arial" w:cs="Arial"/>
                <w:color w:val="000000"/>
                <w:lang w:eastAsia="es-CO"/>
              </w:rPr>
            </w:pPr>
            <w:r w:rsidRPr="00CD14B9">
              <w:rPr>
                <w:rFonts w:ascii="Arial" w:eastAsia="Times New Roman" w:hAnsi="Arial" w:cs="Arial"/>
                <w:color w:val="000000"/>
                <w:lang w:eastAsia="es-CO"/>
              </w:rPr>
              <w:t>PASIVO + PATRIMONIO</w:t>
            </w:r>
          </w:p>
        </w:tc>
      </w:tr>
    </w:tbl>
    <w:p w14:paraId="445C1765" w14:textId="77777777" w:rsidR="00404415" w:rsidRPr="00CD14B9" w:rsidRDefault="00404415" w:rsidP="00CD14B9">
      <w:pPr>
        <w:pStyle w:val="Prrafodelista"/>
        <w:spacing w:after="0" w:line="240" w:lineRule="auto"/>
        <w:ind w:left="0"/>
        <w:jc w:val="both"/>
        <w:rPr>
          <w:rFonts w:ascii="Arial" w:hAnsi="Arial" w:cs="Arial"/>
        </w:rPr>
      </w:pPr>
    </w:p>
    <w:p w14:paraId="1BFA4F37" w14:textId="77777777" w:rsidR="00404415" w:rsidRPr="00CD14B9" w:rsidRDefault="00404415" w:rsidP="00CD14B9">
      <w:pPr>
        <w:pStyle w:val="Prrafodelista"/>
        <w:spacing w:after="0" w:line="240" w:lineRule="auto"/>
        <w:ind w:left="0"/>
        <w:jc w:val="both"/>
        <w:rPr>
          <w:rFonts w:ascii="Arial" w:hAnsi="Arial" w:cs="Arial"/>
        </w:rPr>
      </w:pPr>
      <w:r w:rsidRPr="00CD14B9">
        <w:rPr>
          <w:rFonts w:ascii="Arial" w:hAnsi="Arial" w:cs="Arial"/>
        </w:rPr>
        <w:t xml:space="preserve">En la casilla </w:t>
      </w:r>
      <w:r w:rsidRPr="00CD14B9">
        <w:rPr>
          <w:rFonts w:ascii="Arial" w:hAnsi="Arial" w:cs="Arial"/>
          <w:b/>
        </w:rPr>
        <w:t>“</w:t>
      </w:r>
      <w:r w:rsidRPr="00CD14B9">
        <w:rPr>
          <w:rFonts w:ascii="Arial" w:hAnsi="Arial" w:cs="Arial"/>
          <w:b/>
          <w:i/>
        </w:rPr>
        <w:t>resumen del hallazgo</w:t>
      </w:r>
      <w:r w:rsidRPr="00CD14B9">
        <w:rPr>
          <w:rFonts w:ascii="Arial" w:hAnsi="Arial" w:cs="Arial"/>
          <w:b/>
        </w:rPr>
        <w:t>”</w:t>
      </w:r>
      <w:r w:rsidRPr="00CD14B9">
        <w:rPr>
          <w:rFonts w:ascii="Arial" w:hAnsi="Arial" w:cs="Arial"/>
        </w:rPr>
        <w:t xml:space="preserve"> se debe digitar brevemente el hecho que conlleva a la incorrección o imposibilidad.</w:t>
      </w:r>
    </w:p>
    <w:p w14:paraId="6CBDBC6E" w14:textId="77777777" w:rsidR="00404415" w:rsidRPr="00CD14B9" w:rsidRDefault="00404415" w:rsidP="00CD14B9">
      <w:pPr>
        <w:pStyle w:val="Prrafodelista"/>
        <w:spacing w:after="0" w:line="240" w:lineRule="auto"/>
        <w:ind w:left="0"/>
        <w:jc w:val="both"/>
        <w:rPr>
          <w:rFonts w:ascii="Arial" w:hAnsi="Arial" w:cs="Arial"/>
        </w:rPr>
      </w:pPr>
    </w:p>
    <w:p w14:paraId="45F2C4CB" w14:textId="77777777" w:rsidR="00404415" w:rsidRPr="00CD14B9" w:rsidRDefault="00404415" w:rsidP="00CD14B9">
      <w:pPr>
        <w:pStyle w:val="Prrafodelista"/>
        <w:spacing w:after="0" w:line="240" w:lineRule="auto"/>
        <w:ind w:left="0"/>
        <w:jc w:val="both"/>
        <w:rPr>
          <w:rFonts w:ascii="Arial" w:hAnsi="Arial" w:cs="Arial"/>
        </w:rPr>
      </w:pPr>
      <w:r w:rsidRPr="00CD14B9">
        <w:rPr>
          <w:rFonts w:ascii="Arial" w:hAnsi="Arial" w:cs="Arial"/>
        </w:rPr>
        <w:t xml:space="preserve">En la casilla </w:t>
      </w:r>
      <w:r w:rsidRPr="00CD14B9">
        <w:rPr>
          <w:rFonts w:ascii="Arial" w:hAnsi="Arial" w:cs="Arial"/>
          <w:b/>
        </w:rPr>
        <w:t>“</w:t>
      </w:r>
      <w:r w:rsidRPr="00CD14B9">
        <w:rPr>
          <w:rFonts w:ascii="Arial" w:hAnsi="Arial" w:cs="Arial"/>
          <w:b/>
          <w:i/>
        </w:rPr>
        <w:t>efecto en caso de incorrección o posible efecto en caso de imposibilidad</w:t>
      </w:r>
      <w:r w:rsidRPr="00CD14B9">
        <w:rPr>
          <w:rFonts w:ascii="Arial" w:hAnsi="Arial" w:cs="Arial"/>
          <w:b/>
        </w:rPr>
        <w:t>”</w:t>
      </w:r>
      <w:r w:rsidRPr="00CD14B9">
        <w:rPr>
          <w:rFonts w:ascii="Arial" w:hAnsi="Arial" w:cs="Arial"/>
        </w:rPr>
        <w:t xml:space="preserve"> se digita el detalle sobre el efecto que esta situación genera en los estados financieros, teniendo en cuenta condiciones como sobre estimaciones, sub estimaciones, incertidumbres, imposibilidades.</w:t>
      </w:r>
    </w:p>
    <w:p w14:paraId="0D746AE7" w14:textId="77777777" w:rsidR="00404415" w:rsidRPr="00CD14B9" w:rsidRDefault="00404415" w:rsidP="00CD14B9">
      <w:pPr>
        <w:pStyle w:val="Prrafodelista"/>
        <w:spacing w:after="0" w:line="240" w:lineRule="auto"/>
        <w:ind w:left="0"/>
        <w:jc w:val="both"/>
        <w:rPr>
          <w:rFonts w:ascii="Arial" w:hAnsi="Arial" w:cs="Arial"/>
        </w:rPr>
      </w:pPr>
    </w:p>
    <w:p w14:paraId="4635DA83" w14:textId="77777777" w:rsidR="00404415" w:rsidRPr="00CD14B9" w:rsidRDefault="00404415" w:rsidP="00CD14B9">
      <w:pPr>
        <w:pStyle w:val="Prrafodelista"/>
        <w:spacing w:after="0" w:line="240" w:lineRule="auto"/>
        <w:ind w:left="0"/>
        <w:jc w:val="both"/>
        <w:rPr>
          <w:rFonts w:ascii="Arial" w:hAnsi="Arial" w:cs="Arial"/>
        </w:rPr>
      </w:pPr>
      <w:r w:rsidRPr="00CD14B9">
        <w:rPr>
          <w:rFonts w:ascii="Arial" w:hAnsi="Arial" w:cs="Arial"/>
        </w:rPr>
        <w:t xml:space="preserve">En la casilla </w:t>
      </w:r>
      <w:r w:rsidRPr="00CD14B9">
        <w:rPr>
          <w:rFonts w:ascii="Arial" w:hAnsi="Arial" w:cs="Arial"/>
          <w:b/>
        </w:rPr>
        <w:t>“</w:t>
      </w:r>
      <w:r w:rsidRPr="00CD14B9">
        <w:rPr>
          <w:rFonts w:ascii="Arial" w:hAnsi="Arial" w:cs="Arial"/>
          <w:b/>
          <w:i/>
        </w:rPr>
        <w:t>presunta incidencia</w:t>
      </w:r>
      <w:r w:rsidRPr="00CD14B9">
        <w:rPr>
          <w:rFonts w:ascii="Arial" w:hAnsi="Arial" w:cs="Arial"/>
          <w:b/>
        </w:rPr>
        <w:t>”</w:t>
      </w:r>
      <w:r w:rsidRPr="00CD14B9">
        <w:rPr>
          <w:rFonts w:ascii="Arial" w:hAnsi="Arial" w:cs="Arial"/>
        </w:rPr>
        <w:t>, selecciones una opción de la lista desplegable, acorde con la tipificación del hallazgo o incorrección.</w:t>
      </w:r>
    </w:p>
    <w:p w14:paraId="1B0CAF14" w14:textId="77777777" w:rsidR="00404415" w:rsidRPr="00CD14B9" w:rsidRDefault="00404415" w:rsidP="00CD14B9">
      <w:pPr>
        <w:pStyle w:val="Prrafodelista"/>
        <w:spacing w:after="0" w:line="240" w:lineRule="auto"/>
        <w:ind w:left="0"/>
        <w:jc w:val="both"/>
        <w:rPr>
          <w:rFonts w:ascii="Arial" w:hAnsi="Arial" w:cs="Arial"/>
        </w:rPr>
      </w:pPr>
    </w:p>
    <w:p w14:paraId="50A563C9" w14:textId="77777777" w:rsidR="00404415" w:rsidRPr="00CD14B9" w:rsidRDefault="00404415" w:rsidP="00CD14B9">
      <w:pPr>
        <w:pStyle w:val="Prrafodelista"/>
        <w:spacing w:after="0" w:line="240" w:lineRule="auto"/>
        <w:ind w:left="0"/>
        <w:jc w:val="both"/>
        <w:rPr>
          <w:rFonts w:ascii="Arial" w:hAnsi="Arial" w:cs="Arial"/>
        </w:rPr>
      </w:pPr>
      <w:r w:rsidRPr="00CD14B9">
        <w:rPr>
          <w:rFonts w:ascii="Arial" w:hAnsi="Arial" w:cs="Arial"/>
        </w:rPr>
        <w:t>Tenga en cuenta la “</w:t>
      </w:r>
      <w:r w:rsidRPr="00CD14B9">
        <w:rPr>
          <w:rFonts w:ascii="Arial" w:hAnsi="Arial" w:cs="Arial"/>
          <w:b/>
          <w:i/>
        </w:rPr>
        <w:t>referenciación y papeles de trabajo</w:t>
      </w:r>
      <w:r w:rsidRPr="00CD14B9">
        <w:rPr>
          <w:rFonts w:ascii="Arial" w:hAnsi="Arial" w:cs="Arial"/>
          <w:b/>
        </w:rPr>
        <w:t>”</w:t>
      </w:r>
      <w:r w:rsidRPr="00CD14B9">
        <w:rPr>
          <w:rFonts w:ascii="Arial" w:hAnsi="Arial" w:cs="Arial"/>
        </w:rPr>
        <w:t>, los cuales podrá listar en la casilla determinada para tal fin.</w:t>
      </w:r>
    </w:p>
    <w:p w14:paraId="3F08CB86" w14:textId="77777777" w:rsidR="00404415" w:rsidRPr="00CD14B9" w:rsidRDefault="00404415" w:rsidP="00CD14B9">
      <w:pPr>
        <w:pStyle w:val="Sinespaciado"/>
        <w:spacing w:after="0" w:line="240" w:lineRule="auto"/>
        <w:ind w:leftChars="0" w:left="0" w:firstLineChars="0" w:firstLine="0"/>
      </w:pPr>
    </w:p>
    <w:p w14:paraId="4A70D625" w14:textId="32EC3FAC" w:rsidR="00404415" w:rsidRPr="00CD14B9" w:rsidRDefault="00404415" w:rsidP="00CD14B9">
      <w:pPr>
        <w:pStyle w:val="Sinespaciado"/>
        <w:spacing w:after="0" w:line="240" w:lineRule="auto"/>
        <w:ind w:leftChars="0" w:left="0" w:firstLineChars="0" w:firstLine="0"/>
        <w:rPr>
          <w:rFonts w:ascii="Arial" w:hAnsi="Arial" w:cs="Arial"/>
          <w:b/>
          <w:bCs/>
        </w:rPr>
      </w:pPr>
      <w:r w:rsidRPr="00CD14B9">
        <w:rPr>
          <w:rFonts w:ascii="Arial" w:hAnsi="Arial" w:cs="Arial"/>
          <w:b/>
          <w:bCs/>
        </w:rPr>
        <w:lastRenderedPageBreak/>
        <w:t>MATERIALIDAD</w:t>
      </w:r>
    </w:p>
    <w:p w14:paraId="1B2EE3FD" w14:textId="77777777" w:rsidR="007D0387" w:rsidRDefault="007D0387" w:rsidP="00CD14B9">
      <w:pPr>
        <w:pStyle w:val="Prrafodelista"/>
        <w:spacing w:after="0" w:line="240" w:lineRule="auto"/>
        <w:ind w:left="0"/>
        <w:jc w:val="both"/>
        <w:rPr>
          <w:rFonts w:ascii="Arial" w:hAnsi="Arial" w:cs="Arial"/>
        </w:rPr>
      </w:pPr>
    </w:p>
    <w:p w14:paraId="65D414E4" w14:textId="0F723688" w:rsidR="00404415" w:rsidRPr="00CD14B9" w:rsidRDefault="00404415" w:rsidP="00CD14B9">
      <w:pPr>
        <w:pStyle w:val="Prrafodelista"/>
        <w:spacing w:after="0" w:line="240" w:lineRule="auto"/>
        <w:ind w:left="0"/>
        <w:jc w:val="both"/>
        <w:rPr>
          <w:rFonts w:ascii="Arial" w:hAnsi="Arial" w:cs="Arial"/>
        </w:rPr>
      </w:pPr>
      <w:r w:rsidRPr="00CD14B9">
        <w:rPr>
          <w:rFonts w:ascii="Arial" w:hAnsi="Arial" w:cs="Arial"/>
        </w:rPr>
        <w:t>Previamente el auditor ha definido la materialidad en el Papel de Trabajo PT 09-AF Materialidad, con dichos datos alimente las casillas C11</w:t>
      </w:r>
      <w:r w:rsidR="00C63A7A">
        <w:rPr>
          <w:rFonts w:ascii="Arial" w:hAnsi="Arial" w:cs="Arial"/>
        </w:rPr>
        <w:t>5</w:t>
      </w:r>
      <w:r w:rsidRPr="00CD14B9">
        <w:rPr>
          <w:rFonts w:ascii="Arial" w:hAnsi="Arial" w:cs="Arial"/>
        </w:rPr>
        <w:t xml:space="preserve"> </w:t>
      </w:r>
      <w:r w:rsidR="00C63A7A">
        <w:rPr>
          <w:rFonts w:ascii="Arial" w:hAnsi="Arial" w:cs="Arial"/>
        </w:rPr>
        <w:t xml:space="preserve">-C118 </w:t>
      </w:r>
      <w:r w:rsidRPr="00CD14B9">
        <w:rPr>
          <w:rFonts w:ascii="Arial" w:hAnsi="Arial" w:cs="Arial"/>
        </w:rPr>
        <w:t>de conformidad con la materialidad establecida según la base y el nivel.</w:t>
      </w:r>
    </w:p>
    <w:p w14:paraId="14326BA9" w14:textId="77777777" w:rsidR="00404415" w:rsidRPr="00CD14B9" w:rsidRDefault="00404415" w:rsidP="00CD14B9">
      <w:pPr>
        <w:pStyle w:val="Prrafodelista"/>
        <w:spacing w:after="0" w:line="240" w:lineRule="auto"/>
        <w:ind w:left="0"/>
        <w:jc w:val="both"/>
        <w:rPr>
          <w:rFonts w:ascii="Arial" w:hAnsi="Arial" w:cs="Arial"/>
        </w:rPr>
      </w:pPr>
    </w:p>
    <w:p w14:paraId="6D58FD65" w14:textId="5B5D2D56" w:rsidR="00404415" w:rsidRDefault="00404415" w:rsidP="00CD14B9">
      <w:pPr>
        <w:pStyle w:val="Prrafodelista"/>
        <w:spacing w:after="0" w:line="240" w:lineRule="auto"/>
        <w:ind w:left="0"/>
        <w:jc w:val="both"/>
        <w:rPr>
          <w:rFonts w:ascii="Arial" w:hAnsi="Arial" w:cs="Arial"/>
        </w:rPr>
      </w:pPr>
      <w:r w:rsidRPr="00CD14B9">
        <w:rPr>
          <w:rFonts w:ascii="Arial" w:hAnsi="Arial" w:cs="Arial"/>
        </w:rPr>
        <w:t>Los cuadros correspondientes a:</w:t>
      </w:r>
    </w:p>
    <w:p w14:paraId="20A12DB0" w14:textId="08274C26" w:rsidR="007D0387" w:rsidRDefault="007D0387" w:rsidP="00CD14B9">
      <w:pPr>
        <w:pStyle w:val="Prrafodelista"/>
        <w:spacing w:after="0" w:line="240" w:lineRule="auto"/>
        <w:ind w:left="0"/>
        <w:jc w:val="both"/>
        <w:rPr>
          <w:rFonts w:ascii="Arial" w:hAnsi="Arial" w:cs="Arial"/>
        </w:rPr>
      </w:pPr>
    </w:p>
    <w:tbl>
      <w:tblPr>
        <w:tblW w:w="4673" w:type="dxa"/>
        <w:jc w:val="center"/>
        <w:tblCellMar>
          <w:left w:w="70" w:type="dxa"/>
          <w:right w:w="70" w:type="dxa"/>
        </w:tblCellMar>
        <w:tblLook w:val="04A0" w:firstRow="1" w:lastRow="0" w:firstColumn="1" w:lastColumn="0" w:noHBand="0" w:noVBand="1"/>
      </w:tblPr>
      <w:tblGrid>
        <w:gridCol w:w="2122"/>
        <w:gridCol w:w="1275"/>
        <w:gridCol w:w="1276"/>
      </w:tblGrid>
      <w:tr w:rsidR="00C63A7A" w:rsidRPr="00C63A7A" w14:paraId="46C217A6" w14:textId="77777777" w:rsidTr="00C63A7A">
        <w:trPr>
          <w:trHeight w:val="315"/>
          <w:tblHeader/>
          <w:jc w:val="center"/>
        </w:trPr>
        <w:tc>
          <w:tcPr>
            <w:tcW w:w="4673" w:type="dxa"/>
            <w:gridSpan w:val="3"/>
            <w:tcBorders>
              <w:top w:val="single" w:sz="4" w:space="0" w:color="auto"/>
              <w:left w:val="single" w:sz="4" w:space="0" w:color="auto"/>
              <w:bottom w:val="single" w:sz="4" w:space="0" w:color="auto"/>
              <w:right w:val="single" w:sz="4" w:space="0" w:color="auto"/>
            </w:tcBorders>
            <w:shd w:val="clear" w:color="000000" w:fill="00B0F0"/>
            <w:noWrap/>
            <w:vAlign w:val="center"/>
            <w:hideMark/>
          </w:tcPr>
          <w:p w14:paraId="7B495155" w14:textId="77777777" w:rsidR="00C63A7A" w:rsidRPr="00C63A7A" w:rsidRDefault="00C63A7A" w:rsidP="00C63A7A">
            <w:pPr>
              <w:suppressAutoHyphens w:val="0"/>
              <w:spacing w:after="0" w:line="240" w:lineRule="auto"/>
              <w:ind w:leftChars="0" w:left="0" w:firstLineChars="0" w:firstLine="0"/>
              <w:jc w:val="center"/>
              <w:textDirection w:val="lrTb"/>
              <w:textAlignment w:val="auto"/>
              <w:outlineLvl w:val="9"/>
              <w:rPr>
                <w:rFonts w:eastAsia="Times New Roman"/>
                <w:b/>
                <w:bCs/>
                <w:color w:val="000000"/>
                <w:position w:val="0"/>
                <w:sz w:val="18"/>
                <w:szCs w:val="18"/>
                <w:lang w:eastAsia="es-CO"/>
              </w:rPr>
            </w:pPr>
            <w:r w:rsidRPr="00C63A7A">
              <w:rPr>
                <w:rFonts w:eastAsia="Times New Roman"/>
                <w:b/>
                <w:bCs/>
                <w:color w:val="000000"/>
                <w:position w:val="0"/>
                <w:sz w:val="18"/>
                <w:szCs w:val="18"/>
                <w:lang w:eastAsia="es-CO"/>
              </w:rPr>
              <w:t>Materialidad</w:t>
            </w:r>
          </w:p>
        </w:tc>
      </w:tr>
      <w:tr w:rsidR="00C63A7A" w:rsidRPr="00C63A7A" w14:paraId="6DA47845" w14:textId="77777777" w:rsidTr="00C63A7A">
        <w:trPr>
          <w:trHeight w:val="315"/>
          <w:jc w:val="center"/>
        </w:trPr>
        <w:tc>
          <w:tcPr>
            <w:tcW w:w="2122"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F121931" w14:textId="77777777" w:rsidR="00C63A7A" w:rsidRPr="00C63A7A" w:rsidRDefault="00C63A7A" w:rsidP="00C63A7A">
            <w:pPr>
              <w:suppressAutoHyphens w:val="0"/>
              <w:spacing w:after="0" w:line="240" w:lineRule="auto"/>
              <w:ind w:leftChars="0" w:left="0" w:firstLineChars="0" w:firstLine="0"/>
              <w:jc w:val="center"/>
              <w:textDirection w:val="lrTb"/>
              <w:textAlignment w:val="auto"/>
              <w:outlineLvl w:val="9"/>
              <w:rPr>
                <w:rFonts w:eastAsia="Times New Roman"/>
                <w:b/>
                <w:bCs/>
                <w:color w:val="000000"/>
                <w:position w:val="0"/>
                <w:sz w:val="18"/>
                <w:szCs w:val="18"/>
                <w:lang w:eastAsia="es-CO"/>
              </w:rPr>
            </w:pPr>
            <w:r w:rsidRPr="00C63A7A">
              <w:rPr>
                <w:rFonts w:eastAsia="Times New Roman"/>
                <w:b/>
                <w:bCs/>
                <w:color w:val="000000"/>
                <w:position w:val="0"/>
                <w:sz w:val="18"/>
                <w:szCs w:val="18"/>
                <w:lang w:eastAsia="es-CO"/>
              </w:rPr>
              <w:t>Base</w:t>
            </w:r>
          </w:p>
        </w:tc>
        <w:tc>
          <w:tcPr>
            <w:tcW w:w="1275" w:type="dxa"/>
            <w:tcBorders>
              <w:top w:val="nil"/>
              <w:left w:val="nil"/>
              <w:bottom w:val="single" w:sz="4" w:space="0" w:color="auto"/>
              <w:right w:val="single" w:sz="4" w:space="0" w:color="auto"/>
            </w:tcBorders>
            <w:shd w:val="clear" w:color="auto" w:fill="auto"/>
            <w:noWrap/>
            <w:vAlign w:val="center"/>
            <w:hideMark/>
          </w:tcPr>
          <w:p w14:paraId="145D3722" w14:textId="77777777" w:rsidR="00C63A7A" w:rsidRPr="00C63A7A" w:rsidRDefault="00C63A7A" w:rsidP="00C63A7A">
            <w:pPr>
              <w:suppressAutoHyphens w:val="0"/>
              <w:spacing w:after="0" w:line="240" w:lineRule="auto"/>
              <w:ind w:leftChars="0" w:left="0" w:firstLineChars="0" w:firstLine="0"/>
              <w:jc w:val="center"/>
              <w:textDirection w:val="lrTb"/>
              <w:textAlignment w:val="auto"/>
              <w:outlineLvl w:val="9"/>
              <w:rPr>
                <w:rFonts w:eastAsia="Times New Roman"/>
                <w:b/>
                <w:bCs/>
                <w:color w:val="000000"/>
                <w:position w:val="0"/>
                <w:sz w:val="18"/>
                <w:szCs w:val="18"/>
                <w:lang w:eastAsia="es-CO"/>
              </w:rPr>
            </w:pPr>
            <w:r w:rsidRPr="00C63A7A">
              <w:rPr>
                <w:rFonts w:eastAsia="Times New Roman"/>
                <w:b/>
                <w:bCs/>
                <w:color w:val="000000"/>
                <w:position w:val="0"/>
                <w:sz w:val="18"/>
                <w:szCs w:val="18"/>
                <w:lang w:eastAsia="es-CO"/>
              </w:rPr>
              <w:t>Valor</w:t>
            </w:r>
          </w:p>
        </w:tc>
        <w:tc>
          <w:tcPr>
            <w:tcW w:w="1276" w:type="dxa"/>
            <w:tcBorders>
              <w:top w:val="nil"/>
              <w:left w:val="nil"/>
              <w:bottom w:val="single" w:sz="4" w:space="0" w:color="auto"/>
              <w:right w:val="single" w:sz="4" w:space="0" w:color="auto"/>
            </w:tcBorders>
            <w:shd w:val="clear" w:color="auto" w:fill="auto"/>
            <w:noWrap/>
            <w:vAlign w:val="center"/>
            <w:hideMark/>
          </w:tcPr>
          <w:p w14:paraId="5718CE05" w14:textId="69501378" w:rsidR="00C63A7A" w:rsidRPr="00C63A7A" w:rsidRDefault="00C63A7A" w:rsidP="00C63A7A">
            <w:pPr>
              <w:suppressAutoHyphens w:val="0"/>
              <w:spacing w:after="0" w:line="240" w:lineRule="auto"/>
              <w:ind w:leftChars="0" w:left="0" w:firstLineChars="0" w:firstLine="0"/>
              <w:jc w:val="center"/>
              <w:textDirection w:val="lrTb"/>
              <w:textAlignment w:val="auto"/>
              <w:outlineLvl w:val="9"/>
              <w:rPr>
                <w:rFonts w:eastAsia="Times New Roman"/>
                <w:b/>
                <w:bCs/>
                <w:color w:val="000000"/>
                <w:position w:val="0"/>
                <w:sz w:val="18"/>
                <w:szCs w:val="18"/>
                <w:lang w:eastAsia="es-CO"/>
              </w:rPr>
            </w:pPr>
            <w:r w:rsidRPr="00C63A7A">
              <w:rPr>
                <w:rFonts w:eastAsia="Times New Roman"/>
                <w:b/>
                <w:bCs/>
                <w:color w:val="000000"/>
                <w:position w:val="0"/>
                <w:sz w:val="18"/>
                <w:szCs w:val="18"/>
                <w:lang w:eastAsia="es-CO"/>
              </w:rPr>
              <w:t>Porcentaje (%)</w:t>
            </w:r>
          </w:p>
        </w:tc>
      </w:tr>
      <w:tr w:rsidR="00C63A7A" w:rsidRPr="00C63A7A" w14:paraId="3E07382E" w14:textId="77777777" w:rsidTr="00C63A7A">
        <w:trPr>
          <w:trHeight w:val="645"/>
          <w:jc w:val="center"/>
        </w:trPr>
        <w:tc>
          <w:tcPr>
            <w:tcW w:w="21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A6E2D4" w14:textId="5B9F75AC" w:rsidR="00C63A7A" w:rsidRPr="00C63A7A" w:rsidRDefault="00C63A7A" w:rsidP="00C63A7A">
            <w:pPr>
              <w:suppressAutoHyphens w:val="0"/>
              <w:spacing w:after="0" w:line="240" w:lineRule="auto"/>
              <w:ind w:leftChars="0" w:left="0" w:firstLineChars="0" w:firstLine="0"/>
              <w:jc w:val="both"/>
              <w:textDirection w:val="lrTb"/>
              <w:textAlignment w:val="auto"/>
              <w:outlineLvl w:val="9"/>
              <w:rPr>
                <w:rFonts w:eastAsia="Times New Roman"/>
                <w:color w:val="000000"/>
                <w:position w:val="0"/>
                <w:sz w:val="18"/>
                <w:szCs w:val="18"/>
                <w:lang w:eastAsia="es-CO"/>
              </w:rPr>
            </w:pPr>
            <w:r w:rsidRPr="00C63A7A">
              <w:rPr>
                <w:rFonts w:eastAsia="Times New Roman"/>
                <w:color w:val="000000"/>
                <w:position w:val="0"/>
                <w:sz w:val="18"/>
                <w:szCs w:val="18"/>
                <w:lang w:eastAsia="es-CO"/>
              </w:rPr>
              <w:t xml:space="preserve">Materialidad cuantitativa </w:t>
            </w:r>
            <w:r w:rsidR="00B95154">
              <w:rPr>
                <w:rFonts w:eastAsia="Times New Roman"/>
                <w:color w:val="000000"/>
                <w:position w:val="0"/>
                <w:sz w:val="18"/>
                <w:szCs w:val="18"/>
                <w:lang w:eastAsia="es-CO"/>
              </w:rPr>
              <w:t>seleccionada</w:t>
            </w:r>
          </w:p>
        </w:tc>
        <w:tc>
          <w:tcPr>
            <w:tcW w:w="1275" w:type="dxa"/>
            <w:tcBorders>
              <w:top w:val="nil"/>
              <w:left w:val="nil"/>
              <w:bottom w:val="single" w:sz="4" w:space="0" w:color="auto"/>
              <w:right w:val="single" w:sz="4" w:space="0" w:color="auto"/>
            </w:tcBorders>
            <w:shd w:val="clear" w:color="auto" w:fill="auto"/>
            <w:noWrap/>
            <w:vAlign w:val="center"/>
            <w:hideMark/>
          </w:tcPr>
          <w:p w14:paraId="7258D147" w14:textId="77777777" w:rsidR="00C63A7A" w:rsidRPr="00C63A7A" w:rsidRDefault="00C63A7A" w:rsidP="00C63A7A">
            <w:pPr>
              <w:suppressAutoHyphens w:val="0"/>
              <w:spacing w:after="0" w:line="240" w:lineRule="auto"/>
              <w:ind w:leftChars="0" w:left="0" w:firstLineChars="0" w:firstLine="0"/>
              <w:textDirection w:val="lrTb"/>
              <w:textAlignment w:val="auto"/>
              <w:outlineLvl w:val="9"/>
              <w:rPr>
                <w:rFonts w:eastAsia="Times New Roman"/>
                <w:color w:val="000000"/>
                <w:position w:val="0"/>
                <w:sz w:val="18"/>
                <w:szCs w:val="18"/>
                <w:lang w:eastAsia="es-CO"/>
              </w:rPr>
            </w:pPr>
            <w:r w:rsidRPr="00C63A7A">
              <w:rPr>
                <w:rFonts w:eastAsia="Times New Roman"/>
                <w:color w:val="000000"/>
                <w:position w:val="0"/>
                <w:sz w:val="18"/>
                <w:szCs w:val="18"/>
                <w:lang w:eastAsia="es-CO"/>
              </w:rPr>
              <w:t> </w:t>
            </w:r>
          </w:p>
        </w:tc>
        <w:tc>
          <w:tcPr>
            <w:tcW w:w="1276" w:type="dxa"/>
            <w:tcBorders>
              <w:top w:val="nil"/>
              <w:left w:val="nil"/>
              <w:bottom w:val="single" w:sz="4" w:space="0" w:color="auto"/>
              <w:right w:val="single" w:sz="4" w:space="0" w:color="auto"/>
            </w:tcBorders>
            <w:shd w:val="clear" w:color="auto" w:fill="auto"/>
            <w:noWrap/>
            <w:vAlign w:val="center"/>
            <w:hideMark/>
          </w:tcPr>
          <w:p w14:paraId="54619112" w14:textId="77777777" w:rsidR="00C63A7A" w:rsidRPr="00C63A7A" w:rsidRDefault="00C63A7A" w:rsidP="00C63A7A">
            <w:pPr>
              <w:suppressAutoHyphens w:val="0"/>
              <w:spacing w:after="0" w:line="240" w:lineRule="auto"/>
              <w:ind w:leftChars="0" w:left="0" w:firstLineChars="0" w:firstLine="0"/>
              <w:jc w:val="center"/>
              <w:textDirection w:val="lrTb"/>
              <w:textAlignment w:val="auto"/>
              <w:outlineLvl w:val="9"/>
              <w:rPr>
                <w:rFonts w:eastAsia="Times New Roman"/>
                <w:color w:val="000000"/>
                <w:position w:val="0"/>
                <w:sz w:val="18"/>
                <w:szCs w:val="18"/>
                <w:lang w:eastAsia="es-CO"/>
              </w:rPr>
            </w:pPr>
            <w:r w:rsidRPr="00C63A7A">
              <w:rPr>
                <w:rFonts w:eastAsia="Times New Roman"/>
                <w:color w:val="000000"/>
                <w:position w:val="0"/>
                <w:sz w:val="18"/>
                <w:szCs w:val="18"/>
                <w:lang w:eastAsia="es-CO"/>
              </w:rPr>
              <w:t> </w:t>
            </w:r>
          </w:p>
        </w:tc>
      </w:tr>
    </w:tbl>
    <w:p w14:paraId="66A1039A" w14:textId="16D240A4" w:rsidR="00C63A7A" w:rsidRDefault="00C63A7A" w:rsidP="00CD14B9">
      <w:pPr>
        <w:pStyle w:val="Prrafodelista"/>
        <w:spacing w:after="0" w:line="240" w:lineRule="auto"/>
        <w:ind w:left="0"/>
        <w:jc w:val="both"/>
        <w:rPr>
          <w:rFonts w:ascii="Arial" w:hAnsi="Arial" w:cs="Arial"/>
        </w:rPr>
      </w:pPr>
    </w:p>
    <w:p w14:paraId="5F0CDCC5" w14:textId="1C84DC94" w:rsidR="00404415" w:rsidRDefault="00C63A7A" w:rsidP="00CD14B9">
      <w:pPr>
        <w:pStyle w:val="Prrafodelista"/>
        <w:spacing w:after="0" w:line="240" w:lineRule="auto"/>
        <w:ind w:left="0"/>
        <w:jc w:val="both"/>
        <w:rPr>
          <w:rFonts w:ascii="Arial" w:hAnsi="Arial" w:cs="Arial"/>
        </w:rPr>
      </w:pPr>
      <w:r>
        <w:rPr>
          <w:rFonts w:ascii="Arial" w:hAnsi="Arial" w:cs="Arial"/>
        </w:rPr>
        <w:t>Los demás cuadros, e</w:t>
      </w:r>
      <w:r w:rsidR="00404415" w:rsidRPr="00CD14B9">
        <w:rPr>
          <w:rFonts w:ascii="Arial" w:hAnsi="Arial" w:cs="Arial"/>
        </w:rPr>
        <w:t>stán previamente formulados y se alimentan de la tabla ya diligenciada, por lo tanto, estos no requieren de diligenciamiento, son datos para tener en cuenta en la opinión.</w:t>
      </w:r>
    </w:p>
    <w:p w14:paraId="15C3578B" w14:textId="77777777" w:rsidR="00C63A7A" w:rsidRPr="00CD14B9" w:rsidRDefault="00C63A7A" w:rsidP="00CD14B9">
      <w:pPr>
        <w:pStyle w:val="Prrafodelista"/>
        <w:spacing w:after="0" w:line="240" w:lineRule="auto"/>
        <w:ind w:left="0"/>
        <w:jc w:val="both"/>
        <w:rPr>
          <w:rFonts w:ascii="Arial" w:hAnsi="Arial" w:cs="Arial"/>
        </w:rPr>
      </w:pPr>
    </w:p>
    <w:p w14:paraId="0B7E58D2" w14:textId="540E502B" w:rsidR="00404415" w:rsidRDefault="00C63A7A" w:rsidP="00C63A7A">
      <w:pPr>
        <w:pStyle w:val="Prrafodelista"/>
        <w:spacing w:after="0" w:line="240" w:lineRule="auto"/>
        <w:ind w:left="-142"/>
        <w:jc w:val="center"/>
        <w:rPr>
          <w:rFonts w:ascii="Arial" w:hAnsi="Arial" w:cs="Arial"/>
        </w:rPr>
      </w:pPr>
      <w:r w:rsidRPr="007D0387">
        <w:rPr>
          <w:noProof/>
          <w:lang w:val="en-US"/>
        </w:rPr>
        <w:drawing>
          <wp:inline distT="0" distB="0" distL="0" distR="0" wp14:anchorId="44265624" wp14:editId="1BE8AE6D">
            <wp:extent cx="5951438" cy="1781092"/>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61158" cy="1784001"/>
                    </a:xfrm>
                    <a:prstGeom prst="rect">
                      <a:avLst/>
                    </a:prstGeom>
                    <a:noFill/>
                    <a:ln>
                      <a:noFill/>
                    </a:ln>
                  </pic:spPr>
                </pic:pic>
              </a:graphicData>
            </a:graphic>
          </wp:inline>
        </w:drawing>
      </w:r>
    </w:p>
    <w:p w14:paraId="510C9A52" w14:textId="0C9EDD40" w:rsidR="00C63A7A" w:rsidRDefault="00C63A7A" w:rsidP="00CD14B9">
      <w:pPr>
        <w:pStyle w:val="Prrafodelista"/>
        <w:spacing w:after="0" w:line="240" w:lineRule="auto"/>
        <w:ind w:left="0"/>
        <w:jc w:val="both"/>
        <w:rPr>
          <w:rFonts w:ascii="Arial" w:hAnsi="Arial" w:cs="Arial"/>
        </w:rPr>
      </w:pPr>
    </w:p>
    <w:p w14:paraId="459A85DD" w14:textId="02D52758" w:rsidR="00C63A7A" w:rsidRDefault="00C63A7A" w:rsidP="00CD14B9">
      <w:pPr>
        <w:pStyle w:val="Prrafodelista"/>
        <w:spacing w:after="0" w:line="240" w:lineRule="auto"/>
        <w:ind w:left="0"/>
        <w:jc w:val="both"/>
        <w:rPr>
          <w:rFonts w:ascii="Arial" w:hAnsi="Arial" w:cs="Arial"/>
        </w:rPr>
      </w:pPr>
    </w:p>
    <w:p w14:paraId="09222F4F" w14:textId="77777777" w:rsidR="00404415" w:rsidRPr="00CD14B9" w:rsidRDefault="00404415" w:rsidP="00CD14B9">
      <w:pPr>
        <w:pStyle w:val="Prrafodelista"/>
        <w:spacing w:after="0" w:line="240" w:lineRule="auto"/>
        <w:ind w:left="0"/>
        <w:jc w:val="both"/>
        <w:rPr>
          <w:rFonts w:ascii="Arial" w:hAnsi="Arial" w:cs="Arial"/>
        </w:rPr>
      </w:pPr>
      <w:r w:rsidRPr="00CD14B9">
        <w:rPr>
          <w:rFonts w:ascii="Arial" w:hAnsi="Arial" w:cs="Arial"/>
        </w:rPr>
        <w:t>En la siguiente tabla se detallan los tipos de opinión posibles que la herramienta tiene formulados y las condiciones que deben cumplirse en cada caso:</w:t>
      </w:r>
    </w:p>
    <w:p w14:paraId="7F7D93F5" w14:textId="77777777" w:rsidR="00404415" w:rsidRPr="00CD14B9" w:rsidRDefault="00404415" w:rsidP="00CD14B9">
      <w:pPr>
        <w:pStyle w:val="Prrafodelista"/>
        <w:spacing w:after="0" w:line="240" w:lineRule="auto"/>
        <w:ind w:left="0"/>
        <w:jc w:val="both"/>
        <w:rPr>
          <w:rFonts w:ascii="Arial" w:hAnsi="Arial" w:cs="Arial"/>
        </w:rPr>
      </w:pPr>
    </w:p>
    <w:p w14:paraId="26B3FFC0" w14:textId="77777777" w:rsidR="00C63A7A" w:rsidRDefault="00C63A7A">
      <w:pPr>
        <w:suppressAutoHyphens w:val="0"/>
        <w:spacing w:after="0" w:line="240" w:lineRule="auto"/>
        <w:ind w:leftChars="0" w:left="0" w:firstLineChars="0" w:firstLine="0"/>
        <w:textDirection w:val="lrTb"/>
        <w:textAlignment w:val="auto"/>
        <w:outlineLvl w:val="9"/>
        <w:rPr>
          <w:rFonts w:ascii="Arial" w:eastAsia="Cambria" w:hAnsi="Arial" w:cs="Arial"/>
          <w:i/>
          <w:position w:val="0"/>
        </w:rPr>
      </w:pPr>
      <w:r>
        <w:rPr>
          <w:rFonts w:ascii="Arial" w:hAnsi="Arial" w:cs="Arial"/>
          <w:i/>
        </w:rPr>
        <w:br w:type="page"/>
      </w:r>
    </w:p>
    <w:p w14:paraId="18E5451D" w14:textId="718C694D" w:rsidR="00620D9D" w:rsidRDefault="00404415" w:rsidP="00C63A7A">
      <w:pPr>
        <w:pStyle w:val="Prrafodelista"/>
        <w:spacing w:after="0" w:line="240" w:lineRule="auto"/>
        <w:ind w:left="0"/>
        <w:jc w:val="center"/>
        <w:rPr>
          <w:rFonts w:ascii="Arial" w:hAnsi="Arial" w:cs="Arial"/>
          <w:iCs/>
          <w:sz w:val="20"/>
          <w:szCs w:val="20"/>
        </w:rPr>
      </w:pPr>
      <w:r w:rsidRPr="00C63A7A">
        <w:rPr>
          <w:rFonts w:ascii="Arial" w:hAnsi="Arial" w:cs="Arial"/>
          <w:iCs/>
          <w:sz w:val="20"/>
          <w:szCs w:val="20"/>
        </w:rPr>
        <w:lastRenderedPageBreak/>
        <w:t>Tabla 2. Tipos de opinión, parámetros y principio evaluado</w:t>
      </w:r>
    </w:p>
    <w:tbl>
      <w:tblPr>
        <w:tblW w:w="51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94"/>
        <w:gridCol w:w="1635"/>
        <w:gridCol w:w="1760"/>
        <w:gridCol w:w="1898"/>
        <w:gridCol w:w="1239"/>
        <w:gridCol w:w="1377"/>
      </w:tblGrid>
      <w:tr w:rsidR="00620D9D" w:rsidRPr="00620D9D" w14:paraId="33C1EA27" w14:textId="77777777" w:rsidTr="00620D9D">
        <w:trPr>
          <w:trHeight w:val="1065"/>
          <w:tblHeader/>
        </w:trPr>
        <w:tc>
          <w:tcPr>
            <w:tcW w:w="749" w:type="pct"/>
            <w:shd w:val="clear" w:color="000000" w:fill="D9D9D9"/>
            <w:vAlign w:val="center"/>
            <w:hideMark/>
          </w:tcPr>
          <w:p w14:paraId="36755F82" w14:textId="77777777" w:rsidR="00620D9D" w:rsidRPr="00620D9D" w:rsidRDefault="00620D9D" w:rsidP="00620D9D">
            <w:pPr>
              <w:suppressAutoHyphens w:val="0"/>
              <w:spacing w:after="0" w:line="240" w:lineRule="auto"/>
              <w:ind w:leftChars="0" w:left="0" w:firstLineChars="0" w:firstLine="0"/>
              <w:jc w:val="center"/>
              <w:textDirection w:val="lrTb"/>
              <w:textAlignment w:val="auto"/>
              <w:outlineLvl w:val="9"/>
              <w:rPr>
                <w:rFonts w:asciiTheme="minorHAnsi" w:eastAsia="Times New Roman" w:hAnsiTheme="minorHAnsi" w:cstheme="minorHAnsi"/>
                <w:b/>
                <w:bCs/>
                <w:color w:val="000000"/>
                <w:position w:val="0"/>
                <w:sz w:val="16"/>
                <w:szCs w:val="16"/>
                <w:lang w:eastAsia="es-CO"/>
              </w:rPr>
            </w:pPr>
            <w:r w:rsidRPr="00620D9D">
              <w:rPr>
                <w:rFonts w:asciiTheme="minorHAnsi" w:eastAsia="Times New Roman" w:hAnsiTheme="minorHAnsi" w:cstheme="minorHAnsi"/>
                <w:b/>
                <w:bCs/>
                <w:color w:val="000000"/>
                <w:position w:val="0"/>
                <w:sz w:val="16"/>
                <w:szCs w:val="16"/>
                <w:lang w:eastAsia="es-CO"/>
              </w:rPr>
              <w:t>OPINIÓN</w:t>
            </w:r>
          </w:p>
        </w:tc>
        <w:tc>
          <w:tcPr>
            <w:tcW w:w="879" w:type="pct"/>
            <w:shd w:val="clear" w:color="000000" w:fill="D9D9D9"/>
            <w:vAlign w:val="center"/>
            <w:hideMark/>
          </w:tcPr>
          <w:p w14:paraId="4FDDD957" w14:textId="77777777" w:rsidR="00620D9D" w:rsidRPr="00620D9D" w:rsidRDefault="00620D9D" w:rsidP="00620D9D">
            <w:pPr>
              <w:suppressAutoHyphens w:val="0"/>
              <w:spacing w:after="0" w:line="240" w:lineRule="auto"/>
              <w:ind w:leftChars="0" w:left="0" w:firstLineChars="0" w:firstLine="0"/>
              <w:jc w:val="center"/>
              <w:textDirection w:val="lrTb"/>
              <w:textAlignment w:val="auto"/>
              <w:outlineLvl w:val="9"/>
              <w:rPr>
                <w:rFonts w:asciiTheme="minorHAnsi" w:eastAsia="Times New Roman" w:hAnsiTheme="minorHAnsi" w:cstheme="minorHAnsi"/>
                <w:b/>
                <w:bCs/>
                <w:color w:val="000000"/>
                <w:position w:val="0"/>
                <w:sz w:val="16"/>
                <w:szCs w:val="16"/>
                <w:lang w:eastAsia="es-CO"/>
              </w:rPr>
            </w:pPr>
            <w:r w:rsidRPr="00620D9D">
              <w:rPr>
                <w:rFonts w:asciiTheme="minorHAnsi" w:eastAsia="Times New Roman" w:hAnsiTheme="minorHAnsi" w:cstheme="minorHAnsi"/>
                <w:b/>
                <w:bCs/>
                <w:color w:val="000000"/>
                <w:position w:val="0"/>
                <w:sz w:val="16"/>
                <w:szCs w:val="16"/>
                <w:lang w:eastAsia="es-CO"/>
              </w:rPr>
              <w:t>INCORRECCIONES</w:t>
            </w:r>
          </w:p>
        </w:tc>
        <w:tc>
          <w:tcPr>
            <w:tcW w:w="946" w:type="pct"/>
            <w:shd w:val="clear" w:color="000000" w:fill="D9D9D9"/>
            <w:vAlign w:val="center"/>
            <w:hideMark/>
          </w:tcPr>
          <w:p w14:paraId="0CE7B3A7" w14:textId="77777777" w:rsidR="00620D9D" w:rsidRPr="00620D9D" w:rsidRDefault="00620D9D" w:rsidP="00620D9D">
            <w:pPr>
              <w:suppressAutoHyphens w:val="0"/>
              <w:spacing w:after="0" w:line="240" w:lineRule="auto"/>
              <w:ind w:leftChars="0" w:left="0" w:firstLineChars="0" w:firstLine="0"/>
              <w:jc w:val="center"/>
              <w:textDirection w:val="lrTb"/>
              <w:textAlignment w:val="auto"/>
              <w:outlineLvl w:val="9"/>
              <w:rPr>
                <w:rFonts w:asciiTheme="minorHAnsi" w:eastAsia="Times New Roman" w:hAnsiTheme="minorHAnsi" w:cstheme="minorHAnsi"/>
                <w:b/>
                <w:bCs/>
                <w:color w:val="000000"/>
                <w:position w:val="0"/>
                <w:sz w:val="16"/>
                <w:szCs w:val="16"/>
                <w:lang w:eastAsia="es-CO"/>
              </w:rPr>
            </w:pPr>
            <w:r w:rsidRPr="00620D9D">
              <w:rPr>
                <w:rFonts w:asciiTheme="minorHAnsi" w:eastAsia="Times New Roman" w:hAnsiTheme="minorHAnsi" w:cstheme="minorHAnsi"/>
                <w:b/>
                <w:bCs/>
                <w:color w:val="000000"/>
                <w:position w:val="0"/>
                <w:sz w:val="16"/>
                <w:szCs w:val="16"/>
                <w:lang w:eastAsia="es-CO"/>
              </w:rPr>
              <w:t>IMPOSIBILIDADES</w:t>
            </w:r>
          </w:p>
        </w:tc>
        <w:tc>
          <w:tcPr>
            <w:tcW w:w="1020" w:type="pct"/>
            <w:shd w:val="clear" w:color="000000" w:fill="D9D9D9"/>
            <w:vAlign w:val="center"/>
            <w:hideMark/>
          </w:tcPr>
          <w:p w14:paraId="2FE3C75D" w14:textId="77777777" w:rsidR="00620D9D" w:rsidRPr="00620D9D" w:rsidRDefault="00620D9D" w:rsidP="00620D9D">
            <w:pPr>
              <w:suppressAutoHyphens w:val="0"/>
              <w:spacing w:after="0" w:line="240" w:lineRule="auto"/>
              <w:ind w:leftChars="0" w:left="0" w:firstLineChars="0" w:firstLine="0"/>
              <w:jc w:val="center"/>
              <w:textDirection w:val="lrTb"/>
              <w:textAlignment w:val="auto"/>
              <w:outlineLvl w:val="9"/>
              <w:rPr>
                <w:rFonts w:asciiTheme="minorHAnsi" w:eastAsia="Times New Roman" w:hAnsiTheme="minorHAnsi" w:cstheme="minorHAnsi"/>
                <w:b/>
                <w:bCs/>
                <w:color w:val="000000"/>
                <w:position w:val="0"/>
                <w:sz w:val="16"/>
                <w:szCs w:val="16"/>
                <w:lang w:eastAsia="es-CO"/>
              </w:rPr>
            </w:pPr>
            <w:r w:rsidRPr="00620D9D">
              <w:rPr>
                <w:rFonts w:asciiTheme="minorHAnsi" w:eastAsia="Times New Roman" w:hAnsiTheme="minorHAnsi" w:cstheme="minorHAnsi"/>
                <w:b/>
                <w:bCs/>
                <w:color w:val="000000"/>
                <w:position w:val="0"/>
                <w:sz w:val="16"/>
                <w:szCs w:val="16"/>
                <w:lang w:eastAsia="es-CO"/>
              </w:rPr>
              <w:t>ACUMULADO DE INCORRRECCIONES + IMPOSIBILIDADES</w:t>
            </w:r>
          </w:p>
        </w:tc>
        <w:tc>
          <w:tcPr>
            <w:tcW w:w="666" w:type="pct"/>
            <w:shd w:val="clear" w:color="000000" w:fill="D9D9D9"/>
            <w:vAlign w:val="center"/>
            <w:hideMark/>
          </w:tcPr>
          <w:p w14:paraId="50640F61" w14:textId="77777777" w:rsidR="00620D9D" w:rsidRPr="00620D9D" w:rsidRDefault="00620D9D" w:rsidP="00620D9D">
            <w:pPr>
              <w:suppressAutoHyphens w:val="0"/>
              <w:spacing w:after="0" w:line="240" w:lineRule="auto"/>
              <w:ind w:leftChars="0" w:left="0" w:firstLineChars="0" w:firstLine="0"/>
              <w:jc w:val="center"/>
              <w:textDirection w:val="lrTb"/>
              <w:textAlignment w:val="auto"/>
              <w:outlineLvl w:val="9"/>
              <w:rPr>
                <w:rFonts w:asciiTheme="minorHAnsi" w:eastAsia="Times New Roman" w:hAnsiTheme="minorHAnsi" w:cstheme="minorHAnsi"/>
                <w:b/>
                <w:bCs/>
                <w:color w:val="000000"/>
                <w:position w:val="0"/>
                <w:sz w:val="16"/>
                <w:szCs w:val="16"/>
                <w:lang w:eastAsia="es-CO"/>
              </w:rPr>
            </w:pPr>
            <w:r w:rsidRPr="00620D9D">
              <w:rPr>
                <w:rFonts w:asciiTheme="minorHAnsi" w:eastAsia="Times New Roman" w:hAnsiTheme="minorHAnsi" w:cstheme="minorHAnsi"/>
                <w:b/>
                <w:bCs/>
                <w:color w:val="000000"/>
                <w:position w:val="0"/>
                <w:sz w:val="16"/>
                <w:szCs w:val="16"/>
                <w:lang w:eastAsia="es-CO"/>
              </w:rPr>
              <w:t>Puntaje asignado de acuerdo con la opinión</w:t>
            </w:r>
          </w:p>
        </w:tc>
        <w:tc>
          <w:tcPr>
            <w:tcW w:w="741" w:type="pct"/>
            <w:shd w:val="clear" w:color="000000" w:fill="D9D9D9"/>
            <w:vAlign w:val="center"/>
            <w:hideMark/>
          </w:tcPr>
          <w:p w14:paraId="29AED8DA" w14:textId="77777777" w:rsidR="00620D9D" w:rsidRPr="00620D9D" w:rsidRDefault="00620D9D" w:rsidP="00620D9D">
            <w:pPr>
              <w:suppressAutoHyphens w:val="0"/>
              <w:spacing w:after="0" w:line="240" w:lineRule="auto"/>
              <w:ind w:leftChars="0" w:left="0" w:firstLineChars="0" w:firstLine="0"/>
              <w:jc w:val="center"/>
              <w:textDirection w:val="lrTb"/>
              <w:textAlignment w:val="auto"/>
              <w:outlineLvl w:val="9"/>
              <w:rPr>
                <w:rFonts w:asciiTheme="minorHAnsi" w:eastAsia="Times New Roman" w:hAnsiTheme="minorHAnsi" w:cstheme="minorHAnsi"/>
                <w:b/>
                <w:bCs/>
                <w:color w:val="000000"/>
                <w:position w:val="0"/>
                <w:sz w:val="16"/>
                <w:szCs w:val="16"/>
                <w:lang w:eastAsia="es-CO"/>
              </w:rPr>
            </w:pPr>
            <w:r w:rsidRPr="00620D9D">
              <w:rPr>
                <w:rFonts w:asciiTheme="minorHAnsi" w:eastAsia="Times New Roman" w:hAnsiTheme="minorHAnsi" w:cstheme="minorHAnsi"/>
                <w:b/>
                <w:bCs/>
                <w:color w:val="000000"/>
                <w:position w:val="0"/>
                <w:sz w:val="16"/>
                <w:szCs w:val="16"/>
                <w:lang w:eastAsia="es-CO"/>
              </w:rPr>
              <w:t>Concepto sobre el principio de Eficacia</w:t>
            </w:r>
          </w:p>
        </w:tc>
      </w:tr>
      <w:tr w:rsidR="00620D9D" w:rsidRPr="00620D9D" w14:paraId="08017D87" w14:textId="77777777" w:rsidTr="00620D9D">
        <w:trPr>
          <w:trHeight w:val="1483"/>
        </w:trPr>
        <w:tc>
          <w:tcPr>
            <w:tcW w:w="749" w:type="pct"/>
            <w:shd w:val="clear" w:color="auto" w:fill="auto"/>
            <w:vAlign w:val="center"/>
            <w:hideMark/>
          </w:tcPr>
          <w:p w14:paraId="3140B488" w14:textId="77777777" w:rsidR="00620D9D" w:rsidRPr="00620D9D" w:rsidRDefault="00620D9D" w:rsidP="00620D9D">
            <w:pPr>
              <w:suppressAutoHyphens w:val="0"/>
              <w:spacing w:after="0" w:line="240" w:lineRule="auto"/>
              <w:ind w:leftChars="0" w:left="0" w:firstLineChars="0" w:firstLine="0"/>
              <w:jc w:val="center"/>
              <w:textDirection w:val="lrTb"/>
              <w:textAlignment w:val="auto"/>
              <w:outlineLvl w:val="9"/>
              <w:rPr>
                <w:rFonts w:asciiTheme="minorHAnsi" w:eastAsia="Times New Roman" w:hAnsiTheme="minorHAnsi" w:cstheme="minorHAnsi"/>
                <w:b/>
                <w:bCs/>
                <w:color w:val="000000"/>
                <w:position w:val="0"/>
                <w:sz w:val="18"/>
                <w:szCs w:val="18"/>
                <w:lang w:eastAsia="es-CO"/>
              </w:rPr>
            </w:pPr>
            <w:r w:rsidRPr="00620D9D">
              <w:rPr>
                <w:rFonts w:asciiTheme="minorHAnsi" w:eastAsia="Times New Roman" w:hAnsiTheme="minorHAnsi" w:cstheme="minorHAnsi"/>
                <w:b/>
                <w:bCs/>
                <w:color w:val="000000"/>
                <w:position w:val="0"/>
                <w:sz w:val="18"/>
                <w:szCs w:val="18"/>
                <w:lang w:eastAsia="es-CO"/>
              </w:rPr>
              <w:t>SIN SALVEDADES</w:t>
            </w:r>
          </w:p>
        </w:tc>
        <w:tc>
          <w:tcPr>
            <w:tcW w:w="879" w:type="pct"/>
            <w:shd w:val="clear" w:color="auto" w:fill="auto"/>
            <w:vAlign w:val="center"/>
            <w:hideMark/>
          </w:tcPr>
          <w:p w14:paraId="1A5AA17F" w14:textId="77777777" w:rsidR="00620D9D" w:rsidRPr="00620D9D" w:rsidRDefault="00620D9D" w:rsidP="00620D9D">
            <w:pPr>
              <w:suppressAutoHyphens w:val="0"/>
              <w:spacing w:after="0" w:line="240" w:lineRule="auto"/>
              <w:ind w:leftChars="0" w:left="0" w:firstLineChars="0" w:firstLine="0"/>
              <w:jc w:val="center"/>
              <w:textDirection w:val="lrTb"/>
              <w:textAlignment w:val="auto"/>
              <w:outlineLvl w:val="9"/>
              <w:rPr>
                <w:rFonts w:asciiTheme="minorHAnsi" w:eastAsia="Times New Roman" w:hAnsiTheme="minorHAnsi" w:cstheme="minorHAnsi"/>
                <w:b/>
                <w:bCs/>
                <w:color w:val="000000"/>
                <w:position w:val="0"/>
                <w:sz w:val="18"/>
                <w:szCs w:val="18"/>
                <w:lang w:eastAsia="es-CO"/>
              </w:rPr>
            </w:pPr>
            <w:r w:rsidRPr="00620D9D">
              <w:rPr>
                <w:rFonts w:asciiTheme="minorHAnsi" w:eastAsia="Times New Roman" w:hAnsiTheme="minorHAnsi" w:cstheme="minorHAnsi"/>
                <w:b/>
                <w:bCs/>
                <w:color w:val="000000"/>
                <w:position w:val="0"/>
                <w:sz w:val="18"/>
                <w:szCs w:val="18"/>
                <w:lang w:eastAsia="es-CO"/>
              </w:rPr>
              <w:t>NO MATERIAL</w:t>
            </w:r>
            <w:r w:rsidRPr="00620D9D">
              <w:rPr>
                <w:rFonts w:asciiTheme="minorHAnsi" w:eastAsia="Times New Roman" w:hAnsiTheme="minorHAnsi" w:cstheme="minorHAnsi"/>
                <w:color w:val="000000"/>
                <w:position w:val="0"/>
                <w:sz w:val="18"/>
                <w:szCs w:val="18"/>
                <w:lang w:eastAsia="es-CO"/>
              </w:rPr>
              <w:t xml:space="preserve"> </w:t>
            </w:r>
            <w:r w:rsidRPr="00620D9D">
              <w:rPr>
                <w:rFonts w:asciiTheme="minorHAnsi" w:eastAsia="Times New Roman" w:hAnsiTheme="minorHAnsi" w:cstheme="minorHAnsi"/>
                <w:color w:val="000000"/>
                <w:position w:val="0"/>
                <w:sz w:val="18"/>
                <w:szCs w:val="18"/>
                <w:lang w:eastAsia="es-CO"/>
              </w:rPr>
              <w:br/>
              <w:t>Menores a 1 vez la materialidad establecida para el total de los Rubros del Ingreso o los Rubos de Gastos.</w:t>
            </w:r>
          </w:p>
        </w:tc>
        <w:tc>
          <w:tcPr>
            <w:tcW w:w="946" w:type="pct"/>
            <w:shd w:val="clear" w:color="auto" w:fill="auto"/>
            <w:vAlign w:val="center"/>
            <w:hideMark/>
          </w:tcPr>
          <w:p w14:paraId="21F241AE" w14:textId="25625D5A" w:rsidR="00620D9D" w:rsidRPr="00620D9D" w:rsidRDefault="00620D9D" w:rsidP="00620D9D">
            <w:pPr>
              <w:suppressAutoHyphens w:val="0"/>
              <w:spacing w:after="0" w:line="240" w:lineRule="auto"/>
              <w:ind w:leftChars="0" w:left="0" w:firstLineChars="0" w:firstLine="0"/>
              <w:jc w:val="center"/>
              <w:textDirection w:val="lrTb"/>
              <w:textAlignment w:val="auto"/>
              <w:outlineLvl w:val="9"/>
              <w:rPr>
                <w:rFonts w:asciiTheme="minorHAnsi" w:eastAsia="Times New Roman" w:hAnsiTheme="minorHAnsi" w:cstheme="minorHAnsi"/>
                <w:b/>
                <w:bCs/>
                <w:color w:val="000000"/>
                <w:position w:val="0"/>
                <w:sz w:val="18"/>
                <w:szCs w:val="18"/>
                <w:lang w:eastAsia="es-CO"/>
              </w:rPr>
            </w:pPr>
            <w:r w:rsidRPr="00620D9D">
              <w:rPr>
                <w:rFonts w:asciiTheme="minorHAnsi" w:eastAsia="Times New Roman" w:hAnsiTheme="minorHAnsi" w:cstheme="minorHAnsi"/>
                <w:b/>
                <w:bCs/>
                <w:color w:val="000000"/>
                <w:position w:val="0"/>
                <w:sz w:val="18"/>
                <w:szCs w:val="18"/>
                <w:lang w:eastAsia="es-CO"/>
              </w:rPr>
              <w:t>NO MATERIAL</w:t>
            </w:r>
            <w:r w:rsidRPr="00620D9D">
              <w:rPr>
                <w:rFonts w:asciiTheme="minorHAnsi" w:eastAsia="Times New Roman" w:hAnsiTheme="minorHAnsi" w:cstheme="minorHAnsi"/>
                <w:color w:val="000000"/>
                <w:position w:val="0"/>
                <w:sz w:val="18"/>
                <w:szCs w:val="18"/>
                <w:lang w:eastAsia="es-CO"/>
              </w:rPr>
              <w:t xml:space="preserve"> </w:t>
            </w:r>
            <w:r w:rsidRPr="00620D9D">
              <w:rPr>
                <w:rFonts w:asciiTheme="minorHAnsi" w:eastAsia="Times New Roman" w:hAnsiTheme="minorHAnsi" w:cstheme="minorHAnsi"/>
                <w:color w:val="000000"/>
                <w:position w:val="0"/>
                <w:sz w:val="18"/>
                <w:szCs w:val="18"/>
                <w:lang w:eastAsia="es-CO"/>
              </w:rPr>
              <w:br/>
              <w:t>Menores a 1 vez la materialidad establecida para de Los Rubros de Ingresos o los Rubros de Gastos.</w:t>
            </w:r>
          </w:p>
        </w:tc>
        <w:tc>
          <w:tcPr>
            <w:tcW w:w="1020" w:type="pct"/>
            <w:shd w:val="clear" w:color="auto" w:fill="auto"/>
            <w:vAlign w:val="center"/>
            <w:hideMark/>
          </w:tcPr>
          <w:p w14:paraId="65CE810E" w14:textId="77777777" w:rsidR="00620D9D" w:rsidRPr="00620D9D" w:rsidRDefault="00620D9D" w:rsidP="00620D9D">
            <w:pPr>
              <w:suppressAutoHyphens w:val="0"/>
              <w:spacing w:after="0" w:line="240" w:lineRule="auto"/>
              <w:ind w:leftChars="0" w:left="0" w:firstLineChars="0" w:firstLine="0"/>
              <w:jc w:val="center"/>
              <w:textDirection w:val="lrTb"/>
              <w:textAlignment w:val="auto"/>
              <w:outlineLvl w:val="9"/>
              <w:rPr>
                <w:rFonts w:asciiTheme="minorHAnsi" w:eastAsia="Times New Roman" w:hAnsiTheme="minorHAnsi" w:cstheme="minorHAnsi"/>
                <w:b/>
                <w:bCs/>
                <w:color w:val="000000"/>
                <w:position w:val="0"/>
                <w:sz w:val="18"/>
                <w:szCs w:val="18"/>
                <w:lang w:eastAsia="es-CO"/>
              </w:rPr>
            </w:pPr>
            <w:r w:rsidRPr="00620D9D">
              <w:rPr>
                <w:rFonts w:asciiTheme="minorHAnsi" w:eastAsia="Times New Roman" w:hAnsiTheme="minorHAnsi" w:cstheme="minorHAnsi"/>
                <w:b/>
                <w:bCs/>
                <w:color w:val="000000"/>
                <w:position w:val="0"/>
                <w:sz w:val="18"/>
                <w:szCs w:val="18"/>
                <w:lang w:eastAsia="es-CO"/>
              </w:rPr>
              <w:t>NO MATERIAL</w:t>
            </w:r>
            <w:r w:rsidRPr="00620D9D">
              <w:rPr>
                <w:rFonts w:asciiTheme="minorHAnsi" w:eastAsia="Times New Roman" w:hAnsiTheme="minorHAnsi" w:cstheme="minorHAnsi"/>
                <w:color w:val="000000"/>
                <w:position w:val="0"/>
                <w:sz w:val="18"/>
                <w:szCs w:val="18"/>
                <w:lang w:eastAsia="es-CO"/>
              </w:rPr>
              <w:t xml:space="preserve"> </w:t>
            </w:r>
            <w:r w:rsidRPr="00620D9D">
              <w:rPr>
                <w:rFonts w:asciiTheme="minorHAnsi" w:eastAsia="Times New Roman" w:hAnsiTheme="minorHAnsi" w:cstheme="minorHAnsi"/>
                <w:color w:val="000000"/>
                <w:position w:val="0"/>
                <w:sz w:val="18"/>
                <w:szCs w:val="18"/>
                <w:lang w:eastAsia="es-CO"/>
              </w:rPr>
              <w:br/>
              <w:t>Menores a 1 vez la materialidad establecida para el total de LOS Rubros de Ingresos o los Rubros de Gastos.</w:t>
            </w:r>
          </w:p>
        </w:tc>
        <w:tc>
          <w:tcPr>
            <w:tcW w:w="666" w:type="pct"/>
            <w:shd w:val="clear" w:color="auto" w:fill="auto"/>
            <w:vAlign w:val="center"/>
            <w:hideMark/>
          </w:tcPr>
          <w:p w14:paraId="3E39F5EA" w14:textId="77777777" w:rsidR="00620D9D" w:rsidRPr="00620D9D" w:rsidRDefault="00620D9D" w:rsidP="00620D9D">
            <w:pPr>
              <w:suppressAutoHyphens w:val="0"/>
              <w:spacing w:after="0" w:line="240" w:lineRule="auto"/>
              <w:ind w:leftChars="0" w:left="0" w:firstLineChars="0" w:firstLine="0"/>
              <w:jc w:val="center"/>
              <w:textDirection w:val="lrTb"/>
              <w:textAlignment w:val="auto"/>
              <w:outlineLvl w:val="9"/>
              <w:rPr>
                <w:rFonts w:asciiTheme="minorHAnsi" w:eastAsia="Times New Roman" w:hAnsiTheme="minorHAnsi" w:cstheme="minorHAnsi"/>
                <w:color w:val="000000"/>
                <w:position w:val="0"/>
                <w:sz w:val="18"/>
                <w:szCs w:val="18"/>
                <w:lang w:eastAsia="es-CO"/>
              </w:rPr>
            </w:pPr>
            <w:r w:rsidRPr="00620D9D">
              <w:rPr>
                <w:rFonts w:asciiTheme="minorHAnsi" w:eastAsia="Times New Roman" w:hAnsiTheme="minorHAnsi" w:cstheme="minorHAnsi"/>
                <w:color w:val="000000"/>
                <w:position w:val="0"/>
                <w:sz w:val="18"/>
                <w:szCs w:val="18"/>
                <w:lang w:eastAsia="es-CO"/>
              </w:rPr>
              <w:t>100</w:t>
            </w:r>
          </w:p>
        </w:tc>
        <w:tc>
          <w:tcPr>
            <w:tcW w:w="741" w:type="pct"/>
            <w:shd w:val="clear" w:color="auto" w:fill="auto"/>
            <w:vAlign w:val="center"/>
            <w:hideMark/>
          </w:tcPr>
          <w:p w14:paraId="509BE733" w14:textId="77777777" w:rsidR="00620D9D" w:rsidRPr="00620D9D" w:rsidRDefault="00620D9D" w:rsidP="00620D9D">
            <w:pPr>
              <w:suppressAutoHyphens w:val="0"/>
              <w:spacing w:after="0" w:line="240" w:lineRule="auto"/>
              <w:ind w:leftChars="0" w:left="0" w:firstLineChars="0" w:firstLine="0"/>
              <w:jc w:val="center"/>
              <w:textDirection w:val="lrTb"/>
              <w:textAlignment w:val="auto"/>
              <w:outlineLvl w:val="9"/>
              <w:rPr>
                <w:rFonts w:asciiTheme="minorHAnsi" w:eastAsia="Times New Roman" w:hAnsiTheme="minorHAnsi" w:cstheme="minorHAnsi"/>
                <w:color w:val="000000"/>
                <w:position w:val="0"/>
                <w:sz w:val="18"/>
                <w:szCs w:val="18"/>
                <w:lang w:eastAsia="es-CO"/>
              </w:rPr>
            </w:pPr>
            <w:r w:rsidRPr="00620D9D">
              <w:rPr>
                <w:rFonts w:asciiTheme="minorHAnsi" w:eastAsia="Times New Roman" w:hAnsiTheme="minorHAnsi" w:cstheme="minorHAnsi"/>
                <w:color w:val="000000"/>
                <w:position w:val="0"/>
                <w:sz w:val="18"/>
                <w:szCs w:val="18"/>
                <w:lang w:eastAsia="es-CO"/>
              </w:rPr>
              <w:t>EFICAZ</w:t>
            </w:r>
          </w:p>
        </w:tc>
      </w:tr>
      <w:tr w:rsidR="00620D9D" w:rsidRPr="00620D9D" w14:paraId="1156D8A3" w14:textId="77777777" w:rsidTr="00620D9D">
        <w:trPr>
          <w:trHeight w:val="1695"/>
        </w:trPr>
        <w:tc>
          <w:tcPr>
            <w:tcW w:w="749" w:type="pct"/>
            <w:shd w:val="clear" w:color="auto" w:fill="auto"/>
            <w:vAlign w:val="center"/>
            <w:hideMark/>
          </w:tcPr>
          <w:p w14:paraId="3C394A08" w14:textId="77777777" w:rsidR="00620D9D" w:rsidRPr="00620D9D" w:rsidRDefault="00620D9D" w:rsidP="00620D9D">
            <w:pPr>
              <w:suppressAutoHyphens w:val="0"/>
              <w:spacing w:after="0" w:line="240" w:lineRule="auto"/>
              <w:ind w:leftChars="0" w:left="0" w:firstLineChars="0" w:firstLine="0"/>
              <w:jc w:val="center"/>
              <w:textDirection w:val="lrTb"/>
              <w:textAlignment w:val="auto"/>
              <w:outlineLvl w:val="9"/>
              <w:rPr>
                <w:rFonts w:asciiTheme="minorHAnsi" w:eastAsia="Times New Roman" w:hAnsiTheme="minorHAnsi" w:cstheme="minorHAnsi"/>
                <w:b/>
                <w:bCs/>
                <w:color w:val="000000"/>
                <w:position w:val="0"/>
                <w:sz w:val="18"/>
                <w:szCs w:val="18"/>
                <w:lang w:eastAsia="es-CO"/>
              </w:rPr>
            </w:pPr>
            <w:r w:rsidRPr="00620D9D">
              <w:rPr>
                <w:rFonts w:asciiTheme="minorHAnsi" w:eastAsia="Times New Roman" w:hAnsiTheme="minorHAnsi" w:cstheme="minorHAnsi"/>
                <w:b/>
                <w:bCs/>
                <w:color w:val="000000"/>
                <w:position w:val="0"/>
                <w:sz w:val="18"/>
                <w:szCs w:val="18"/>
                <w:lang w:eastAsia="es-CO"/>
              </w:rPr>
              <w:t>CON SALVEDADES</w:t>
            </w:r>
          </w:p>
        </w:tc>
        <w:tc>
          <w:tcPr>
            <w:tcW w:w="879" w:type="pct"/>
            <w:shd w:val="clear" w:color="auto" w:fill="auto"/>
            <w:vAlign w:val="center"/>
            <w:hideMark/>
          </w:tcPr>
          <w:p w14:paraId="7CD9F243" w14:textId="77777777" w:rsidR="00620D9D" w:rsidRPr="00620D9D" w:rsidRDefault="00620D9D" w:rsidP="00620D9D">
            <w:pPr>
              <w:suppressAutoHyphens w:val="0"/>
              <w:spacing w:after="0" w:line="240" w:lineRule="auto"/>
              <w:ind w:leftChars="0" w:left="0" w:firstLineChars="0" w:firstLine="0"/>
              <w:jc w:val="center"/>
              <w:textDirection w:val="lrTb"/>
              <w:textAlignment w:val="auto"/>
              <w:outlineLvl w:val="9"/>
              <w:rPr>
                <w:rFonts w:asciiTheme="minorHAnsi" w:eastAsia="Times New Roman" w:hAnsiTheme="minorHAnsi" w:cstheme="minorHAnsi"/>
                <w:b/>
                <w:bCs/>
                <w:color w:val="000000"/>
                <w:position w:val="0"/>
                <w:sz w:val="18"/>
                <w:szCs w:val="18"/>
                <w:lang w:eastAsia="es-CO"/>
              </w:rPr>
            </w:pPr>
            <w:r w:rsidRPr="00620D9D">
              <w:rPr>
                <w:rFonts w:asciiTheme="minorHAnsi" w:eastAsia="Times New Roman" w:hAnsiTheme="minorHAnsi" w:cstheme="minorHAnsi"/>
                <w:b/>
                <w:bCs/>
                <w:color w:val="000000"/>
                <w:position w:val="0"/>
                <w:sz w:val="18"/>
                <w:szCs w:val="18"/>
                <w:lang w:eastAsia="es-CO"/>
              </w:rPr>
              <w:t xml:space="preserve">MATERIAL </w:t>
            </w:r>
            <w:r w:rsidRPr="00620D9D">
              <w:rPr>
                <w:rFonts w:asciiTheme="minorHAnsi" w:eastAsia="Times New Roman" w:hAnsiTheme="minorHAnsi" w:cstheme="minorHAnsi"/>
                <w:b/>
                <w:bCs/>
                <w:color w:val="000000"/>
                <w:position w:val="0"/>
                <w:sz w:val="18"/>
                <w:szCs w:val="18"/>
                <w:lang w:eastAsia="es-CO"/>
              </w:rPr>
              <w:br/>
            </w:r>
            <w:r w:rsidRPr="00620D9D">
              <w:rPr>
                <w:rFonts w:asciiTheme="minorHAnsi" w:eastAsia="Times New Roman" w:hAnsiTheme="minorHAnsi" w:cstheme="minorHAnsi"/>
                <w:color w:val="000000"/>
                <w:position w:val="0"/>
                <w:sz w:val="18"/>
                <w:szCs w:val="18"/>
                <w:lang w:eastAsia="es-CO"/>
              </w:rPr>
              <w:t>Mayor a 1 Vez y menor a 5 veces la materialidad establecida para el total de los Rubros de Ingresos o de los Rubros de Gastos</w:t>
            </w:r>
          </w:p>
        </w:tc>
        <w:tc>
          <w:tcPr>
            <w:tcW w:w="946" w:type="pct"/>
            <w:shd w:val="clear" w:color="auto" w:fill="auto"/>
            <w:vAlign w:val="center"/>
            <w:hideMark/>
          </w:tcPr>
          <w:p w14:paraId="503000FB" w14:textId="77777777" w:rsidR="00620D9D" w:rsidRPr="00620D9D" w:rsidRDefault="00620D9D" w:rsidP="00620D9D">
            <w:pPr>
              <w:suppressAutoHyphens w:val="0"/>
              <w:spacing w:after="0" w:line="240" w:lineRule="auto"/>
              <w:ind w:leftChars="0" w:left="0" w:firstLineChars="0" w:firstLine="0"/>
              <w:jc w:val="center"/>
              <w:textDirection w:val="lrTb"/>
              <w:textAlignment w:val="auto"/>
              <w:outlineLvl w:val="9"/>
              <w:rPr>
                <w:rFonts w:asciiTheme="minorHAnsi" w:eastAsia="Times New Roman" w:hAnsiTheme="minorHAnsi" w:cstheme="minorHAnsi"/>
                <w:b/>
                <w:bCs/>
                <w:color w:val="000000"/>
                <w:position w:val="0"/>
                <w:sz w:val="18"/>
                <w:szCs w:val="18"/>
                <w:lang w:eastAsia="es-CO"/>
              </w:rPr>
            </w:pPr>
            <w:r w:rsidRPr="00620D9D">
              <w:rPr>
                <w:rFonts w:asciiTheme="minorHAnsi" w:eastAsia="Times New Roman" w:hAnsiTheme="minorHAnsi" w:cstheme="minorHAnsi"/>
                <w:b/>
                <w:bCs/>
                <w:color w:val="000000"/>
                <w:position w:val="0"/>
                <w:sz w:val="18"/>
                <w:szCs w:val="18"/>
                <w:lang w:eastAsia="es-CO"/>
              </w:rPr>
              <w:t xml:space="preserve">MATERIAL </w:t>
            </w:r>
            <w:r w:rsidRPr="00620D9D">
              <w:rPr>
                <w:rFonts w:asciiTheme="minorHAnsi" w:eastAsia="Times New Roman" w:hAnsiTheme="minorHAnsi" w:cstheme="minorHAnsi"/>
                <w:b/>
                <w:bCs/>
                <w:color w:val="000000"/>
                <w:position w:val="0"/>
                <w:sz w:val="18"/>
                <w:szCs w:val="18"/>
                <w:lang w:eastAsia="es-CO"/>
              </w:rPr>
              <w:br/>
            </w:r>
            <w:r w:rsidRPr="00620D9D">
              <w:rPr>
                <w:rFonts w:asciiTheme="minorHAnsi" w:eastAsia="Times New Roman" w:hAnsiTheme="minorHAnsi" w:cstheme="minorHAnsi"/>
                <w:color w:val="000000"/>
                <w:position w:val="0"/>
                <w:sz w:val="18"/>
                <w:szCs w:val="18"/>
                <w:lang w:eastAsia="es-CO"/>
              </w:rPr>
              <w:t>Mayor a 1 Vez y menor a 5 veces la materialidad establecida para el total de los Rubros de Ingresos o de los Gastos</w:t>
            </w:r>
          </w:p>
        </w:tc>
        <w:tc>
          <w:tcPr>
            <w:tcW w:w="1020" w:type="pct"/>
            <w:shd w:val="clear" w:color="auto" w:fill="auto"/>
            <w:vAlign w:val="center"/>
            <w:hideMark/>
          </w:tcPr>
          <w:p w14:paraId="5CA274C6" w14:textId="77777777" w:rsidR="00620D9D" w:rsidRPr="00620D9D" w:rsidRDefault="00620D9D" w:rsidP="00620D9D">
            <w:pPr>
              <w:suppressAutoHyphens w:val="0"/>
              <w:spacing w:after="0" w:line="240" w:lineRule="auto"/>
              <w:ind w:leftChars="0" w:left="0" w:firstLineChars="0" w:firstLine="0"/>
              <w:jc w:val="center"/>
              <w:textDirection w:val="lrTb"/>
              <w:textAlignment w:val="auto"/>
              <w:outlineLvl w:val="9"/>
              <w:rPr>
                <w:rFonts w:asciiTheme="minorHAnsi" w:eastAsia="Times New Roman" w:hAnsiTheme="minorHAnsi" w:cstheme="minorHAnsi"/>
                <w:b/>
                <w:bCs/>
                <w:color w:val="000000"/>
                <w:position w:val="0"/>
                <w:sz w:val="18"/>
                <w:szCs w:val="18"/>
                <w:lang w:eastAsia="es-CO"/>
              </w:rPr>
            </w:pPr>
            <w:r w:rsidRPr="00620D9D">
              <w:rPr>
                <w:rFonts w:asciiTheme="minorHAnsi" w:eastAsia="Times New Roman" w:hAnsiTheme="minorHAnsi" w:cstheme="minorHAnsi"/>
                <w:b/>
                <w:bCs/>
                <w:color w:val="000000"/>
                <w:position w:val="0"/>
                <w:sz w:val="18"/>
                <w:szCs w:val="18"/>
                <w:lang w:eastAsia="es-CO"/>
              </w:rPr>
              <w:t xml:space="preserve">MATERIAL </w:t>
            </w:r>
            <w:r w:rsidRPr="00620D9D">
              <w:rPr>
                <w:rFonts w:asciiTheme="minorHAnsi" w:eastAsia="Times New Roman" w:hAnsiTheme="minorHAnsi" w:cstheme="minorHAnsi"/>
                <w:b/>
                <w:bCs/>
                <w:color w:val="000000"/>
                <w:position w:val="0"/>
                <w:sz w:val="18"/>
                <w:szCs w:val="18"/>
                <w:lang w:eastAsia="es-CO"/>
              </w:rPr>
              <w:br/>
            </w:r>
            <w:r w:rsidRPr="00620D9D">
              <w:rPr>
                <w:rFonts w:asciiTheme="minorHAnsi" w:eastAsia="Times New Roman" w:hAnsiTheme="minorHAnsi" w:cstheme="minorHAnsi"/>
                <w:color w:val="000000"/>
                <w:position w:val="0"/>
                <w:sz w:val="18"/>
                <w:szCs w:val="18"/>
                <w:lang w:eastAsia="es-CO"/>
              </w:rPr>
              <w:t>Mayor a 1 Vez y menor a 5 veces la materialidad establecida para el total de los Rubros de Ingresos o de Gastos</w:t>
            </w:r>
          </w:p>
        </w:tc>
        <w:tc>
          <w:tcPr>
            <w:tcW w:w="666" w:type="pct"/>
            <w:shd w:val="clear" w:color="auto" w:fill="auto"/>
            <w:vAlign w:val="center"/>
            <w:hideMark/>
          </w:tcPr>
          <w:p w14:paraId="5F66B6BB" w14:textId="77777777" w:rsidR="00620D9D" w:rsidRPr="00620D9D" w:rsidRDefault="00620D9D" w:rsidP="00620D9D">
            <w:pPr>
              <w:suppressAutoHyphens w:val="0"/>
              <w:spacing w:after="0" w:line="240" w:lineRule="auto"/>
              <w:ind w:leftChars="0" w:left="0" w:firstLineChars="0" w:firstLine="0"/>
              <w:jc w:val="center"/>
              <w:textDirection w:val="lrTb"/>
              <w:textAlignment w:val="auto"/>
              <w:outlineLvl w:val="9"/>
              <w:rPr>
                <w:rFonts w:asciiTheme="minorHAnsi" w:eastAsia="Times New Roman" w:hAnsiTheme="minorHAnsi" w:cstheme="minorHAnsi"/>
                <w:color w:val="000000"/>
                <w:position w:val="0"/>
                <w:sz w:val="18"/>
                <w:szCs w:val="18"/>
                <w:lang w:eastAsia="es-CO"/>
              </w:rPr>
            </w:pPr>
            <w:r w:rsidRPr="00620D9D">
              <w:rPr>
                <w:rFonts w:asciiTheme="minorHAnsi" w:eastAsia="Times New Roman" w:hAnsiTheme="minorHAnsi" w:cstheme="minorHAnsi"/>
                <w:color w:val="000000"/>
                <w:position w:val="0"/>
                <w:sz w:val="18"/>
                <w:szCs w:val="18"/>
                <w:lang w:eastAsia="es-CO"/>
              </w:rPr>
              <w:t>75</w:t>
            </w:r>
          </w:p>
        </w:tc>
        <w:tc>
          <w:tcPr>
            <w:tcW w:w="741" w:type="pct"/>
            <w:shd w:val="clear" w:color="auto" w:fill="auto"/>
            <w:vAlign w:val="center"/>
            <w:hideMark/>
          </w:tcPr>
          <w:p w14:paraId="027D05DE" w14:textId="77777777" w:rsidR="00620D9D" w:rsidRPr="00620D9D" w:rsidRDefault="00620D9D" w:rsidP="00620D9D">
            <w:pPr>
              <w:suppressAutoHyphens w:val="0"/>
              <w:spacing w:after="0" w:line="240" w:lineRule="auto"/>
              <w:ind w:leftChars="0" w:left="0" w:firstLineChars="0" w:firstLine="0"/>
              <w:jc w:val="center"/>
              <w:textDirection w:val="lrTb"/>
              <w:textAlignment w:val="auto"/>
              <w:outlineLvl w:val="9"/>
              <w:rPr>
                <w:rFonts w:asciiTheme="minorHAnsi" w:eastAsia="Times New Roman" w:hAnsiTheme="minorHAnsi" w:cstheme="minorHAnsi"/>
                <w:color w:val="000000"/>
                <w:position w:val="0"/>
                <w:sz w:val="18"/>
                <w:szCs w:val="18"/>
                <w:lang w:eastAsia="es-CO"/>
              </w:rPr>
            </w:pPr>
            <w:r w:rsidRPr="00620D9D">
              <w:rPr>
                <w:rFonts w:asciiTheme="minorHAnsi" w:eastAsia="Times New Roman" w:hAnsiTheme="minorHAnsi" w:cstheme="minorHAnsi"/>
                <w:color w:val="000000"/>
                <w:position w:val="0"/>
                <w:sz w:val="18"/>
                <w:szCs w:val="18"/>
                <w:lang w:eastAsia="es-CO"/>
              </w:rPr>
              <w:t>EFICAZ</w:t>
            </w:r>
          </w:p>
        </w:tc>
      </w:tr>
      <w:tr w:rsidR="00620D9D" w:rsidRPr="00620D9D" w14:paraId="30B511D2" w14:textId="77777777" w:rsidTr="00620D9D">
        <w:trPr>
          <w:trHeight w:val="1695"/>
        </w:trPr>
        <w:tc>
          <w:tcPr>
            <w:tcW w:w="749" w:type="pct"/>
            <w:shd w:val="clear" w:color="auto" w:fill="auto"/>
            <w:vAlign w:val="center"/>
            <w:hideMark/>
          </w:tcPr>
          <w:p w14:paraId="4BC1A787" w14:textId="77777777" w:rsidR="00620D9D" w:rsidRPr="00620D9D" w:rsidRDefault="00620D9D" w:rsidP="00620D9D">
            <w:pPr>
              <w:suppressAutoHyphens w:val="0"/>
              <w:spacing w:after="0" w:line="240" w:lineRule="auto"/>
              <w:ind w:leftChars="0" w:left="0" w:firstLineChars="0" w:firstLine="0"/>
              <w:jc w:val="center"/>
              <w:textDirection w:val="lrTb"/>
              <w:textAlignment w:val="auto"/>
              <w:outlineLvl w:val="9"/>
              <w:rPr>
                <w:rFonts w:asciiTheme="minorHAnsi" w:eastAsia="Times New Roman" w:hAnsiTheme="minorHAnsi" w:cstheme="minorHAnsi"/>
                <w:b/>
                <w:bCs/>
                <w:color w:val="000000"/>
                <w:position w:val="0"/>
                <w:sz w:val="18"/>
                <w:szCs w:val="18"/>
                <w:lang w:eastAsia="es-CO"/>
              </w:rPr>
            </w:pPr>
            <w:r w:rsidRPr="00620D9D">
              <w:rPr>
                <w:rFonts w:asciiTheme="minorHAnsi" w:eastAsia="Times New Roman" w:hAnsiTheme="minorHAnsi" w:cstheme="minorHAnsi"/>
                <w:b/>
                <w:bCs/>
                <w:color w:val="000000"/>
                <w:position w:val="0"/>
                <w:sz w:val="18"/>
                <w:szCs w:val="18"/>
                <w:lang w:eastAsia="es-CO"/>
              </w:rPr>
              <w:t>NEGATIVA</w:t>
            </w:r>
          </w:p>
        </w:tc>
        <w:tc>
          <w:tcPr>
            <w:tcW w:w="879" w:type="pct"/>
            <w:shd w:val="clear" w:color="auto" w:fill="auto"/>
            <w:vAlign w:val="center"/>
            <w:hideMark/>
          </w:tcPr>
          <w:p w14:paraId="5F44CD5E" w14:textId="77777777" w:rsidR="00620D9D" w:rsidRPr="00620D9D" w:rsidRDefault="00620D9D" w:rsidP="00620D9D">
            <w:pPr>
              <w:suppressAutoHyphens w:val="0"/>
              <w:spacing w:after="0" w:line="240" w:lineRule="auto"/>
              <w:ind w:leftChars="0" w:left="0" w:firstLineChars="0" w:firstLine="0"/>
              <w:jc w:val="center"/>
              <w:textDirection w:val="lrTb"/>
              <w:textAlignment w:val="auto"/>
              <w:outlineLvl w:val="9"/>
              <w:rPr>
                <w:rFonts w:asciiTheme="minorHAnsi" w:eastAsia="Times New Roman" w:hAnsiTheme="minorHAnsi" w:cstheme="minorHAnsi"/>
                <w:color w:val="000000"/>
                <w:position w:val="0"/>
                <w:sz w:val="18"/>
                <w:szCs w:val="18"/>
                <w:lang w:eastAsia="es-CO"/>
              </w:rPr>
            </w:pPr>
            <w:r w:rsidRPr="00620D9D">
              <w:rPr>
                <w:rFonts w:asciiTheme="minorHAnsi" w:eastAsia="Times New Roman" w:hAnsiTheme="minorHAnsi" w:cstheme="minorHAnsi"/>
                <w:b/>
                <w:bCs/>
                <w:color w:val="000000"/>
                <w:position w:val="0"/>
                <w:sz w:val="18"/>
                <w:szCs w:val="18"/>
                <w:lang w:eastAsia="es-CO"/>
              </w:rPr>
              <w:t>MATERIAL GENERALIZADA</w:t>
            </w:r>
            <w:r w:rsidRPr="00620D9D">
              <w:rPr>
                <w:rFonts w:asciiTheme="minorHAnsi" w:eastAsia="Times New Roman" w:hAnsiTheme="minorHAnsi" w:cstheme="minorHAnsi"/>
                <w:color w:val="000000"/>
                <w:position w:val="0"/>
                <w:sz w:val="18"/>
                <w:szCs w:val="18"/>
                <w:lang w:eastAsia="es-CO"/>
              </w:rPr>
              <w:br/>
              <w:t>Mayor o igual a 5 veces la materialidad establecida para el total de los Rubros de Ingresos o de los Rubros de Gastos</w:t>
            </w:r>
          </w:p>
        </w:tc>
        <w:tc>
          <w:tcPr>
            <w:tcW w:w="946" w:type="pct"/>
            <w:shd w:val="clear" w:color="auto" w:fill="auto"/>
            <w:vAlign w:val="center"/>
            <w:hideMark/>
          </w:tcPr>
          <w:p w14:paraId="6D877B7E" w14:textId="77777777" w:rsidR="00620D9D" w:rsidRPr="00620D9D" w:rsidRDefault="00620D9D" w:rsidP="00620D9D">
            <w:pPr>
              <w:suppressAutoHyphens w:val="0"/>
              <w:spacing w:after="0" w:line="240" w:lineRule="auto"/>
              <w:ind w:leftChars="0" w:left="0" w:firstLineChars="0" w:firstLine="0"/>
              <w:jc w:val="center"/>
              <w:textDirection w:val="lrTb"/>
              <w:textAlignment w:val="auto"/>
              <w:outlineLvl w:val="9"/>
              <w:rPr>
                <w:rFonts w:asciiTheme="minorHAnsi" w:eastAsia="Times New Roman" w:hAnsiTheme="minorHAnsi" w:cstheme="minorHAnsi"/>
                <w:color w:val="000000"/>
                <w:position w:val="0"/>
                <w:sz w:val="18"/>
                <w:szCs w:val="18"/>
                <w:lang w:eastAsia="es-CO"/>
              </w:rPr>
            </w:pPr>
            <w:r w:rsidRPr="00620D9D">
              <w:rPr>
                <w:rFonts w:asciiTheme="minorHAnsi" w:eastAsia="Times New Roman" w:hAnsiTheme="minorHAnsi" w:cstheme="minorHAnsi"/>
                <w:b/>
                <w:bCs/>
                <w:color w:val="000000"/>
                <w:position w:val="0"/>
                <w:sz w:val="18"/>
                <w:szCs w:val="18"/>
                <w:lang w:eastAsia="es-CO"/>
              </w:rPr>
              <w:t>MATERIAL GENERALIZADA</w:t>
            </w:r>
            <w:r w:rsidRPr="00620D9D">
              <w:rPr>
                <w:rFonts w:asciiTheme="minorHAnsi" w:eastAsia="Times New Roman" w:hAnsiTheme="minorHAnsi" w:cstheme="minorHAnsi"/>
                <w:color w:val="000000"/>
                <w:position w:val="0"/>
                <w:sz w:val="18"/>
                <w:szCs w:val="18"/>
                <w:lang w:eastAsia="es-CO"/>
              </w:rPr>
              <w:br/>
              <w:t>Mayor o igual a 5 veces la materialidad establecida para el total de los Rubros de Ingresos o de los Rubros de Gastos</w:t>
            </w:r>
          </w:p>
        </w:tc>
        <w:tc>
          <w:tcPr>
            <w:tcW w:w="1020" w:type="pct"/>
            <w:shd w:val="clear" w:color="auto" w:fill="auto"/>
            <w:vAlign w:val="center"/>
            <w:hideMark/>
          </w:tcPr>
          <w:p w14:paraId="019983A5" w14:textId="77777777" w:rsidR="00620D9D" w:rsidRPr="00620D9D" w:rsidRDefault="00620D9D" w:rsidP="00620D9D">
            <w:pPr>
              <w:suppressAutoHyphens w:val="0"/>
              <w:spacing w:after="0" w:line="240" w:lineRule="auto"/>
              <w:ind w:leftChars="0" w:left="0" w:firstLineChars="0" w:firstLine="0"/>
              <w:jc w:val="center"/>
              <w:textDirection w:val="lrTb"/>
              <w:textAlignment w:val="auto"/>
              <w:outlineLvl w:val="9"/>
              <w:rPr>
                <w:rFonts w:asciiTheme="minorHAnsi" w:eastAsia="Times New Roman" w:hAnsiTheme="minorHAnsi" w:cstheme="minorHAnsi"/>
                <w:color w:val="000000"/>
                <w:position w:val="0"/>
                <w:sz w:val="18"/>
                <w:szCs w:val="18"/>
                <w:lang w:eastAsia="es-CO"/>
              </w:rPr>
            </w:pPr>
            <w:r w:rsidRPr="00620D9D">
              <w:rPr>
                <w:rFonts w:asciiTheme="minorHAnsi" w:eastAsia="Times New Roman" w:hAnsiTheme="minorHAnsi" w:cstheme="minorHAnsi"/>
                <w:b/>
                <w:bCs/>
                <w:color w:val="000000"/>
                <w:position w:val="0"/>
                <w:sz w:val="18"/>
                <w:szCs w:val="18"/>
                <w:lang w:eastAsia="es-CO"/>
              </w:rPr>
              <w:t>MATERIAL GENERALIZADA</w:t>
            </w:r>
            <w:r w:rsidRPr="00620D9D">
              <w:rPr>
                <w:rFonts w:asciiTheme="minorHAnsi" w:eastAsia="Times New Roman" w:hAnsiTheme="minorHAnsi" w:cstheme="minorHAnsi"/>
                <w:color w:val="000000"/>
                <w:position w:val="0"/>
                <w:sz w:val="18"/>
                <w:szCs w:val="18"/>
                <w:lang w:eastAsia="es-CO"/>
              </w:rPr>
              <w:br/>
              <w:t>Mayor o igual a 5 veces la materialidad establecida para el total de los Rubros de Ingresos o los Rubros de Gastos</w:t>
            </w:r>
          </w:p>
        </w:tc>
        <w:tc>
          <w:tcPr>
            <w:tcW w:w="666" w:type="pct"/>
            <w:shd w:val="clear" w:color="auto" w:fill="auto"/>
            <w:vAlign w:val="center"/>
            <w:hideMark/>
          </w:tcPr>
          <w:p w14:paraId="795BEF95" w14:textId="77777777" w:rsidR="00620D9D" w:rsidRPr="00620D9D" w:rsidRDefault="00620D9D" w:rsidP="00620D9D">
            <w:pPr>
              <w:suppressAutoHyphens w:val="0"/>
              <w:spacing w:after="0" w:line="240" w:lineRule="auto"/>
              <w:ind w:leftChars="0" w:left="0" w:firstLineChars="0" w:firstLine="0"/>
              <w:jc w:val="center"/>
              <w:textDirection w:val="lrTb"/>
              <w:textAlignment w:val="auto"/>
              <w:outlineLvl w:val="9"/>
              <w:rPr>
                <w:rFonts w:asciiTheme="minorHAnsi" w:eastAsia="Times New Roman" w:hAnsiTheme="minorHAnsi" w:cstheme="minorHAnsi"/>
                <w:color w:val="000000"/>
                <w:position w:val="0"/>
                <w:sz w:val="18"/>
                <w:szCs w:val="18"/>
                <w:lang w:eastAsia="es-CO"/>
              </w:rPr>
            </w:pPr>
            <w:r w:rsidRPr="00620D9D">
              <w:rPr>
                <w:rFonts w:asciiTheme="minorHAnsi" w:eastAsia="Times New Roman" w:hAnsiTheme="minorHAnsi" w:cstheme="minorHAnsi"/>
                <w:color w:val="000000"/>
                <w:position w:val="0"/>
                <w:sz w:val="18"/>
                <w:szCs w:val="18"/>
                <w:lang w:eastAsia="es-CO"/>
              </w:rPr>
              <w:t>0</w:t>
            </w:r>
          </w:p>
        </w:tc>
        <w:tc>
          <w:tcPr>
            <w:tcW w:w="741" w:type="pct"/>
            <w:shd w:val="clear" w:color="auto" w:fill="auto"/>
            <w:vAlign w:val="center"/>
            <w:hideMark/>
          </w:tcPr>
          <w:p w14:paraId="5703327F" w14:textId="77777777" w:rsidR="00620D9D" w:rsidRPr="00620D9D" w:rsidRDefault="00620D9D" w:rsidP="00620D9D">
            <w:pPr>
              <w:suppressAutoHyphens w:val="0"/>
              <w:spacing w:after="0" w:line="240" w:lineRule="auto"/>
              <w:ind w:leftChars="0" w:left="0" w:firstLineChars="0" w:firstLine="0"/>
              <w:jc w:val="center"/>
              <w:textDirection w:val="lrTb"/>
              <w:textAlignment w:val="auto"/>
              <w:outlineLvl w:val="9"/>
              <w:rPr>
                <w:rFonts w:asciiTheme="minorHAnsi" w:eastAsia="Times New Roman" w:hAnsiTheme="minorHAnsi" w:cstheme="minorHAnsi"/>
                <w:color w:val="000000"/>
                <w:position w:val="0"/>
                <w:sz w:val="18"/>
                <w:szCs w:val="18"/>
                <w:lang w:eastAsia="es-CO"/>
              </w:rPr>
            </w:pPr>
            <w:r w:rsidRPr="00620D9D">
              <w:rPr>
                <w:rFonts w:asciiTheme="minorHAnsi" w:eastAsia="Times New Roman" w:hAnsiTheme="minorHAnsi" w:cstheme="minorHAnsi"/>
                <w:color w:val="000000"/>
                <w:position w:val="0"/>
                <w:sz w:val="18"/>
                <w:szCs w:val="18"/>
                <w:lang w:eastAsia="es-CO"/>
              </w:rPr>
              <w:t>INEFICAZ</w:t>
            </w:r>
          </w:p>
        </w:tc>
      </w:tr>
      <w:tr w:rsidR="00620D9D" w:rsidRPr="00620D9D" w14:paraId="1D42FEEB" w14:textId="77777777" w:rsidTr="00620D9D">
        <w:trPr>
          <w:trHeight w:val="1572"/>
        </w:trPr>
        <w:tc>
          <w:tcPr>
            <w:tcW w:w="749" w:type="pct"/>
            <w:shd w:val="clear" w:color="auto" w:fill="auto"/>
            <w:vAlign w:val="center"/>
            <w:hideMark/>
          </w:tcPr>
          <w:p w14:paraId="2D797D68" w14:textId="77777777" w:rsidR="00620D9D" w:rsidRPr="00620D9D" w:rsidRDefault="00620D9D" w:rsidP="00620D9D">
            <w:pPr>
              <w:suppressAutoHyphens w:val="0"/>
              <w:spacing w:after="0" w:line="240" w:lineRule="auto"/>
              <w:ind w:leftChars="0" w:left="0" w:firstLineChars="0" w:firstLine="0"/>
              <w:jc w:val="center"/>
              <w:textDirection w:val="lrTb"/>
              <w:textAlignment w:val="auto"/>
              <w:outlineLvl w:val="9"/>
              <w:rPr>
                <w:rFonts w:asciiTheme="minorHAnsi" w:eastAsia="Times New Roman" w:hAnsiTheme="minorHAnsi" w:cstheme="minorHAnsi"/>
                <w:b/>
                <w:bCs/>
                <w:color w:val="000000"/>
                <w:position w:val="0"/>
                <w:sz w:val="18"/>
                <w:szCs w:val="18"/>
                <w:lang w:eastAsia="es-CO"/>
              </w:rPr>
            </w:pPr>
            <w:r w:rsidRPr="00620D9D">
              <w:rPr>
                <w:rFonts w:asciiTheme="minorHAnsi" w:eastAsia="Times New Roman" w:hAnsiTheme="minorHAnsi" w:cstheme="minorHAnsi"/>
                <w:b/>
                <w:bCs/>
                <w:color w:val="000000"/>
                <w:position w:val="0"/>
                <w:sz w:val="18"/>
                <w:szCs w:val="18"/>
                <w:lang w:eastAsia="es-CO"/>
              </w:rPr>
              <w:t>ABSTENCIÓN DE OPINIÓN</w:t>
            </w:r>
          </w:p>
        </w:tc>
        <w:tc>
          <w:tcPr>
            <w:tcW w:w="879" w:type="pct"/>
            <w:shd w:val="clear" w:color="auto" w:fill="auto"/>
            <w:vAlign w:val="center"/>
            <w:hideMark/>
          </w:tcPr>
          <w:p w14:paraId="28CCC9A3" w14:textId="77777777" w:rsidR="00620D9D" w:rsidRPr="00620D9D" w:rsidRDefault="00620D9D" w:rsidP="00620D9D">
            <w:pPr>
              <w:suppressAutoHyphens w:val="0"/>
              <w:spacing w:after="0" w:line="240" w:lineRule="auto"/>
              <w:ind w:leftChars="0" w:left="0" w:firstLineChars="0" w:firstLine="0"/>
              <w:jc w:val="center"/>
              <w:textDirection w:val="lrTb"/>
              <w:textAlignment w:val="auto"/>
              <w:outlineLvl w:val="9"/>
              <w:rPr>
                <w:rFonts w:asciiTheme="minorHAnsi" w:eastAsia="Times New Roman" w:hAnsiTheme="minorHAnsi" w:cstheme="minorHAnsi"/>
                <w:color w:val="000000"/>
                <w:position w:val="0"/>
                <w:sz w:val="18"/>
                <w:szCs w:val="18"/>
                <w:lang w:eastAsia="es-CO"/>
              </w:rPr>
            </w:pPr>
            <w:r w:rsidRPr="00620D9D">
              <w:rPr>
                <w:rFonts w:asciiTheme="minorHAnsi" w:eastAsia="Times New Roman" w:hAnsiTheme="minorHAnsi" w:cstheme="minorHAnsi"/>
                <w:color w:val="000000"/>
                <w:position w:val="0"/>
                <w:sz w:val="18"/>
                <w:szCs w:val="18"/>
                <w:lang w:eastAsia="es-CO"/>
              </w:rPr>
              <w:t> </w:t>
            </w:r>
          </w:p>
        </w:tc>
        <w:tc>
          <w:tcPr>
            <w:tcW w:w="946" w:type="pct"/>
            <w:shd w:val="clear" w:color="auto" w:fill="auto"/>
            <w:vAlign w:val="center"/>
            <w:hideMark/>
          </w:tcPr>
          <w:p w14:paraId="5360374C" w14:textId="77777777" w:rsidR="00620D9D" w:rsidRPr="00620D9D" w:rsidRDefault="00620D9D" w:rsidP="00620D9D">
            <w:pPr>
              <w:suppressAutoHyphens w:val="0"/>
              <w:spacing w:after="0" w:line="240" w:lineRule="auto"/>
              <w:ind w:leftChars="0" w:left="0" w:firstLineChars="0" w:firstLine="0"/>
              <w:jc w:val="center"/>
              <w:textDirection w:val="lrTb"/>
              <w:textAlignment w:val="auto"/>
              <w:outlineLvl w:val="9"/>
              <w:rPr>
                <w:rFonts w:asciiTheme="minorHAnsi" w:eastAsia="Times New Roman" w:hAnsiTheme="minorHAnsi" w:cstheme="minorHAnsi"/>
                <w:color w:val="000000"/>
                <w:position w:val="0"/>
                <w:sz w:val="18"/>
                <w:szCs w:val="18"/>
                <w:lang w:eastAsia="es-CO"/>
              </w:rPr>
            </w:pPr>
            <w:r w:rsidRPr="00620D9D">
              <w:rPr>
                <w:rFonts w:asciiTheme="minorHAnsi" w:eastAsia="Times New Roman" w:hAnsiTheme="minorHAnsi" w:cstheme="minorHAnsi"/>
                <w:b/>
                <w:bCs/>
                <w:color w:val="000000"/>
                <w:position w:val="0"/>
                <w:sz w:val="18"/>
                <w:szCs w:val="18"/>
                <w:lang w:eastAsia="es-CO"/>
              </w:rPr>
              <w:t>MATERIAL GENERALIZADA</w:t>
            </w:r>
            <w:r w:rsidRPr="00620D9D">
              <w:rPr>
                <w:rFonts w:asciiTheme="minorHAnsi" w:eastAsia="Times New Roman" w:hAnsiTheme="minorHAnsi" w:cstheme="minorHAnsi"/>
                <w:color w:val="000000"/>
                <w:position w:val="0"/>
                <w:sz w:val="18"/>
                <w:szCs w:val="18"/>
                <w:lang w:eastAsia="es-CO"/>
              </w:rPr>
              <w:br/>
              <w:t>Mayor o Igual a 5 veces la materialidad establecida para el total de los Rubros de Ingresos o de Gastos</w:t>
            </w:r>
          </w:p>
        </w:tc>
        <w:tc>
          <w:tcPr>
            <w:tcW w:w="1020" w:type="pct"/>
            <w:shd w:val="clear" w:color="auto" w:fill="auto"/>
            <w:vAlign w:val="center"/>
            <w:hideMark/>
          </w:tcPr>
          <w:p w14:paraId="2D364A95" w14:textId="0B4BAF30" w:rsidR="00620D9D" w:rsidRPr="00620D9D" w:rsidRDefault="00620D9D" w:rsidP="00620D9D">
            <w:pPr>
              <w:suppressAutoHyphens w:val="0"/>
              <w:spacing w:after="0" w:line="240" w:lineRule="auto"/>
              <w:ind w:leftChars="0" w:left="0" w:firstLineChars="0" w:firstLine="0"/>
              <w:jc w:val="center"/>
              <w:textDirection w:val="lrTb"/>
              <w:textAlignment w:val="auto"/>
              <w:outlineLvl w:val="9"/>
              <w:rPr>
                <w:rFonts w:asciiTheme="minorHAnsi" w:eastAsia="Times New Roman" w:hAnsiTheme="minorHAnsi" w:cstheme="minorHAnsi"/>
                <w:color w:val="000000"/>
                <w:position w:val="0"/>
                <w:sz w:val="18"/>
                <w:szCs w:val="18"/>
                <w:lang w:eastAsia="es-CO"/>
              </w:rPr>
            </w:pPr>
            <w:r w:rsidRPr="00620D9D">
              <w:rPr>
                <w:rFonts w:asciiTheme="minorHAnsi" w:eastAsia="Times New Roman" w:hAnsiTheme="minorHAnsi" w:cstheme="minorHAnsi"/>
                <w:b/>
                <w:bCs/>
                <w:color w:val="000000"/>
                <w:position w:val="0"/>
                <w:sz w:val="18"/>
                <w:szCs w:val="18"/>
                <w:lang w:eastAsia="es-CO"/>
              </w:rPr>
              <w:t>MATERIAL GENERALIZADA</w:t>
            </w:r>
            <w:r w:rsidRPr="00620D9D">
              <w:rPr>
                <w:rFonts w:asciiTheme="minorHAnsi" w:eastAsia="Times New Roman" w:hAnsiTheme="minorHAnsi" w:cstheme="minorHAnsi"/>
                <w:b/>
                <w:bCs/>
                <w:color w:val="000000"/>
                <w:position w:val="0"/>
                <w:sz w:val="18"/>
                <w:szCs w:val="18"/>
                <w:lang w:eastAsia="es-CO"/>
              </w:rPr>
              <w:br/>
            </w:r>
            <w:r w:rsidRPr="00620D9D">
              <w:rPr>
                <w:rFonts w:asciiTheme="minorHAnsi" w:eastAsia="Times New Roman" w:hAnsiTheme="minorHAnsi" w:cstheme="minorHAnsi"/>
                <w:color w:val="000000"/>
                <w:position w:val="0"/>
                <w:sz w:val="18"/>
                <w:szCs w:val="18"/>
                <w:lang w:eastAsia="es-CO"/>
              </w:rPr>
              <w:t>Mayor o igual a 5 veces la materialidad establecida para el total de Los Rubros de Ingresos o los Rubros de Gastos, siempre y cuando el número de veces de las imposibilidades supere el número de veces de las incorrecciones.</w:t>
            </w:r>
          </w:p>
        </w:tc>
        <w:tc>
          <w:tcPr>
            <w:tcW w:w="666" w:type="pct"/>
            <w:shd w:val="clear" w:color="auto" w:fill="auto"/>
            <w:vAlign w:val="center"/>
            <w:hideMark/>
          </w:tcPr>
          <w:p w14:paraId="16D80628" w14:textId="77777777" w:rsidR="00620D9D" w:rsidRPr="00620D9D" w:rsidRDefault="00620D9D" w:rsidP="00620D9D">
            <w:pPr>
              <w:suppressAutoHyphens w:val="0"/>
              <w:spacing w:after="0" w:line="240" w:lineRule="auto"/>
              <w:ind w:leftChars="0" w:left="0" w:firstLineChars="0" w:firstLine="0"/>
              <w:jc w:val="center"/>
              <w:textDirection w:val="lrTb"/>
              <w:textAlignment w:val="auto"/>
              <w:outlineLvl w:val="9"/>
              <w:rPr>
                <w:rFonts w:asciiTheme="minorHAnsi" w:eastAsia="Times New Roman" w:hAnsiTheme="minorHAnsi" w:cstheme="minorHAnsi"/>
                <w:color w:val="000000"/>
                <w:position w:val="0"/>
                <w:sz w:val="18"/>
                <w:szCs w:val="18"/>
                <w:lang w:eastAsia="es-CO"/>
              </w:rPr>
            </w:pPr>
            <w:r w:rsidRPr="00620D9D">
              <w:rPr>
                <w:rFonts w:asciiTheme="minorHAnsi" w:eastAsia="Times New Roman" w:hAnsiTheme="minorHAnsi" w:cstheme="minorHAnsi"/>
                <w:color w:val="000000"/>
                <w:position w:val="0"/>
                <w:sz w:val="18"/>
                <w:szCs w:val="18"/>
                <w:lang w:eastAsia="es-CO"/>
              </w:rPr>
              <w:t>0</w:t>
            </w:r>
          </w:p>
        </w:tc>
        <w:tc>
          <w:tcPr>
            <w:tcW w:w="741" w:type="pct"/>
            <w:shd w:val="clear" w:color="auto" w:fill="auto"/>
            <w:vAlign w:val="center"/>
            <w:hideMark/>
          </w:tcPr>
          <w:p w14:paraId="7870DFB4" w14:textId="77777777" w:rsidR="00620D9D" w:rsidRPr="00620D9D" w:rsidRDefault="00620D9D" w:rsidP="00620D9D">
            <w:pPr>
              <w:suppressAutoHyphens w:val="0"/>
              <w:spacing w:after="0" w:line="240" w:lineRule="auto"/>
              <w:ind w:leftChars="0" w:left="0" w:firstLineChars="0" w:firstLine="0"/>
              <w:jc w:val="center"/>
              <w:textDirection w:val="lrTb"/>
              <w:textAlignment w:val="auto"/>
              <w:outlineLvl w:val="9"/>
              <w:rPr>
                <w:rFonts w:asciiTheme="minorHAnsi" w:eastAsia="Times New Roman" w:hAnsiTheme="minorHAnsi" w:cstheme="minorHAnsi"/>
                <w:color w:val="000000"/>
                <w:position w:val="0"/>
                <w:sz w:val="18"/>
                <w:szCs w:val="18"/>
                <w:lang w:eastAsia="es-CO"/>
              </w:rPr>
            </w:pPr>
            <w:r w:rsidRPr="00620D9D">
              <w:rPr>
                <w:rFonts w:asciiTheme="minorHAnsi" w:eastAsia="Times New Roman" w:hAnsiTheme="minorHAnsi" w:cstheme="minorHAnsi"/>
                <w:color w:val="000000"/>
                <w:position w:val="0"/>
                <w:sz w:val="18"/>
                <w:szCs w:val="18"/>
                <w:lang w:eastAsia="es-CO"/>
              </w:rPr>
              <w:t>INEFICAZ</w:t>
            </w:r>
          </w:p>
        </w:tc>
      </w:tr>
    </w:tbl>
    <w:p w14:paraId="4698641E" w14:textId="6A56A1BB" w:rsidR="00620D9D" w:rsidRPr="00E36EA1" w:rsidRDefault="00620D9D" w:rsidP="00620D9D">
      <w:pPr>
        <w:pStyle w:val="Prrafodelista"/>
        <w:spacing w:after="0" w:line="240" w:lineRule="auto"/>
        <w:ind w:left="0"/>
        <w:jc w:val="both"/>
        <w:rPr>
          <w:rFonts w:ascii="Arial" w:hAnsi="Arial" w:cs="Arial"/>
          <w:iCs/>
          <w:sz w:val="18"/>
          <w:szCs w:val="18"/>
        </w:rPr>
      </w:pPr>
      <w:r w:rsidRPr="00E36EA1">
        <w:rPr>
          <w:rFonts w:ascii="Arial" w:hAnsi="Arial" w:cs="Arial"/>
          <w:b/>
          <w:bCs/>
          <w:iCs/>
          <w:sz w:val="18"/>
          <w:szCs w:val="18"/>
        </w:rPr>
        <w:t>Fuente:</w:t>
      </w:r>
      <w:r w:rsidRPr="00E36EA1">
        <w:rPr>
          <w:rFonts w:ascii="Arial" w:hAnsi="Arial" w:cs="Arial"/>
          <w:iCs/>
          <w:sz w:val="18"/>
          <w:szCs w:val="18"/>
        </w:rPr>
        <w:t xml:space="preserve"> Papel de Trabajo PT10-AF Análisis de hallazgo para opinión</w:t>
      </w:r>
    </w:p>
    <w:p w14:paraId="27B448B5" w14:textId="77777777" w:rsidR="00620D9D" w:rsidRDefault="00620D9D" w:rsidP="00CD14B9">
      <w:pPr>
        <w:pStyle w:val="Prrafodelista"/>
        <w:spacing w:after="0" w:line="240" w:lineRule="auto"/>
        <w:ind w:left="0"/>
        <w:jc w:val="both"/>
        <w:rPr>
          <w:rFonts w:ascii="Arial" w:hAnsi="Arial" w:cs="Arial"/>
        </w:rPr>
      </w:pPr>
    </w:p>
    <w:p w14:paraId="5B701875" w14:textId="6227B0BE" w:rsidR="00404415" w:rsidRPr="00CD14B9" w:rsidRDefault="00404415" w:rsidP="00CD14B9">
      <w:pPr>
        <w:pStyle w:val="Prrafodelista"/>
        <w:spacing w:after="0" w:line="240" w:lineRule="auto"/>
        <w:ind w:left="0"/>
        <w:jc w:val="both"/>
        <w:rPr>
          <w:rFonts w:ascii="Arial" w:hAnsi="Arial" w:cs="Arial"/>
        </w:rPr>
      </w:pPr>
      <w:r w:rsidRPr="00CD14B9">
        <w:rPr>
          <w:rFonts w:ascii="Arial" w:hAnsi="Arial" w:cs="Arial"/>
        </w:rPr>
        <w:t>Una vez diligenciados los datos ya descritos en la tabla 1 del presente instructivo, el aplicativo emite de manera automática la opinión sobre los estados financieros, dato que será tenido en cuenta para el fenecimiento de la cuenta.</w:t>
      </w:r>
    </w:p>
    <w:p w14:paraId="1D9FF4F3" w14:textId="7EF5604D" w:rsidR="00C63A7A" w:rsidRDefault="00C63A7A" w:rsidP="00CD14B9">
      <w:pPr>
        <w:pStyle w:val="Ttulo2"/>
        <w:spacing w:before="0" w:after="0"/>
        <w:ind w:left="0" w:hanging="2"/>
        <w:rPr>
          <w:sz w:val="22"/>
          <w:szCs w:val="22"/>
        </w:rPr>
      </w:pPr>
      <w:bookmarkStart w:id="10" w:name="_Toc25518797"/>
    </w:p>
    <w:p w14:paraId="76671AF0" w14:textId="2E6CC3CA" w:rsidR="00404415" w:rsidRPr="00CD14B9" w:rsidRDefault="00404415" w:rsidP="00CD14B9">
      <w:pPr>
        <w:pStyle w:val="Ttulo2"/>
        <w:spacing w:before="0" w:after="0"/>
        <w:ind w:left="0" w:hanging="2"/>
        <w:rPr>
          <w:sz w:val="22"/>
          <w:szCs w:val="22"/>
        </w:rPr>
      </w:pPr>
      <w:r w:rsidRPr="00CD14B9">
        <w:rPr>
          <w:sz w:val="22"/>
          <w:szCs w:val="22"/>
        </w:rPr>
        <w:t>4.2 OPINIÓN PARA PRESUPUESTO</w:t>
      </w:r>
      <w:bookmarkEnd w:id="10"/>
    </w:p>
    <w:p w14:paraId="6C81729B" w14:textId="77777777" w:rsidR="00404415" w:rsidRPr="00CD14B9" w:rsidRDefault="00404415" w:rsidP="00CD14B9">
      <w:pPr>
        <w:pStyle w:val="Prrafodelista"/>
        <w:spacing w:after="0" w:line="240" w:lineRule="auto"/>
        <w:ind w:left="0"/>
        <w:rPr>
          <w:rFonts w:ascii="Arial" w:hAnsi="Arial" w:cs="Arial"/>
        </w:rPr>
      </w:pPr>
    </w:p>
    <w:p w14:paraId="3D16833E" w14:textId="77777777" w:rsidR="00404415" w:rsidRPr="00CD14B9" w:rsidRDefault="00404415" w:rsidP="00CD14B9">
      <w:pPr>
        <w:autoSpaceDE w:val="0"/>
        <w:autoSpaceDN w:val="0"/>
        <w:adjustRightInd w:val="0"/>
        <w:spacing w:after="0" w:line="240" w:lineRule="auto"/>
        <w:ind w:left="0" w:hanging="2"/>
        <w:jc w:val="both"/>
        <w:textAlignment w:val="center"/>
        <w:rPr>
          <w:rFonts w:ascii="Arial" w:hAnsi="Arial" w:cs="Arial"/>
          <w:color w:val="000000"/>
          <w:lang w:val="es-ES_tradnl"/>
        </w:rPr>
      </w:pPr>
      <w:r w:rsidRPr="00CD14B9">
        <w:rPr>
          <w:rFonts w:ascii="Arial" w:hAnsi="Arial" w:cs="Arial"/>
          <w:color w:val="000000"/>
          <w:lang w:val="es-ES_tradnl"/>
        </w:rPr>
        <w:t>Los tipos de opinión sobre la ejecución presupuestal, serán:</w:t>
      </w:r>
    </w:p>
    <w:p w14:paraId="23B5C0C2" w14:textId="77777777" w:rsidR="00404415" w:rsidRPr="00CD14B9" w:rsidRDefault="00404415" w:rsidP="00CD14B9">
      <w:pPr>
        <w:autoSpaceDE w:val="0"/>
        <w:autoSpaceDN w:val="0"/>
        <w:adjustRightInd w:val="0"/>
        <w:spacing w:after="0" w:line="240" w:lineRule="auto"/>
        <w:ind w:left="0" w:hanging="2"/>
        <w:jc w:val="both"/>
        <w:textAlignment w:val="center"/>
        <w:rPr>
          <w:rFonts w:ascii="Arial" w:hAnsi="Arial" w:cs="Arial"/>
          <w:color w:val="000000"/>
          <w:lang w:val="es-ES_tradnl"/>
        </w:rPr>
      </w:pPr>
    </w:p>
    <w:p w14:paraId="0EB0A726" w14:textId="77777777" w:rsidR="00404415" w:rsidRPr="00CD14B9" w:rsidRDefault="00404415" w:rsidP="00CD14B9">
      <w:pPr>
        <w:pStyle w:val="Prrafobsico"/>
        <w:spacing w:line="240" w:lineRule="auto"/>
        <w:ind w:hanging="2"/>
        <w:jc w:val="both"/>
        <w:rPr>
          <w:rFonts w:ascii="Arial" w:hAnsi="Arial" w:cs="Arial"/>
          <w:sz w:val="22"/>
          <w:szCs w:val="22"/>
        </w:rPr>
      </w:pPr>
      <w:r w:rsidRPr="00CD14B9">
        <w:rPr>
          <w:rFonts w:ascii="Arial" w:hAnsi="Arial" w:cs="Arial"/>
          <w:sz w:val="22"/>
          <w:szCs w:val="22"/>
        </w:rPr>
        <w:t xml:space="preserve">- </w:t>
      </w:r>
      <w:r w:rsidRPr="00CD14B9">
        <w:rPr>
          <w:rFonts w:ascii="Arial" w:hAnsi="Arial" w:cs="Arial"/>
          <w:b/>
          <w:sz w:val="22"/>
          <w:szCs w:val="22"/>
        </w:rPr>
        <w:t>Sin salvedades</w:t>
      </w:r>
      <w:r w:rsidRPr="00CD14B9">
        <w:rPr>
          <w:rFonts w:ascii="Arial" w:hAnsi="Arial" w:cs="Arial"/>
          <w:sz w:val="22"/>
          <w:szCs w:val="22"/>
        </w:rPr>
        <w:t>: cuando se concluya que el presupuesto fue preparado y ejecutado en todos los aspectos materiales de conformidad con la normatividad presupuestal aplicable.</w:t>
      </w:r>
    </w:p>
    <w:p w14:paraId="2A091A06" w14:textId="77777777" w:rsidR="00404415" w:rsidRPr="00CD14B9" w:rsidRDefault="00404415" w:rsidP="00CD14B9">
      <w:pPr>
        <w:pStyle w:val="Prrafobsico"/>
        <w:spacing w:line="240" w:lineRule="auto"/>
        <w:jc w:val="both"/>
        <w:rPr>
          <w:rFonts w:ascii="Arial" w:hAnsi="Arial" w:cs="Arial"/>
          <w:sz w:val="22"/>
          <w:szCs w:val="22"/>
        </w:rPr>
      </w:pPr>
    </w:p>
    <w:p w14:paraId="3A381B04" w14:textId="77777777" w:rsidR="00404415" w:rsidRPr="00CD14B9" w:rsidRDefault="00404415" w:rsidP="00CD14B9">
      <w:pPr>
        <w:pStyle w:val="Prrafobsico"/>
        <w:spacing w:line="240" w:lineRule="auto"/>
        <w:jc w:val="both"/>
        <w:rPr>
          <w:rFonts w:ascii="Arial" w:hAnsi="Arial" w:cs="Arial"/>
          <w:sz w:val="22"/>
          <w:szCs w:val="22"/>
        </w:rPr>
      </w:pPr>
      <w:r w:rsidRPr="00CD14B9">
        <w:rPr>
          <w:rFonts w:ascii="Arial" w:hAnsi="Arial" w:cs="Arial"/>
          <w:b/>
          <w:sz w:val="22"/>
          <w:szCs w:val="22"/>
        </w:rPr>
        <w:t>- Con salvedades:</w:t>
      </w:r>
      <w:r w:rsidRPr="00CD14B9">
        <w:rPr>
          <w:rFonts w:ascii="Arial" w:hAnsi="Arial" w:cs="Arial"/>
          <w:sz w:val="22"/>
          <w:szCs w:val="22"/>
        </w:rPr>
        <w:t xml:space="preserve"> cuando las incorrecciones evidenciadas, individualmente o de forma agregada, son materiales, pero no generalizadas.</w:t>
      </w:r>
    </w:p>
    <w:p w14:paraId="15714332" w14:textId="77777777" w:rsidR="00404415" w:rsidRPr="00CD14B9" w:rsidRDefault="00404415" w:rsidP="00CD14B9">
      <w:pPr>
        <w:pStyle w:val="Prrafobsico"/>
        <w:spacing w:line="240" w:lineRule="auto"/>
        <w:ind w:hanging="2"/>
        <w:jc w:val="both"/>
        <w:rPr>
          <w:rFonts w:ascii="Arial" w:hAnsi="Arial" w:cs="Arial"/>
          <w:sz w:val="22"/>
          <w:szCs w:val="22"/>
        </w:rPr>
      </w:pPr>
    </w:p>
    <w:p w14:paraId="352B875E" w14:textId="77777777" w:rsidR="00404415" w:rsidRPr="00CD14B9" w:rsidRDefault="00404415" w:rsidP="00CD14B9">
      <w:pPr>
        <w:pStyle w:val="Prrafobsico"/>
        <w:spacing w:line="240" w:lineRule="auto"/>
        <w:ind w:hanging="2"/>
        <w:jc w:val="both"/>
        <w:rPr>
          <w:rFonts w:ascii="Arial" w:hAnsi="Arial" w:cs="Arial"/>
          <w:sz w:val="22"/>
          <w:szCs w:val="22"/>
        </w:rPr>
      </w:pPr>
      <w:r w:rsidRPr="00CD14B9">
        <w:rPr>
          <w:rFonts w:ascii="Arial" w:hAnsi="Arial" w:cs="Arial"/>
          <w:b/>
          <w:sz w:val="22"/>
          <w:szCs w:val="22"/>
        </w:rPr>
        <w:t>- Negativa:</w:t>
      </w:r>
      <w:r w:rsidRPr="00CD14B9">
        <w:rPr>
          <w:rFonts w:ascii="Arial" w:hAnsi="Arial" w:cs="Arial"/>
          <w:sz w:val="22"/>
          <w:szCs w:val="22"/>
        </w:rPr>
        <w:t xml:space="preserve"> cuando las incorrecciones evidenciadas, individualmente o de forma agregada, son materiales y generalizadas.</w:t>
      </w:r>
    </w:p>
    <w:p w14:paraId="61F4EF72" w14:textId="77777777" w:rsidR="00404415" w:rsidRPr="00CD14B9" w:rsidRDefault="00404415" w:rsidP="00CD14B9">
      <w:pPr>
        <w:pStyle w:val="Prrafobsico"/>
        <w:spacing w:line="240" w:lineRule="auto"/>
        <w:ind w:hanging="2"/>
        <w:jc w:val="both"/>
        <w:rPr>
          <w:rFonts w:ascii="Arial" w:hAnsi="Arial" w:cs="Arial"/>
          <w:sz w:val="22"/>
          <w:szCs w:val="22"/>
        </w:rPr>
      </w:pPr>
    </w:p>
    <w:p w14:paraId="0C92E180" w14:textId="77777777" w:rsidR="00404415" w:rsidRPr="00CD14B9" w:rsidRDefault="00404415" w:rsidP="00CD14B9">
      <w:pPr>
        <w:pStyle w:val="Prrafobsico"/>
        <w:spacing w:line="240" w:lineRule="auto"/>
        <w:ind w:hanging="2"/>
        <w:jc w:val="both"/>
        <w:rPr>
          <w:rFonts w:ascii="Arial" w:hAnsi="Arial" w:cs="Arial"/>
          <w:sz w:val="22"/>
          <w:szCs w:val="22"/>
        </w:rPr>
      </w:pPr>
      <w:r w:rsidRPr="00CD14B9">
        <w:rPr>
          <w:rFonts w:ascii="Arial" w:hAnsi="Arial" w:cs="Arial"/>
          <w:sz w:val="22"/>
          <w:szCs w:val="22"/>
        </w:rPr>
        <w:t xml:space="preserve">- </w:t>
      </w:r>
      <w:r w:rsidRPr="00CD14B9">
        <w:rPr>
          <w:rFonts w:ascii="Arial" w:hAnsi="Arial" w:cs="Arial"/>
          <w:b/>
          <w:sz w:val="22"/>
          <w:szCs w:val="22"/>
        </w:rPr>
        <w:t>Abstención:</w:t>
      </w:r>
      <w:r w:rsidRPr="00CD14B9">
        <w:rPr>
          <w:rFonts w:ascii="Arial" w:hAnsi="Arial" w:cs="Arial"/>
          <w:sz w:val="22"/>
          <w:szCs w:val="22"/>
        </w:rPr>
        <w:t xml:space="preserve"> cuando las limitaciones al trabajo del auditor son materiales y generalizadas.</w:t>
      </w:r>
    </w:p>
    <w:p w14:paraId="79E1B35A" w14:textId="77777777" w:rsidR="00404415" w:rsidRPr="00CD14B9" w:rsidRDefault="00404415" w:rsidP="00CD14B9">
      <w:pPr>
        <w:spacing w:after="0" w:line="240" w:lineRule="auto"/>
        <w:ind w:left="0" w:hanging="2"/>
        <w:jc w:val="both"/>
        <w:rPr>
          <w:rFonts w:ascii="Arial" w:hAnsi="Arial" w:cs="Arial"/>
        </w:rPr>
      </w:pPr>
    </w:p>
    <w:p w14:paraId="62AA8B50" w14:textId="77777777" w:rsidR="00404415" w:rsidRPr="00CD14B9" w:rsidRDefault="00404415" w:rsidP="00CD14B9">
      <w:pPr>
        <w:spacing w:after="0" w:line="240" w:lineRule="auto"/>
        <w:ind w:left="0" w:hanging="2"/>
        <w:jc w:val="both"/>
        <w:rPr>
          <w:rFonts w:ascii="Arial" w:hAnsi="Arial" w:cs="Arial"/>
        </w:rPr>
      </w:pPr>
      <w:r w:rsidRPr="00CD14B9">
        <w:rPr>
          <w:rFonts w:ascii="Arial" w:hAnsi="Arial" w:cs="Arial"/>
        </w:rPr>
        <w:t>En la tabla que se describe a continuación están contenidos los datos a tener en cuenta, como resultado de los hallazgos o incorrecciones, para emitir la opinión sobre el presupuesto:</w:t>
      </w:r>
    </w:p>
    <w:p w14:paraId="43AF7393" w14:textId="420A8877" w:rsidR="00404415" w:rsidRPr="00CD14B9" w:rsidRDefault="00404415" w:rsidP="00CD14B9">
      <w:pPr>
        <w:spacing w:after="0" w:line="240" w:lineRule="auto"/>
        <w:ind w:left="0" w:hanging="2"/>
        <w:jc w:val="both"/>
        <w:rPr>
          <w:rFonts w:ascii="Arial" w:hAnsi="Arial" w:cs="Arial"/>
        </w:rPr>
      </w:pPr>
    </w:p>
    <w:p w14:paraId="1365F0BD" w14:textId="77777777" w:rsidR="00D73463" w:rsidRPr="00116947" w:rsidRDefault="00D73463" w:rsidP="00CD14B9">
      <w:pPr>
        <w:spacing w:after="0" w:line="240" w:lineRule="auto"/>
        <w:ind w:left="0" w:hanging="2"/>
        <w:jc w:val="center"/>
        <w:rPr>
          <w:rFonts w:ascii="Arial" w:hAnsi="Arial" w:cs="Arial"/>
          <w:iCs/>
          <w:sz w:val="20"/>
          <w:szCs w:val="20"/>
        </w:rPr>
      </w:pPr>
      <w:r w:rsidRPr="00116947">
        <w:rPr>
          <w:rFonts w:ascii="Arial" w:hAnsi="Arial" w:cs="Arial"/>
          <w:iCs/>
          <w:sz w:val="20"/>
          <w:szCs w:val="20"/>
        </w:rPr>
        <w:t>Tabla 3. Datos sobre hallazgos para opinión sobre presupuesto</w:t>
      </w:r>
    </w:p>
    <w:p w14:paraId="1C2F56F3" w14:textId="5B570739" w:rsidR="00404415" w:rsidRPr="00CD14B9" w:rsidRDefault="00116947" w:rsidP="00116947">
      <w:pPr>
        <w:spacing w:after="0" w:line="240" w:lineRule="auto"/>
        <w:ind w:leftChars="-258" w:left="-566" w:hanging="2"/>
        <w:rPr>
          <w:rFonts w:ascii="Arial" w:hAnsi="Arial" w:cs="Arial"/>
        </w:rPr>
      </w:pPr>
      <w:r w:rsidRPr="00116947">
        <w:rPr>
          <w:noProof/>
          <w:lang w:val="en-US"/>
        </w:rPr>
        <w:drawing>
          <wp:inline distT="0" distB="0" distL="0" distR="0" wp14:anchorId="6D2B9129" wp14:editId="005A9638">
            <wp:extent cx="6559397" cy="826936"/>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82243" cy="842423"/>
                    </a:xfrm>
                    <a:prstGeom prst="rect">
                      <a:avLst/>
                    </a:prstGeom>
                    <a:noFill/>
                    <a:ln>
                      <a:noFill/>
                    </a:ln>
                  </pic:spPr>
                </pic:pic>
              </a:graphicData>
            </a:graphic>
          </wp:inline>
        </w:drawing>
      </w:r>
    </w:p>
    <w:p w14:paraId="0736876A" w14:textId="77777777" w:rsidR="00404415" w:rsidRPr="00CD14B9" w:rsidRDefault="00404415" w:rsidP="00CD14B9">
      <w:pPr>
        <w:spacing w:after="0" w:line="240" w:lineRule="auto"/>
        <w:ind w:leftChars="0" w:left="0" w:firstLineChars="0" w:firstLine="0"/>
        <w:rPr>
          <w:rFonts w:ascii="Arial" w:hAnsi="Arial" w:cs="Arial"/>
        </w:rPr>
      </w:pPr>
    </w:p>
    <w:p w14:paraId="51F59ECF" w14:textId="77777777" w:rsidR="00404415" w:rsidRPr="00CD14B9" w:rsidRDefault="00404415" w:rsidP="00CD14B9">
      <w:pPr>
        <w:pStyle w:val="Prrafodelista"/>
        <w:spacing w:after="0" w:line="240" w:lineRule="auto"/>
        <w:ind w:left="0"/>
        <w:jc w:val="both"/>
        <w:rPr>
          <w:rFonts w:ascii="Arial" w:hAnsi="Arial" w:cs="Arial"/>
        </w:rPr>
      </w:pPr>
      <w:r w:rsidRPr="00CD14B9">
        <w:rPr>
          <w:rFonts w:ascii="Arial" w:hAnsi="Arial" w:cs="Arial"/>
        </w:rPr>
        <w:t>El detalle “</w:t>
      </w:r>
      <w:r w:rsidRPr="00CD14B9">
        <w:rPr>
          <w:rFonts w:ascii="Arial" w:hAnsi="Arial" w:cs="Arial"/>
          <w:b/>
          <w:i/>
        </w:rPr>
        <w:t>tipo de hallazgo</w:t>
      </w:r>
      <w:r w:rsidRPr="00CD14B9">
        <w:rPr>
          <w:rFonts w:ascii="Arial" w:hAnsi="Arial" w:cs="Arial"/>
        </w:rPr>
        <w:t>” corresponde a una lista desplegable en la cual debe seleccionar una de las siguientes opciones:</w:t>
      </w:r>
    </w:p>
    <w:p w14:paraId="56DA58F8" w14:textId="77777777" w:rsidR="00404415" w:rsidRPr="00CD14B9" w:rsidRDefault="00404415" w:rsidP="00CD14B9">
      <w:pPr>
        <w:pStyle w:val="Prrafodelista"/>
        <w:spacing w:after="0" w:line="240" w:lineRule="auto"/>
        <w:ind w:left="0"/>
        <w:jc w:val="both"/>
        <w:rPr>
          <w:rFonts w:ascii="Arial" w:hAnsi="Arial" w:cs="Arial"/>
        </w:rPr>
      </w:pPr>
    </w:p>
    <w:tbl>
      <w:tblPr>
        <w:tblW w:w="8988" w:type="dxa"/>
        <w:tblInd w:w="70" w:type="dxa"/>
        <w:tblCellMar>
          <w:left w:w="70" w:type="dxa"/>
          <w:right w:w="70" w:type="dxa"/>
        </w:tblCellMar>
        <w:tblLook w:val="04A0" w:firstRow="1" w:lastRow="0" w:firstColumn="1" w:lastColumn="0" w:noHBand="0" w:noVBand="1"/>
      </w:tblPr>
      <w:tblGrid>
        <w:gridCol w:w="8988"/>
      </w:tblGrid>
      <w:tr w:rsidR="00404415" w:rsidRPr="00CD14B9" w14:paraId="75CD2AA4" w14:textId="77777777" w:rsidTr="00620D9D">
        <w:trPr>
          <w:trHeight w:val="17"/>
        </w:trPr>
        <w:tc>
          <w:tcPr>
            <w:tcW w:w="8988" w:type="dxa"/>
            <w:tcBorders>
              <w:top w:val="nil"/>
              <w:left w:val="nil"/>
              <w:bottom w:val="nil"/>
              <w:right w:val="nil"/>
            </w:tcBorders>
            <w:shd w:val="clear" w:color="auto" w:fill="auto"/>
            <w:noWrap/>
            <w:vAlign w:val="center"/>
            <w:hideMark/>
          </w:tcPr>
          <w:p w14:paraId="1193FFE8" w14:textId="77777777" w:rsidR="00404415" w:rsidRPr="00CD14B9" w:rsidRDefault="00404415" w:rsidP="00CD14B9">
            <w:pPr>
              <w:spacing w:after="0" w:line="240" w:lineRule="auto"/>
              <w:ind w:left="0" w:hanging="2"/>
              <w:jc w:val="both"/>
              <w:rPr>
                <w:rFonts w:ascii="Arial" w:eastAsia="Times New Roman" w:hAnsi="Arial" w:cs="Arial"/>
                <w:color w:val="000000"/>
                <w:lang w:eastAsia="es-CO"/>
              </w:rPr>
            </w:pPr>
            <w:r w:rsidRPr="00CD14B9">
              <w:rPr>
                <w:rFonts w:ascii="Arial" w:eastAsia="Times New Roman" w:hAnsi="Arial" w:cs="Arial"/>
                <w:color w:val="000000"/>
                <w:lang w:eastAsia="es-CO"/>
              </w:rPr>
              <w:t>Incorrección en el Informe de Ejecución de Ingresos</w:t>
            </w:r>
          </w:p>
        </w:tc>
      </w:tr>
      <w:tr w:rsidR="00404415" w:rsidRPr="00CD14B9" w14:paraId="53AD7A2A" w14:textId="77777777" w:rsidTr="00620D9D">
        <w:trPr>
          <w:trHeight w:val="17"/>
        </w:trPr>
        <w:tc>
          <w:tcPr>
            <w:tcW w:w="8988" w:type="dxa"/>
            <w:tcBorders>
              <w:top w:val="nil"/>
              <w:left w:val="nil"/>
              <w:bottom w:val="nil"/>
              <w:right w:val="nil"/>
            </w:tcBorders>
            <w:shd w:val="clear" w:color="auto" w:fill="auto"/>
            <w:noWrap/>
            <w:vAlign w:val="center"/>
            <w:hideMark/>
          </w:tcPr>
          <w:p w14:paraId="5AE9BABB" w14:textId="77777777" w:rsidR="00404415" w:rsidRPr="00CD14B9" w:rsidRDefault="00404415" w:rsidP="00CD14B9">
            <w:pPr>
              <w:spacing w:after="0" w:line="240" w:lineRule="auto"/>
              <w:ind w:left="0" w:hanging="2"/>
              <w:jc w:val="both"/>
              <w:rPr>
                <w:rFonts w:ascii="Arial" w:eastAsia="Times New Roman" w:hAnsi="Arial" w:cs="Arial"/>
                <w:color w:val="000000"/>
                <w:lang w:eastAsia="es-CO"/>
              </w:rPr>
            </w:pPr>
            <w:r w:rsidRPr="00CD14B9">
              <w:rPr>
                <w:rFonts w:ascii="Arial" w:eastAsia="Times New Roman" w:hAnsi="Arial" w:cs="Arial"/>
                <w:color w:val="000000"/>
                <w:lang w:eastAsia="es-CO"/>
              </w:rPr>
              <w:t>Incorrección en el Informe de Ejecución de Gastos</w:t>
            </w:r>
          </w:p>
        </w:tc>
      </w:tr>
      <w:tr w:rsidR="00404415" w:rsidRPr="00CD14B9" w14:paraId="158A6318" w14:textId="77777777" w:rsidTr="00620D9D">
        <w:trPr>
          <w:trHeight w:val="17"/>
        </w:trPr>
        <w:tc>
          <w:tcPr>
            <w:tcW w:w="8988" w:type="dxa"/>
            <w:tcBorders>
              <w:top w:val="nil"/>
              <w:left w:val="nil"/>
              <w:bottom w:val="nil"/>
              <w:right w:val="nil"/>
            </w:tcBorders>
            <w:shd w:val="clear" w:color="auto" w:fill="auto"/>
            <w:noWrap/>
            <w:vAlign w:val="center"/>
            <w:hideMark/>
          </w:tcPr>
          <w:p w14:paraId="41347C1E" w14:textId="77777777" w:rsidR="00404415" w:rsidRPr="00CD14B9" w:rsidRDefault="00404415" w:rsidP="00CD14B9">
            <w:pPr>
              <w:spacing w:after="0" w:line="240" w:lineRule="auto"/>
              <w:ind w:left="0" w:hanging="2"/>
              <w:jc w:val="both"/>
              <w:rPr>
                <w:rFonts w:ascii="Arial" w:eastAsia="Times New Roman" w:hAnsi="Arial" w:cs="Arial"/>
                <w:color w:val="000000"/>
                <w:lang w:eastAsia="es-CO"/>
              </w:rPr>
            </w:pPr>
            <w:r w:rsidRPr="00CD14B9">
              <w:rPr>
                <w:rFonts w:ascii="Arial" w:eastAsia="Times New Roman" w:hAnsi="Arial" w:cs="Arial"/>
                <w:color w:val="000000"/>
                <w:lang w:eastAsia="es-CO"/>
              </w:rPr>
              <w:t>Imposibilidades en el Informe de Ejecución de Ingresos</w:t>
            </w:r>
          </w:p>
        </w:tc>
      </w:tr>
      <w:tr w:rsidR="00404415" w:rsidRPr="00CD14B9" w14:paraId="4BD314AC" w14:textId="77777777" w:rsidTr="00620D9D">
        <w:trPr>
          <w:trHeight w:val="17"/>
        </w:trPr>
        <w:tc>
          <w:tcPr>
            <w:tcW w:w="8988" w:type="dxa"/>
            <w:tcBorders>
              <w:top w:val="nil"/>
              <w:left w:val="nil"/>
              <w:bottom w:val="nil"/>
              <w:right w:val="nil"/>
            </w:tcBorders>
            <w:shd w:val="clear" w:color="auto" w:fill="auto"/>
            <w:noWrap/>
            <w:vAlign w:val="center"/>
            <w:hideMark/>
          </w:tcPr>
          <w:p w14:paraId="79083B2D" w14:textId="77777777" w:rsidR="00404415" w:rsidRPr="00CD14B9" w:rsidRDefault="00404415" w:rsidP="00CD14B9">
            <w:pPr>
              <w:spacing w:after="0" w:line="240" w:lineRule="auto"/>
              <w:ind w:left="0" w:hanging="2"/>
              <w:jc w:val="both"/>
              <w:rPr>
                <w:rFonts w:ascii="Arial" w:eastAsia="Times New Roman" w:hAnsi="Arial" w:cs="Arial"/>
                <w:color w:val="000000"/>
                <w:lang w:eastAsia="es-CO"/>
              </w:rPr>
            </w:pPr>
            <w:r w:rsidRPr="00CD14B9">
              <w:rPr>
                <w:rFonts w:ascii="Arial" w:eastAsia="Times New Roman" w:hAnsi="Arial" w:cs="Arial"/>
                <w:color w:val="000000"/>
                <w:lang w:eastAsia="es-CO"/>
              </w:rPr>
              <w:t>Imposibilidades en el Informe de Ejecución de Gastos</w:t>
            </w:r>
          </w:p>
        </w:tc>
      </w:tr>
    </w:tbl>
    <w:p w14:paraId="7BCCF6E7" w14:textId="77777777" w:rsidR="00404415" w:rsidRPr="00CD14B9" w:rsidRDefault="00404415" w:rsidP="00CD14B9">
      <w:pPr>
        <w:pStyle w:val="Prrafodelista"/>
        <w:spacing w:after="0" w:line="240" w:lineRule="auto"/>
        <w:ind w:left="0"/>
        <w:jc w:val="both"/>
        <w:rPr>
          <w:rFonts w:ascii="Arial" w:hAnsi="Arial" w:cs="Arial"/>
        </w:rPr>
      </w:pPr>
    </w:p>
    <w:p w14:paraId="0128F5C1" w14:textId="77777777" w:rsidR="00404415" w:rsidRPr="00CD14B9" w:rsidRDefault="00404415" w:rsidP="00CD14B9">
      <w:pPr>
        <w:pStyle w:val="Prrafodelista"/>
        <w:spacing w:after="0" w:line="240" w:lineRule="auto"/>
        <w:ind w:left="0"/>
        <w:jc w:val="both"/>
        <w:rPr>
          <w:rFonts w:ascii="Arial" w:hAnsi="Arial" w:cs="Arial"/>
        </w:rPr>
      </w:pPr>
      <w:r w:rsidRPr="00CD14B9">
        <w:rPr>
          <w:rFonts w:ascii="Arial" w:hAnsi="Arial" w:cs="Arial"/>
        </w:rPr>
        <w:t xml:space="preserve">En la casilla </w:t>
      </w:r>
      <w:r w:rsidRPr="00CD14B9">
        <w:rPr>
          <w:rFonts w:ascii="Arial" w:hAnsi="Arial" w:cs="Arial"/>
          <w:b/>
        </w:rPr>
        <w:t>“</w:t>
      </w:r>
      <w:r w:rsidRPr="00CD14B9">
        <w:rPr>
          <w:rFonts w:ascii="Arial" w:hAnsi="Arial" w:cs="Arial"/>
          <w:b/>
          <w:i/>
        </w:rPr>
        <w:t>rubro presupuestal</w:t>
      </w:r>
      <w:r w:rsidRPr="00CD14B9">
        <w:rPr>
          <w:rFonts w:ascii="Arial" w:hAnsi="Arial" w:cs="Arial"/>
          <w:b/>
        </w:rPr>
        <w:t xml:space="preserve">”, </w:t>
      </w:r>
      <w:r w:rsidRPr="00CD14B9">
        <w:rPr>
          <w:rFonts w:ascii="Arial" w:hAnsi="Arial" w:cs="Arial"/>
        </w:rPr>
        <w:t>seleccione la opción de la lista desplegable según sea el caso.</w:t>
      </w:r>
    </w:p>
    <w:p w14:paraId="1B68AE14" w14:textId="77777777" w:rsidR="00404415" w:rsidRPr="00CD14B9" w:rsidRDefault="00404415" w:rsidP="00CD14B9">
      <w:pPr>
        <w:pStyle w:val="Prrafodelista"/>
        <w:spacing w:after="0" w:line="240" w:lineRule="auto"/>
        <w:ind w:left="0"/>
        <w:jc w:val="both"/>
        <w:rPr>
          <w:rFonts w:ascii="Arial" w:hAnsi="Arial" w:cs="Arial"/>
        </w:rPr>
      </w:pPr>
    </w:p>
    <w:p w14:paraId="19EAFB41" w14:textId="77777777" w:rsidR="00404415" w:rsidRPr="00CD14B9" w:rsidRDefault="00404415" w:rsidP="00CD14B9">
      <w:pPr>
        <w:pStyle w:val="Prrafodelista"/>
        <w:spacing w:after="0" w:line="240" w:lineRule="auto"/>
        <w:ind w:left="0"/>
        <w:jc w:val="both"/>
        <w:rPr>
          <w:rFonts w:ascii="Arial" w:hAnsi="Arial" w:cs="Arial"/>
        </w:rPr>
      </w:pPr>
      <w:r w:rsidRPr="00CD14B9">
        <w:rPr>
          <w:rFonts w:ascii="Arial" w:hAnsi="Arial" w:cs="Arial"/>
        </w:rPr>
        <w:t xml:space="preserve">Para diligenciar la casilla “origen de la situación”, seleccione una opción de la lista desplegable, de acuerdo a los siguientes momentos: </w:t>
      </w:r>
    </w:p>
    <w:p w14:paraId="66B59E40" w14:textId="77777777" w:rsidR="00404415" w:rsidRPr="00CD14B9" w:rsidRDefault="00404415" w:rsidP="00CD14B9">
      <w:pPr>
        <w:pStyle w:val="Prrafodelista"/>
        <w:spacing w:after="0" w:line="240" w:lineRule="auto"/>
        <w:ind w:left="0"/>
        <w:jc w:val="both"/>
        <w:rPr>
          <w:rFonts w:ascii="Arial" w:hAnsi="Arial" w:cs="Arial"/>
        </w:rPr>
      </w:pPr>
    </w:p>
    <w:tbl>
      <w:tblPr>
        <w:tblW w:w="8932" w:type="dxa"/>
        <w:tblInd w:w="70" w:type="dxa"/>
        <w:tblCellMar>
          <w:left w:w="70" w:type="dxa"/>
          <w:right w:w="70" w:type="dxa"/>
        </w:tblCellMar>
        <w:tblLook w:val="04A0" w:firstRow="1" w:lastRow="0" w:firstColumn="1" w:lastColumn="0" w:noHBand="0" w:noVBand="1"/>
      </w:tblPr>
      <w:tblGrid>
        <w:gridCol w:w="8932"/>
      </w:tblGrid>
      <w:tr w:rsidR="00404415" w:rsidRPr="00CD14B9" w14:paraId="680C1792" w14:textId="77777777" w:rsidTr="00620D9D">
        <w:trPr>
          <w:trHeight w:val="17"/>
        </w:trPr>
        <w:tc>
          <w:tcPr>
            <w:tcW w:w="8932" w:type="dxa"/>
            <w:shd w:val="clear" w:color="auto" w:fill="auto"/>
            <w:noWrap/>
            <w:vAlign w:val="center"/>
            <w:hideMark/>
          </w:tcPr>
          <w:p w14:paraId="6084F732" w14:textId="1F20CB49" w:rsidR="00404415" w:rsidRPr="00CD14B9" w:rsidRDefault="00404415" w:rsidP="00CD14B9">
            <w:pPr>
              <w:spacing w:after="0" w:line="240" w:lineRule="auto"/>
              <w:ind w:left="0" w:hanging="2"/>
              <w:jc w:val="both"/>
              <w:rPr>
                <w:rFonts w:ascii="Arial" w:eastAsia="Times New Roman" w:hAnsi="Arial" w:cs="Arial"/>
                <w:color w:val="000000"/>
                <w:lang w:eastAsia="es-CO"/>
              </w:rPr>
            </w:pPr>
            <w:r w:rsidRPr="00CD14B9">
              <w:rPr>
                <w:rFonts w:ascii="Arial" w:eastAsia="Times New Roman" w:hAnsi="Arial" w:cs="Arial"/>
                <w:color w:val="000000"/>
                <w:lang w:eastAsia="es-CO"/>
              </w:rPr>
              <w:t>Planeación y Programación vigencia actual</w:t>
            </w:r>
          </w:p>
        </w:tc>
      </w:tr>
      <w:tr w:rsidR="00404415" w:rsidRPr="00CD14B9" w14:paraId="6ADD70FD" w14:textId="77777777" w:rsidTr="00620D9D">
        <w:trPr>
          <w:trHeight w:val="17"/>
        </w:trPr>
        <w:tc>
          <w:tcPr>
            <w:tcW w:w="8932" w:type="dxa"/>
            <w:shd w:val="clear" w:color="auto" w:fill="auto"/>
            <w:noWrap/>
            <w:vAlign w:val="center"/>
            <w:hideMark/>
          </w:tcPr>
          <w:p w14:paraId="32F13726" w14:textId="77777777" w:rsidR="00404415" w:rsidRPr="00CD14B9" w:rsidRDefault="00404415" w:rsidP="00CD14B9">
            <w:pPr>
              <w:spacing w:after="0" w:line="240" w:lineRule="auto"/>
              <w:ind w:left="0" w:hanging="2"/>
              <w:jc w:val="both"/>
              <w:rPr>
                <w:rFonts w:ascii="Arial" w:eastAsia="Times New Roman" w:hAnsi="Arial" w:cs="Arial"/>
                <w:color w:val="000000"/>
                <w:lang w:eastAsia="es-CO"/>
              </w:rPr>
            </w:pPr>
            <w:r w:rsidRPr="00CD14B9">
              <w:rPr>
                <w:rFonts w:ascii="Arial" w:eastAsia="Times New Roman" w:hAnsi="Arial" w:cs="Arial"/>
                <w:color w:val="000000"/>
                <w:lang w:eastAsia="es-CO"/>
              </w:rPr>
              <w:lastRenderedPageBreak/>
              <w:t>Ejecución vigencia actual</w:t>
            </w:r>
          </w:p>
        </w:tc>
      </w:tr>
      <w:tr w:rsidR="00404415" w:rsidRPr="00CD14B9" w14:paraId="7AC88B18" w14:textId="77777777" w:rsidTr="00620D9D">
        <w:trPr>
          <w:trHeight w:val="17"/>
        </w:trPr>
        <w:tc>
          <w:tcPr>
            <w:tcW w:w="8932" w:type="dxa"/>
            <w:shd w:val="clear" w:color="auto" w:fill="auto"/>
            <w:noWrap/>
            <w:vAlign w:val="center"/>
            <w:hideMark/>
          </w:tcPr>
          <w:p w14:paraId="4C447EFD" w14:textId="77777777" w:rsidR="00404415" w:rsidRPr="00CD14B9" w:rsidRDefault="00404415" w:rsidP="00CD14B9">
            <w:pPr>
              <w:spacing w:after="0" w:line="240" w:lineRule="auto"/>
              <w:ind w:left="0" w:hanging="2"/>
              <w:jc w:val="both"/>
              <w:rPr>
                <w:rFonts w:ascii="Arial" w:eastAsia="Times New Roman" w:hAnsi="Arial" w:cs="Arial"/>
                <w:color w:val="000000"/>
                <w:lang w:eastAsia="es-CO"/>
              </w:rPr>
            </w:pPr>
            <w:r w:rsidRPr="00CD14B9">
              <w:rPr>
                <w:rFonts w:ascii="Arial" w:eastAsia="Times New Roman" w:hAnsi="Arial" w:cs="Arial"/>
                <w:color w:val="000000"/>
                <w:lang w:eastAsia="es-CO"/>
              </w:rPr>
              <w:t>Rezago constituido Vigencia Actual</w:t>
            </w:r>
          </w:p>
        </w:tc>
      </w:tr>
      <w:tr w:rsidR="00404415" w:rsidRPr="00CD14B9" w14:paraId="122EE6A9" w14:textId="77777777" w:rsidTr="00620D9D">
        <w:trPr>
          <w:trHeight w:val="17"/>
        </w:trPr>
        <w:tc>
          <w:tcPr>
            <w:tcW w:w="8932" w:type="dxa"/>
            <w:shd w:val="clear" w:color="auto" w:fill="auto"/>
            <w:noWrap/>
            <w:vAlign w:val="center"/>
            <w:hideMark/>
          </w:tcPr>
          <w:p w14:paraId="7A8D1A17" w14:textId="77777777" w:rsidR="00404415" w:rsidRPr="00CD14B9" w:rsidRDefault="00404415" w:rsidP="00CD14B9">
            <w:pPr>
              <w:spacing w:after="0" w:line="240" w:lineRule="auto"/>
              <w:ind w:left="0" w:hanging="2"/>
              <w:jc w:val="both"/>
              <w:rPr>
                <w:rFonts w:ascii="Arial" w:eastAsia="Times New Roman" w:hAnsi="Arial" w:cs="Arial"/>
                <w:color w:val="000000"/>
                <w:lang w:eastAsia="es-CO"/>
              </w:rPr>
            </w:pPr>
            <w:r w:rsidRPr="00CD14B9">
              <w:rPr>
                <w:rFonts w:ascii="Arial" w:eastAsia="Times New Roman" w:hAnsi="Arial" w:cs="Arial"/>
                <w:color w:val="000000"/>
                <w:lang w:eastAsia="es-CO"/>
              </w:rPr>
              <w:t>Ejecución rezago constituido vigencia inmediatamente anterior</w:t>
            </w:r>
          </w:p>
        </w:tc>
      </w:tr>
    </w:tbl>
    <w:p w14:paraId="2C539014" w14:textId="77777777" w:rsidR="00404415" w:rsidRPr="00CD14B9" w:rsidRDefault="00404415" w:rsidP="00CD14B9">
      <w:pPr>
        <w:pStyle w:val="Prrafodelista"/>
        <w:spacing w:after="0" w:line="240" w:lineRule="auto"/>
        <w:ind w:left="0"/>
        <w:jc w:val="both"/>
        <w:rPr>
          <w:rFonts w:ascii="Arial" w:hAnsi="Arial" w:cs="Arial"/>
        </w:rPr>
      </w:pPr>
    </w:p>
    <w:p w14:paraId="342399F6" w14:textId="0095E299" w:rsidR="00404415" w:rsidRPr="00CD14B9" w:rsidRDefault="00404415" w:rsidP="00CD14B9">
      <w:pPr>
        <w:pStyle w:val="Prrafodelista"/>
        <w:spacing w:after="0" w:line="240" w:lineRule="auto"/>
        <w:ind w:left="0"/>
        <w:jc w:val="both"/>
        <w:rPr>
          <w:rFonts w:ascii="Arial" w:hAnsi="Arial" w:cs="Arial"/>
        </w:rPr>
      </w:pPr>
      <w:r w:rsidRPr="00CD14B9">
        <w:rPr>
          <w:rFonts w:ascii="Arial" w:hAnsi="Arial" w:cs="Arial"/>
        </w:rPr>
        <w:t xml:space="preserve">Seleccione de la lista de opciones el </w:t>
      </w:r>
      <w:r w:rsidRPr="00CD14B9">
        <w:rPr>
          <w:rFonts w:ascii="Arial" w:hAnsi="Arial" w:cs="Arial"/>
          <w:b/>
        </w:rPr>
        <w:t>“</w:t>
      </w:r>
      <w:r w:rsidRPr="00CD14B9">
        <w:rPr>
          <w:rFonts w:ascii="Arial" w:hAnsi="Arial" w:cs="Arial"/>
          <w:b/>
          <w:i/>
        </w:rPr>
        <w:t>principio presupuestal afectado</w:t>
      </w:r>
      <w:r w:rsidRPr="00CD14B9">
        <w:rPr>
          <w:rFonts w:ascii="Arial" w:hAnsi="Arial" w:cs="Arial"/>
          <w:b/>
        </w:rPr>
        <w:t>”</w:t>
      </w:r>
      <w:r w:rsidRPr="00CD14B9">
        <w:rPr>
          <w:rFonts w:ascii="Arial" w:hAnsi="Arial" w:cs="Arial"/>
        </w:rPr>
        <w:t xml:space="preserve"> acorde con el hallazgo y el criterio del mismo.</w:t>
      </w:r>
    </w:p>
    <w:p w14:paraId="54D64EFA" w14:textId="77777777" w:rsidR="00404415" w:rsidRPr="00CD14B9" w:rsidRDefault="00404415" w:rsidP="00CD14B9">
      <w:pPr>
        <w:pStyle w:val="Prrafodelista"/>
        <w:spacing w:after="0" w:line="240" w:lineRule="auto"/>
        <w:ind w:left="0"/>
        <w:jc w:val="both"/>
        <w:rPr>
          <w:rFonts w:ascii="Arial" w:hAnsi="Arial" w:cs="Arial"/>
        </w:rPr>
      </w:pPr>
      <w:r w:rsidRPr="00CD14B9">
        <w:rPr>
          <w:rFonts w:ascii="Arial" w:hAnsi="Arial" w:cs="Arial"/>
        </w:rPr>
        <w:t xml:space="preserve">En la casilla </w:t>
      </w:r>
      <w:r w:rsidRPr="00CD14B9">
        <w:rPr>
          <w:rFonts w:ascii="Arial" w:hAnsi="Arial" w:cs="Arial"/>
          <w:b/>
        </w:rPr>
        <w:t>“</w:t>
      </w:r>
      <w:r w:rsidRPr="00CD14B9">
        <w:rPr>
          <w:rFonts w:ascii="Arial" w:hAnsi="Arial" w:cs="Arial"/>
          <w:b/>
          <w:i/>
        </w:rPr>
        <w:t>valor de la incorrección o valor del rubro afectado por imposibilidad</w:t>
      </w:r>
      <w:r w:rsidRPr="00CD14B9">
        <w:rPr>
          <w:rFonts w:ascii="Arial" w:hAnsi="Arial" w:cs="Arial"/>
          <w:b/>
        </w:rPr>
        <w:t xml:space="preserve">” </w:t>
      </w:r>
      <w:r w:rsidRPr="00CD14B9">
        <w:rPr>
          <w:rFonts w:ascii="Arial" w:hAnsi="Arial" w:cs="Arial"/>
        </w:rPr>
        <w:t>digite el valor del hallazgo (incorreción) o de la imposibilidad cuando hay lugar a esta, dicho valor en pesos.</w:t>
      </w:r>
    </w:p>
    <w:p w14:paraId="3CA0BA24" w14:textId="77777777" w:rsidR="00404415" w:rsidRPr="00CD14B9" w:rsidRDefault="00404415" w:rsidP="00CD14B9">
      <w:pPr>
        <w:pStyle w:val="Prrafodelista"/>
        <w:spacing w:after="0" w:line="240" w:lineRule="auto"/>
        <w:ind w:left="0"/>
        <w:jc w:val="both"/>
        <w:rPr>
          <w:rFonts w:ascii="Arial" w:hAnsi="Arial" w:cs="Arial"/>
        </w:rPr>
      </w:pPr>
    </w:p>
    <w:p w14:paraId="7D11D170" w14:textId="77777777" w:rsidR="00404415" w:rsidRPr="00CD14B9" w:rsidRDefault="00404415" w:rsidP="00CD14B9">
      <w:pPr>
        <w:pStyle w:val="Prrafodelista"/>
        <w:spacing w:after="0" w:line="240" w:lineRule="auto"/>
        <w:ind w:left="0"/>
        <w:jc w:val="both"/>
        <w:rPr>
          <w:rFonts w:ascii="Arial" w:hAnsi="Arial" w:cs="Arial"/>
        </w:rPr>
      </w:pPr>
      <w:r w:rsidRPr="00CD14B9">
        <w:rPr>
          <w:rFonts w:ascii="Arial" w:hAnsi="Arial" w:cs="Arial"/>
        </w:rPr>
        <w:t xml:space="preserve">La casilla </w:t>
      </w:r>
      <w:r w:rsidRPr="00CD14B9">
        <w:rPr>
          <w:rFonts w:ascii="Arial" w:hAnsi="Arial" w:cs="Arial"/>
          <w:b/>
          <w:i/>
        </w:rPr>
        <w:t>“% de hallazgos o salvedad frente a la clasificación presupuestal</w:t>
      </w:r>
      <w:r w:rsidRPr="00CD14B9">
        <w:rPr>
          <w:rFonts w:ascii="Arial" w:hAnsi="Arial" w:cs="Arial"/>
          <w:b/>
        </w:rPr>
        <w:t>”</w:t>
      </w:r>
      <w:r w:rsidRPr="00CD14B9">
        <w:rPr>
          <w:rFonts w:ascii="Arial" w:hAnsi="Arial" w:cs="Arial"/>
        </w:rPr>
        <w:t xml:space="preserve"> corresponde al porcentaje que representa la incorrección según clasificaciones (ejecución de ingresos o gastos) con el respecto al total de la misma, tenga en cuenta que esta casilla esta formulada y que para que esta corra como es debido, se debe diligenciar la información de las columnas F1, F2 con los saldos de: </w:t>
      </w:r>
    </w:p>
    <w:p w14:paraId="2F9CB824" w14:textId="2E41808B" w:rsidR="00404415" w:rsidRDefault="00404415" w:rsidP="00CD14B9">
      <w:pPr>
        <w:pStyle w:val="Prrafodelista"/>
        <w:spacing w:after="0" w:line="240" w:lineRule="auto"/>
        <w:ind w:left="0"/>
        <w:jc w:val="both"/>
        <w:rPr>
          <w:rFonts w:ascii="Arial" w:hAnsi="Arial" w:cs="Arial"/>
        </w:rPr>
      </w:pPr>
    </w:p>
    <w:tbl>
      <w:tblPr>
        <w:tblW w:w="8763" w:type="dxa"/>
        <w:tblInd w:w="75" w:type="dxa"/>
        <w:tblCellMar>
          <w:left w:w="70" w:type="dxa"/>
          <w:right w:w="70" w:type="dxa"/>
        </w:tblCellMar>
        <w:tblLook w:val="04A0" w:firstRow="1" w:lastRow="0" w:firstColumn="1" w:lastColumn="0" w:noHBand="0" w:noVBand="1"/>
      </w:tblPr>
      <w:tblGrid>
        <w:gridCol w:w="8763"/>
      </w:tblGrid>
      <w:tr w:rsidR="00404415" w:rsidRPr="00CD14B9" w14:paraId="7F87F97A" w14:textId="77777777" w:rsidTr="00620D9D">
        <w:trPr>
          <w:trHeight w:val="412"/>
        </w:trPr>
        <w:tc>
          <w:tcPr>
            <w:tcW w:w="8763" w:type="dxa"/>
            <w:shd w:val="clear" w:color="auto" w:fill="auto"/>
            <w:noWrap/>
            <w:vAlign w:val="center"/>
            <w:hideMark/>
          </w:tcPr>
          <w:p w14:paraId="2A50F9B2" w14:textId="77777777" w:rsidR="00404415" w:rsidRPr="00CD14B9" w:rsidRDefault="00404415" w:rsidP="00CD14B9">
            <w:pPr>
              <w:spacing w:after="0" w:line="240" w:lineRule="auto"/>
              <w:ind w:left="0" w:hanging="2"/>
              <w:rPr>
                <w:rFonts w:ascii="Arial" w:eastAsia="Times New Roman" w:hAnsi="Arial" w:cs="Arial"/>
                <w:color w:val="000000"/>
                <w:lang w:eastAsia="es-CO"/>
              </w:rPr>
            </w:pPr>
            <w:r w:rsidRPr="00CD14B9">
              <w:rPr>
                <w:rFonts w:ascii="Arial" w:eastAsia="Times New Roman" w:hAnsi="Arial" w:cs="Arial"/>
                <w:color w:val="000000"/>
                <w:lang w:eastAsia="es-CO"/>
              </w:rPr>
              <w:t>VALOR EJECUCIÓN DE INGRESOS</w:t>
            </w:r>
          </w:p>
        </w:tc>
      </w:tr>
      <w:tr w:rsidR="00404415" w:rsidRPr="00CD14B9" w14:paraId="6519172F" w14:textId="77777777" w:rsidTr="00620D9D">
        <w:trPr>
          <w:trHeight w:val="357"/>
        </w:trPr>
        <w:tc>
          <w:tcPr>
            <w:tcW w:w="8763" w:type="dxa"/>
            <w:shd w:val="clear" w:color="auto" w:fill="auto"/>
            <w:noWrap/>
            <w:vAlign w:val="center"/>
            <w:hideMark/>
          </w:tcPr>
          <w:p w14:paraId="1E7AB908" w14:textId="77777777" w:rsidR="00404415" w:rsidRPr="00CD14B9" w:rsidRDefault="00404415" w:rsidP="00CD14B9">
            <w:pPr>
              <w:spacing w:after="0" w:line="240" w:lineRule="auto"/>
              <w:ind w:left="0" w:hanging="2"/>
              <w:rPr>
                <w:rFonts w:ascii="Arial" w:eastAsia="Times New Roman" w:hAnsi="Arial" w:cs="Arial"/>
                <w:color w:val="000000"/>
                <w:lang w:eastAsia="es-CO"/>
              </w:rPr>
            </w:pPr>
            <w:r w:rsidRPr="00CD14B9">
              <w:rPr>
                <w:rFonts w:ascii="Arial" w:eastAsia="Times New Roman" w:hAnsi="Arial" w:cs="Arial"/>
                <w:color w:val="000000"/>
                <w:lang w:eastAsia="es-CO"/>
              </w:rPr>
              <w:t>VALOR EJECUCIÓN DE GASTOS</w:t>
            </w:r>
          </w:p>
        </w:tc>
      </w:tr>
    </w:tbl>
    <w:p w14:paraId="0E9B5785" w14:textId="77777777" w:rsidR="00404415" w:rsidRPr="00CD14B9" w:rsidRDefault="00404415" w:rsidP="00CD14B9">
      <w:pPr>
        <w:pStyle w:val="Prrafodelista"/>
        <w:spacing w:after="0" w:line="240" w:lineRule="auto"/>
        <w:ind w:left="0"/>
        <w:rPr>
          <w:rFonts w:ascii="Arial" w:hAnsi="Arial" w:cs="Arial"/>
        </w:rPr>
      </w:pPr>
    </w:p>
    <w:p w14:paraId="78793CF0" w14:textId="77777777" w:rsidR="00404415" w:rsidRPr="00CD14B9" w:rsidRDefault="00404415" w:rsidP="00CD14B9">
      <w:pPr>
        <w:pStyle w:val="Prrafodelista"/>
        <w:spacing w:after="0" w:line="240" w:lineRule="auto"/>
        <w:ind w:left="0"/>
        <w:jc w:val="both"/>
        <w:rPr>
          <w:rFonts w:ascii="Arial" w:hAnsi="Arial" w:cs="Arial"/>
        </w:rPr>
      </w:pPr>
      <w:r w:rsidRPr="00CD14B9">
        <w:rPr>
          <w:rFonts w:ascii="Arial" w:hAnsi="Arial" w:cs="Arial"/>
        </w:rPr>
        <w:t xml:space="preserve">En la casilla </w:t>
      </w:r>
      <w:r w:rsidRPr="00CD14B9">
        <w:rPr>
          <w:rFonts w:ascii="Arial" w:hAnsi="Arial" w:cs="Arial"/>
          <w:b/>
        </w:rPr>
        <w:t>“</w:t>
      </w:r>
      <w:r w:rsidRPr="00CD14B9">
        <w:rPr>
          <w:rFonts w:ascii="Arial" w:hAnsi="Arial" w:cs="Arial"/>
          <w:b/>
          <w:i/>
        </w:rPr>
        <w:t>resumen del hallazgo</w:t>
      </w:r>
      <w:r w:rsidRPr="00CD14B9">
        <w:rPr>
          <w:rFonts w:ascii="Arial" w:hAnsi="Arial" w:cs="Arial"/>
          <w:b/>
        </w:rPr>
        <w:t>”</w:t>
      </w:r>
      <w:r w:rsidRPr="00CD14B9">
        <w:rPr>
          <w:rFonts w:ascii="Arial" w:hAnsi="Arial" w:cs="Arial"/>
        </w:rPr>
        <w:t xml:space="preserve"> se debe digitar brevemente el hecho que conlleva a la incorrección o imposibilidad.</w:t>
      </w:r>
    </w:p>
    <w:p w14:paraId="5E23C928" w14:textId="77777777" w:rsidR="00404415" w:rsidRPr="00CD14B9" w:rsidRDefault="00404415" w:rsidP="00CD14B9">
      <w:pPr>
        <w:pStyle w:val="Prrafodelista"/>
        <w:spacing w:after="0" w:line="240" w:lineRule="auto"/>
        <w:ind w:left="0"/>
        <w:jc w:val="both"/>
        <w:rPr>
          <w:rFonts w:ascii="Arial" w:hAnsi="Arial" w:cs="Arial"/>
        </w:rPr>
      </w:pPr>
    </w:p>
    <w:p w14:paraId="1DE8FB0B" w14:textId="77777777" w:rsidR="00404415" w:rsidRPr="00CD14B9" w:rsidRDefault="00404415" w:rsidP="00CD14B9">
      <w:pPr>
        <w:pStyle w:val="Prrafodelista"/>
        <w:spacing w:after="0" w:line="240" w:lineRule="auto"/>
        <w:ind w:left="0"/>
        <w:jc w:val="both"/>
        <w:rPr>
          <w:rFonts w:ascii="Arial" w:hAnsi="Arial" w:cs="Arial"/>
        </w:rPr>
      </w:pPr>
      <w:r w:rsidRPr="00CD14B9">
        <w:rPr>
          <w:rFonts w:ascii="Arial" w:hAnsi="Arial" w:cs="Arial"/>
        </w:rPr>
        <w:t xml:space="preserve">En la casilla </w:t>
      </w:r>
      <w:r w:rsidRPr="00CD14B9">
        <w:rPr>
          <w:rFonts w:ascii="Arial" w:hAnsi="Arial" w:cs="Arial"/>
          <w:b/>
        </w:rPr>
        <w:t>“</w:t>
      </w:r>
      <w:r w:rsidRPr="00CD14B9">
        <w:rPr>
          <w:rFonts w:ascii="Arial" w:hAnsi="Arial" w:cs="Arial"/>
          <w:b/>
          <w:i/>
        </w:rPr>
        <w:t>efecto en caso de incorrección o posible efecto en caso de imposibilidad</w:t>
      </w:r>
      <w:r w:rsidRPr="00CD14B9">
        <w:rPr>
          <w:rFonts w:ascii="Arial" w:hAnsi="Arial" w:cs="Arial"/>
          <w:b/>
        </w:rPr>
        <w:t>”</w:t>
      </w:r>
      <w:r w:rsidRPr="00CD14B9">
        <w:rPr>
          <w:rFonts w:ascii="Arial" w:hAnsi="Arial" w:cs="Arial"/>
        </w:rPr>
        <w:t xml:space="preserve"> se digita el detalle sobre el efecto que esta situación genera en con respecto a casa una de las etapas presupuestales.</w:t>
      </w:r>
    </w:p>
    <w:p w14:paraId="0DF3A3F9" w14:textId="77777777" w:rsidR="00404415" w:rsidRPr="00CD14B9" w:rsidRDefault="00404415" w:rsidP="00CD14B9">
      <w:pPr>
        <w:pStyle w:val="Prrafodelista"/>
        <w:spacing w:after="0" w:line="240" w:lineRule="auto"/>
        <w:ind w:left="0"/>
        <w:jc w:val="both"/>
        <w:rPr>
          <w:rFonts w:ascii="Arial" w:hAnsi="Arial" w:cs="Arial"/>
        </w:rPr>
      </w:pPr>
    </w:p>
    <w:p w14:paraId="56E64C2A" w14:textId="77777777" w:rsidR="00404415" w:rsidRPr="00CD14B9" w:rsidRDefault="00404415" w:rsidP="00CD14B9">
      <w:pPr>
        <w:pStyle w:val="Prrafodelista"/>
        <w:spacing w:after="0" w:line="240" w:lineRule="auto"/>
        <w:ind w:left="0"/>
        <w:jc w:val="both"/>
        <w:rPr>
          <w:rFonts w:ascii="Arial" w:hAnsi="Arial" w:cs="Arial"/>
        </w:rPr>
      </w:pPr>
      <w:r w:rsidRPr="00CD14B9">
        <w:rPr>
          <w:rFonts w:ascii="Arial" w:hAnsi="Arial" w:cs="Arial"/>
        </w:rPr>
        <w:t xml:space="preserve">En la casilla </w:t>
      </w:r>
      <w:r w:rsidRPr="00CD14B9">
        <w:rPr>
          <w:rFonts w:ascii="Arial" w:hAnsi="Arial" w:cs="Arial"/>
          <w:b/>
        </w:rPr>
        <w:t>“</w:t>
      </w:r>
      <w:r w:rsidRPr="00CD14B9">
        <w:rPr>
          <w:rFonts w:ascii="Arial" w:hAnsi="Arial" w:cs="Arial"/>
          <w:b/>
          <w:i/>
        </w:rPr>
        <w:t>presunta incidencia</w:t>
      </w:r>
      <w:r w:rsidRPr="00CD14B9">
        <w:rPr>
          <w:rFonts w:ascii="Arial" w:hAnsi="Arial" w:cs="Arial"/>
          <w:b/>
        </w:rPr>
        <w:t>”</w:t>
      </w:r>
      <w:r w:rsidRPr="00CD14B9">
        <w:rPr>
          <w:rFonts w:ascii="Arial" w:hAnsi="Arial" w:cs="Arial"/>
        </w:rPr>
        <w:t>, selecciones una opción de la lista desplegable, acorde con la tipificación del hallazgo o incorrección.</w:t>
      </w:r>
    </w:p>
    <w:p w14:paraId="5C04D6C0" w14:textId="77777777" w:rsidR="00404415" w:rsidRPr="00CD14B9" w:rsidRDefault="00404415" w:rsidP="00CD14B9">
      <w:pPr>
        <w:pStyle w:val="Prrafodelista"/>
        <w:spacing w:after="0" w:line="240" w:lineRule="auto"/>
        <w:ind w:left="0"/>
        <w:jc w:val="both"/>
        <w:rPr>
          <w:rFonts w:ascii="Arial" w:hAnsi="Arial" w:cs="Arial"/>
        </w:rPr>
      </w:pPr>
    </w:p>
    <w:p w14:paraId="40AF6861" w14:textId="77777777" w:rsidR="00404415" w:rsidRPr="00CD14B9" w:rsidRDefault="00404415" w:rsidP="00CD14B9">
      <w:pPr>
        <w:pStyle w:val="Prrafodelista"/>
        <w:spacing w:after="0" w:line="240" w:lineRule="auto"/>
        <w:ind w:left="0"/>
        <w:jc w:val="both"/>
        <w:rPr>
          <w:rFonts w:ascii="Arial" w:hAnsi="Arial" w:cs="Arial"/>
        </w:rPr>
      </w:pPr>
      <w:r w:rsidRPr="00CD14B9">
        <w:rPr>
          <w:rFonts w:ascii="Arial" w:hAnsi="Arial" w:cs="Arial"/>
        </w:rPr>
        <w:t>Tenga en cuenta la “</w:t>
      </w:r>
      <w:r w:rsidRPr="00CD14B9">
        <w:rPr>
          <w:rFonts w:ascii="Arial" w:hAnsi="Arial" w:cs="Arial"/>
          <w:b/>
          <w:i/>
        </w:rPr>
        <w:t>referenciación y papeles de trabajo</w:t>
      </w:r>
      <w:r w:rsidRPr="00CD14B9">
        <w:rPr>
          <w:rFonts w:ascii="Arial" w:hAnsi="Arial" w:cs="Arial"/>
          <w:b/>
        </w:rPr>
        <w:t>”</w:t>
      </w:r>
      <w:r w:rsidRPr="00CD14B9">
        <w:rPr>
          <w:rFonts w:ascii="Arial" w:hAnsi="Arial" w:cs="Arial"/>
        </w:rPr>
        <w:t>, los cuales podrá listar en la casilla determinada para tal fin.</w:t>
      </w:r>
    </w:p>
    <w:p w14:paraId="244428E8" w14:textId="77777777" w:rsidR="00404415" w:rsidRPr="00CD14B9" w:rsidRDefault="00404415" w:rsidP="00CD14B9">
      <w:pPr>
        <w:pStyle w:val="Prrafodelista"/>
        <w:spacing w:after="0" w:line="240" w:lineRule="auto"/>
        <w:ind w:left="0"/>
        <w:jc w:val="both"/>
        <w:rPr>
          <w:rFonts w:ascii="Arial" w:hAnsi="Arial" w:cs="Arial"/>
        </w:rPr>
      </w:pPr>
    </w:p>
    <w:p w14:paraId="65E213B0" w14:textId="77777777" w:rsidR="00404415" w:rsidRPr="00CD14B9" w:rsidRDefault="00404415" w:rsidP="00CD14B9">
      <w:pPr>
        <w:pStyle w:val="Prrafodelista"/>
        <w:spacing w:after="0" w:line="240" w:lineRule="auto"/>
        <w:ind w:left="0"/>
        <w:jc w:val="both"/>
        <w:rPr>
          <w:rFonts w:ascii="Arial" w:hAnsi="Arial" w:cs="Arial"/>
          <w:b/>
        </w:rPr>
      </w:pPr>
      <w:r w:rsidRPr="00CD14B9">
        <w:rPr>
          <w:rFonts w:ascii="Arial" w:hAnsi="Arial" w:cs="Arial"/>
          <w:b/>
        </w:rPr>
        <w:t>MATERIALIDAD</w:t>
      </w:r>
    </w:p>
    <w:p w14:paraId="2D1A24C0" w14:textId="77777777" w:rsidR="00404415" w:rsidRPr="00CD14B9" w:rsidRDefault="00404415" w:rsidP="00CD14B9">
      <w:pPr>
        <w:pStyle w:val="Prrafodelista"/>
        <w:spacing w:after="0" w:line="240" w:lineRule="auto"/>
        <w:ind w:left="0"/>
        <w:jc w:val="both"/>
        <w:rPr>
          <w:rFonts w:ascii="Arial" w:hAnsi="Arial" w:cs="Arial"/>
        </w:rPr>
      </w:pPr>
    </w:p>
    <w:p w14:paraId="5F009D1C" w14:textId="77777777" w:rsidR="00404415" w:rsidRPr="00CD14B9" w:rsidRDefault="00404415" w:rsidP="00CD14B9">
      <w:pPr>
        <w:pStyle w:val="Prrafodelista"/>
        <w:spacing w:after="0" w:line="240" w:lineRule="auto"/>
        <w:ind w:left="0"/>
        <w:jc w:val="both"/>
        <w:rPr>
          <w:rFonts w:ascii="Arial" w:hAnsi="Arial" w:cs="Arial"/>
        </w:rPr>
      </w:pPr>
      <w:r w:rsidRPr="00CD14B9">
        <w:rPr>
          <w:rFonts w:ascii="Arial" w:hAnsi="Arial" w:cs="Arial"/>
        </w:rPr>
        <w:t>Previamente el auditor ha definido la materialidad en el Papel de Trabajo PT 09-AF Materialidad, con dichos datos alimente las casillas E116, E117, F116, F117 de conformidad con la materialidad establecida según la base y el nivel.</w:t>
      </w:r>
    </w:p>
    <w:p w14:paraId="35982053" w14:textId="77777777" w:rsidR="00404415" w:rsidRPr="00CD14B9" w:rsidRDefault="00404415" w:rsidP="00CD14B9">
      <w:pPr>
        <w:pStyle w:val="Prrafodelista"/>
        <w:spacing w:after="0" w:line="240" w:lineRule="auto"/>
        <w:ind w:left="0"/>
        <w:jc w:val="both"/>
        <w:rPr>
          <w:rFonts w:ascii="Arial" w:hAnsi="Arial" w:cs="Arial"/>
        </w:rPr>
      </w:pPr>
    </w:p>
    <w:p w14:paraId="281CF23C" w14:textId="04C3305A" w:rsidR="00404415" w:rsidRDefault="00404415" w:rsidP="00CD14B9">
      <w:pPr>
        <w:pStyle w:val="Prrafodelista"/>
        <w:spacing w:after="0" w:line="240" w:lineRule="auto"/>
        <w:ind w:left="0"/>
        <w:jc w:val="both"/>
        <w:rPr>
          <w:rFonts w:ascii="Arial" w:hAnsi="Arial" w:cs="Arial"/>
        </w:rPr>
      </w:pPr>
      <w:r w:rsidRPr="00CD14B9">
        <w:rPr>
          <w:rFonts w:ascii="Arial" w:hAnsi="Arial" w:cs="Arial"/>
        </w:rPr>
        <w:t>Los cuadros correspondientes a:</w:t>
      </w:r>
    </w:p>
    <w:p w14:paraId="4F22A6EA" w14:textId="2C14EEC9" w:rsidR="00116947" w:rsidRDefault="00116947" w:rsidP="00CD14B9">
      <w:pPr>
        <w:pStyle w:val="Prrafodelista"/>
        <w:spacing w:after="0" w:line="240" w:lineRule="auto"/>
        <w:ind w:left="0"/>
        <w:jc w:val="both"/>
        <w:rPr>
          <w:rFonts w:ascii="Arial" w:hAnsi="Arial" w:cs="Arial"/>
        </w:rPr>
      </w:pPr>
    </w:p>
    <w:tbl>
      <w:tblPr>
        <w:tblW w:w="5382" w:type="dxa"/>
        <w:jc w:val="center"/>
        <w:tblCellMar>
          <w:left w:w="70" w:type="dxa"/>
          <w:right w:w="70" w:type="dxa"/>
        </w:tblCellMar>
        <w:tblLook w:val="04A0" w:firstRow="1" w:lastRow="0" w:firstColumn="1" w:lastColumn="0" w:noHBand="0" w:noVBand="1"/>
      </w:tblPr>
      <w:tblGrid>
        <w:gridCol w:w="2689"/>
        <w:gridCol w:w="992"/>
        <w:gridCol w:w="1701"/>
      </w:tblGrid>
      <w:tr w:rsidR="00116947" w:rsidRPr="00116947" w14:paraId="76469BD9" w14:textId="77777777" w:rsidTr="00116947">
        <w:trPr>
          <w:trHeight w:val="300"/>
          <w:jc w:val="center"/>
        </w:trPr>
        <w:tc>
          <w:tcPr>
            <w:tcW w:w="5382" w:type="dxa"/>
            <w:gridSpan w:val="3"/>
            <w:tcBorders>
              <w:top w:val="single" w:sz="4" w:space="0" w:color="auto"/>
              <w:left w:val="single" w:sz="4" w:space="0" w:color="auto"/>
              <w:bottom w:val="single" w:sz="4" w:space="0" w:color="auto"/>
              <w:right w:val="single" w:sz="4" w:space="0" w:color="auto"/>
            </w:tcBorders>
            <w:shd w:val="clear" w:color="000000" w:fill="00B0F0"/>
            <w:noWrap/>
            <w:vAlign w:val="center"/>
            <w:hideMark/>
          </w:tcPr>
          <w:p w14:paraId="00FC9E03" w14:textId="77777777" w:rsidR="00116947" w:rsidRPr="00116947" w:rsidRDefault="00116947" w:rsidP="00116947">
            <w:pPr>
              <w:suppressAutoHyphens w:val="0"/>
              <w:spacing w:after="0" w:line="240" w:lineRule="auto"/>
              <w:ind w:leftChars="0" w:left="0" w:firstLineChars="0" w:firstLine="0"/>
              <w:jc w:val="center"/>
              <w:textDirection w:val="lrTb"/>
              <w:textAlignment w:val="auto"/>
              <w:outlineLvl w:val="9"/>
              <w:rPr>
                <w:rFonts w:eastAsia="Times New Roman"/>
                <w:b/>
                <w:bCs/>
                <w:color w:val="000000"/>
                <w:position w:val="0"/>
                <w:lang w:eastAsia="es-CO"/>
              </w:rPr>
            </w:pPr>
            <w:r w:rsidRPr="00116947">
              <w:rPr>
                <w:rFonts w:eastAsia="Times New Roman"/>
                <w:b/>
                <w:bCs/>
                <w:color w:val="000000"/>
                <w:position w:val="0"/>
                <w:lang w:eastAsia="es-CO"/>
              </w:rPr>
              <w:t>Materialidad</w:t>
            </w:r>
          </w:p>
        </w:tc>
      </w:tr>
      <w:tr w:rsidR="00116947" w:rsidRPr="00116947" w14:paraId="23A2BA84" w14:textId="77777777" w:rsidTr="00116947">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14:paraId="0DD5CDF8" w14:textId="77777777" w:rsidR="00116947" w:rsidRPr="00116947" w:rsidRDefault="00116947" w:rsidP="00116947">
            <w:pPr>
              <w:suppressAutoHyphens w:val="0"/>
              <w:spacing w:after="0" w:line="240" w:lineRule="auto"/>
              <w:ind w:leftChars="0" w:left="0" w:firstLineChars="0" w:firstLine="0"/>
              <w:jc w:val="center"/>
              <w:textDirection w:val="lrTb"/>
              <w:textAlignment w:val="auto"/>
              <w:outlineLvl w:val="9"/>
              <w:rPr>
                <w:rFonts w:eastAsia="Times New Roman"/>
                <w:b/>
                <w:bCs/>
                <w:color w:val="000000"/>
                <w:position w:val="0"/>
                <w:sz w:val="20"/>
                <w:szCs w:val="20"/>
                <w:lang w:eastAsia="es-CO"/>
              </w:rPr>
            </w:pPr>
            <w:r w:rsidRPr="00116947">
              <w:rPr>
                <w:rFonts w:eastAsia="Times New Roman"/>
                <w:b/>
                <w:bCs/>
                <w:color w:val="000000"/>
                <w:position w:val="0"/>
                <w:sz w:val="20"/>
                <w:szCs w:val="20"/>
                <w:lang w:eastAsia="es-CO"/>
              </w:rPr>
              <w:lastRenderedPageBreak/>
              <w:t>Base</w:t>
            </w:r>
          </w:p>
        </w:tc>
        <w:tc>
          <w:tcPr>
            <w:tcW w:w="992" w:type="dxa"/>
            <w:tcBorders>
              <w:top w:val="nil"/>
              <w:left w:val="nil"/>
              <w:bottom w:val="single" w:sz="4" w:space="0" w:color="auto"/>
              <w:right w:val="single" w:sz="4" w:space="0" w:color="auto"/>
            </w:tcBorders>
            <w:shd w:val="clear" w:color="auto" w:fill="auto"/>
            <w:noWrap/>
            <w:vAlign w:val="center"/>
            <w:hideMark/>
          </w:tcPr>
          <w:p w14:paraId="5E4B64F4" w14:textId="77777777" w:rsidR="00116947" w:rsidRPr="00116947" w:rsidRDefault="00116947" w:rsidP="00116947">
            <w:pPr>
              <w:suppressAutoHyphens w:val="0"/>
              <w:spacing w:after="0" w:line="240" w:lineRule="auto"/>
              <w:ind w:leftChars="0" w:left="0" w:firstLineChars="0" w:firstLine="0"/>
              <w:jc w:val="center"/>
              <w:textDirection w:val="lrTb"/>
              <w:textAlignment w:val="auto"/>
              <w:outlineLvl w:val="9"/>
              <w:rPr>
                <w:rFonts w:eastAsia="Times New Roman"/>
                <w:b/>
                <w:bCs/>
                <w:color w:val="000000"/>
                <w:position w:val="0"/>
                <w:sz w:val="20"/>
                <w:szCs w:val="20"/>
                <w:lang w:eastAsia="es-CO"/>
              </w:rPr>
            </w:pPr>
            <w:r w:rsidRPr="00116947">
              <w:rPr>
                <w:rFonts w:eastAsia="Times New Roman"/>
                <w:b/>
                <w:bCs/>
                <w:color w:val="000000"/>
                <w:position w:val="0"/>
                <w:sz w:val="20"/>
                <w:szCs w:val="20"/>
                <w:lang w:eastAsia="es-CO"/>
              </w:rPr>
              <w:t>Valor</w:t>
            </w:r>
          </w:p>
        </w:tc>
        <w:tc>
          <w:tcPr>
            <w:tcW w:w="1701" w:type="dxa"/>
            <w:tcBorders>
              <w:top w:val="nil"/>
              <w:left w:val="nil"/>
              <w:bottom w:val="single" w:sz="4" w:space="0" w:color="auto"/>
              <w:right w:val="single" w:sz="4" w:space="0" w:color="auto"/>
            </w:tcBorders>
            <w:shd w:val="clear" w:color="auto" w:fill="auto"/>
            <w:noWrap/>
            <w:vAlign w:val="center"/>
            <w:hideMark/>
          </w:tcPr>
          <w:p w14:paraId="0D6CD7E2" w14:textId="77777777" w:rsidR="00116947" w:rsidRPr="00116947" w:rsidRDefault="00116947" w:rsidP="00116947">
            <w:pPr>
              <w:suppressAutoHyphens w:val="0"/>
              <w:spacing w:after="0" w:line="240" w:lineRule="auto"/>
              <w:ind w:leftChars="0" w:left="0" w:firstLineChars="0" w:firstLine="0"/>
              <w:jc w:val="center"/>
              <w:textDirection w:val="lrTb"/>
              <w:textAlignment w:val="auto"/>
              <w:outlineLvl w:val="9"/>
              <w:rPr>
                <w:rFonts w:eastAsia="Times New Roman"/>
                <w:b/>
                <w:bCs/>
                <w:color w:val="000000"/>
                <w:position w:val="0"/>
                <w:sz w:val="20"/>
                <w:szCs w:val="20"/>
                <w:lang w:eastAsia="es-CO"/>
              </w:rPr>
            </w:pPr>
            <w:r w:rsidRPr="00116947">
              <w:rPr>
                <w:rFonts w:eastAsia="Times New Roman"/>
                <w:b/>
                <w:bCs/>
                <w:color w:val="000000"/>
                <w:position w:val="0"/>
                <w:sz w:val="20"/>
                <w:szCs w:val="20"/>
                <w:lang w:eastAsia="es-CO"/>
              </w:rPr>
              <w:t>Porcentaje (%)</w:t>
            </w:r>
          </w:p>
        </w:tc>
      </w:tr>
      <w:tr w:rsidR="00116947" w:rsidRPr="00116947" w14:paraId="38EF3A29" w14:textId="77777777" w:rsidTr="00116947">
        <w:trPr>
          <w:trHeight w:val="705"/>
          <w:jc w:val="center"/>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14:paraId="34DA2362" w14:textId="77777777" w:rsidR="00116947" w:rsidRPr="00116947" w:rsidRDefault="00116947" w:rsidP="00116947">
            <w:pPr>
              <w:suppressAutoHyphens w:val="0"/>
              <w:spacing w:after="0" w:line="240" w:lineRule="auto"/>
              <w:ind w:leftChars="0" w:left="0" w:firstLineChars="0" w:firstLine="0"/>
              <w:jc w:val="both"/>
              <w:textDirection w:val="lrTb"/>
              <w:textAlignment w:val="auto"/>
              <w:outlineLvl w:val="9"/>
              <w:rPr>
                <w:rFonts w:eastAsia="Times New Roman"/>
                <w:b/>
                <w:bCs/>
                <w:color w:val="000000"/>
                <w:position w:val="0"/>
                <w:sz w:val="18"/>
                <w:szCs w:val="18"/>
                <w:lang w:eastAsia="es-CO"/>
              </w:rPr>
            </w:pPr>
            <w:r w:rsidRPr="00116947">
              <w:rPr>
                <w:rFonts w:eastAsia="Times New Roman"/>
                <w:b/>
                <w:bCs/>
                <w:color w:val="000000"/>
                <w:position w:val="0"/>
                <w:sz w:val="18"/>
                <w:szCs w:val="18"/>
                <w:lang w:eastAsia="es-CO"/>
              </w:rPr>
              <w:t>Materialidad cuantitativa ejecución de ingresos</w:t>
            </w:r>
          </w:p>
        </w:tc>
        <w:tc>
          <w:tcPr>
            <w:tcW w:w="992" w:type="dxa"/>
            <w:tcBorders>
              <w:top w:val="nil"/>
              <w:left w:val="nil"/>
              <w:bottom w:val="single" w:sz="4" w:space="0" w:color="auto"/>
              <w:right w:val="single" w:sz="4" w:space="0" w:color="auto"/>
            </w:tcBorders>
            <w:shd w:val="clear" w:color="auto" w:fill="auto"/>
            <w:noWrap/>
            <w:vAlign w:val="center"/>
            <w:hideMark/>
          </w:tcPr>
          <w:p w14:paraId="2F8C40BE" w14:textId="77777777" w:rsidR="00116947" w:rsidRPr="00116947" w:rsidRDefault="00116947" w:rsidP="00116947">
            <w:pPr>
              <w:suppressAutoHyphens w:val="0"/>
              <w:spacing w:after="0" w:line="240" w:lineRule="auto"/>
              <w:ind w:leftChars="0" w:left="0" w:firstLineChars="0" w:firstLine="0"/>
              <w:textDirection w:val="lrTb"/>
              <w:textAlignment w:val="auto"/>
              <w:outlineLvl w:val="9"/>
              <w:rPr>
                <w:rFonts w:eastAsia="Times New Roman"/>
                <w:b/>
                <w:bCs/>
                <w:color w:val="000000"/>
                <w:position w:val="0"/>
                <w:sz w:val="18"/>
                <w:szCs w:val="18"/>
                <w:lang w:eastAsia="es-CO"/>
              </w:rPr>
            </w:pPr>
            <w:r w:rsidRPr="00116947">
              <w:rPr>
                <w:rFonts w:eastAsia="Times New Roman"/>
                <w:b/>
                <w:bCs/>
                <w:color w:val="000000"/>
                <w:position w:val="0"/>
                <w:sz w:val="18"/>
                <w:szCs w:val="18"/>
                <w:lang w:eastAsia="es-CO"/>
              </w:rPr>
              <w:t> </w:t>
            </w:r>
          </w:p>
        </w:tc>
        <w:tc>
          <w:tcPr>
            <w:tcW w:w="1701" w:type="dxa"/>
            <w:tcBorders>
              <w:top w:val="nil"/>
              <w:left w:val="nil"/>
              <w:bottom w:val="single" w:sz="4" w:space="0" w:color="auto"/>
              <w:right w:val="single" w:sz="4" w:space="0" w:color="auto"/>
            </w:tcBorders>
            <w:shd w:val="clear" w:color="auto" w:fill="auto"/>
            <w:noWrap/>
            <w:vAlign w:val="bottom"/>
            <w:hideMark/>
          </w:tcPr>
          <w:p w14:paraId="329C8035" w14:textId="77777777" w:rsidR="00116947" w:rsidRPr="00116947" w:rsidRDefault="00116947" w:rsidP="00116947">
            <w:pPr>
              <w:suppressAutoHyphens w:val="0"/>
              <w:spacing w:after="0" w:line="240" w:lineRule="auto"/>
              <w:ind w:leftChars="0" w:left="0" w:firstLineChars="0" w:firstLine="0"/>
              <w:textDirection w:val="lrTb"/>
              <w:textAlignment w:val="auto"/>
              <w:outlineLvl w:val="9"/>
              <w:rPr>
                <w:rFonts w:eastAsia="Times New Roman"/>
                <w:color w:val="000000"/>
                <w:position w:val="0"/>
                <w:sz w:val="18"/>
                <w:szCs w:val="18"/>
                <w:lang w:eastAsia="es-CO"/>
              </w:rPr>
            </w:pPr>
            <w:r w:rsidRPr="00116947">
              <w:rPr>
                <w:rFonts w:eastAsia="Times New Roman"/>
                <w:color w:val="000000"/>
                <w:position w:val="0"/>
                <w:sz w:val="18"/>
                <w:szCs w:val="18"/>
                <w:lang w:eastAsia="es-CO"/>
              </w:rPr>
              <w:t> </w:t>
            </w:r>
          </w:p>
        </w:tc>
      </w:tr>
      <w:tr w:rsidR="00116947" w:rsidRPr="00116947" w14:paraId="37E923E6" w14:textId="77777777" w:rsidTr="00116947">
        <w:trPr>
          <w:trHeight w:val="615"/>
          <w:jc w:val="center"/>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14:paraId="4C97069E" w14:textId="77777777" w:rsidR="00116947" w:rsidRPr="00116947" w:rsidRDefault="00116947" w:rsidP="00116947">
            <w:pPr>
              <w:suppressAutoHyphens w:val="0"/>
              <w:spacing w:after="0" w:line="240" w:lineRule="auto"/>
              <w:ind w:leftChars="0" w:left="0" w:firstLineChars="0" w:firstLine="0"/>
              <w:jc w:val="both"/>
              <w:textDirection w:val="lrTb"/>
              <w:textAlignment w:val="auto"/>
              <w:outlineLvl w:val="9"/>
              <w:rPr>
                <w:rFonts w:eastAsia="Times New Roman"/>
                <w:b/>
                <w:bCs/>
                <w:color w:val="000000"/>
                <w:position w:val="0"/>
                <w:sz w:val="18"/>
                <w:szCs w:val="18"/>
                <w:lang w:eastAsia="es-CO"/>
              </w:rPr>
            </w:pPr>
            <w:r w:rsidRPr="00116947">
              <w:rPr>
                <w:rFonts w:eastAsia="Times New Roman"/>
                <w:b/>
                <w:bCs/>
                <w:color w:val="000000"/>
                <w:position w:val="0"/>
                <w:sz w:val="18"/>
                <w:szCs w:val="18"/>
                <w:lang w:eastAsia="es-CO"/>
              </w:rPr>
              <w:t>Materialidad cuantitativa ejecución de gastos</w:t>
            </w:r>
          </w:p>
        </w:tc>
        <w:tc>
          <w:tcPr>
            <w:tcW w:w="992" w:type="dxa"/>
            <w:tcBorders>
              <w:top w:val="nil"/>
              <w:left w:val="nil"/>
              <w:bottom w:val="single" w:sz="4" w:space="0" w:color="auto"/>
              <w:right w:val="single" w:sz="4" w:space="0" w:color="auto"/>
            </w:tcBorders>
            <w:shd w:val="clear" w:color="auto" w:fill="auto"/>
            <w:noWrap/>
            <w:vAlign w:val="center"/>
            <w:hideMark/>
          </w:tcPr>
          <w:p w14:paraId="58E5BF6D" w14:textId="77777777" w:rsidR="00116947" w:rsidRPr="00116947" w:rsidRDefault="00116947" w:rsidP="00116947">
            <w:pPr>
              <w:suppressAutoHyphens w:val="0"/>
              <w:spacing w:after="0" w:line="240" w:lineRule="auto"/>
              <w:ind w:leftChars="0" w:left="0" w:firstLineChars="0" w:firstLine="0"/>
              <w:textDirection w:val="lrTb"/>
              <w:textAlignment w:val="auto"/>
              <w:outlineLvl w:val="9"/>
              <w:rPr>
                <w:rFonts w:eastAsia="Times New Roman"/>
                <w:b/>
                <w:bCs/>
                <w:position w:val="0"/>
                <w:sz w:val="18"/>
                <w:szCs w:val="18"/>
                <w:lang w:eastAsia="es-CO"/>
              </w:rPr>
            </w:pPr>
            <w:r w:rsidRPr="00116947">
              <w:rPr>
                <w:rFonts w:eastAsia="Times New Roman"/>
                <w:b/>
                <w:bCs/>
                <w:position w:val="0"/>
                <w:sz w:val="18"/>
                <w:szCs w:val="18"/>
                <w:lang w:eastAsia="es-CO"/>
              </w:rPr>
              <w:t> </w:t>
            </w:r>
          </w:p>
        </w:tc>
        <w:tc>
          <w:tcPr>
            <w:tcW w:w="1701" w:type="dxa"/>
            <w:tcBorders>
              <w:top w:val="nil"/>
              <w:left w:val="nil"/>
              <w:bottom w:val="single" w:sz="4" w:space="0" w:color="auto"/>
              <w:right w:val="single" w:sz="4" w:space="0" w:color="auto"/>
            </w:tcBorders>
            <w:shd w:val="clear" w:color="auto" w:fill="auto"/>
            <w:noWrap/>
            <w:vAlign w:val="bottom"/>
            <w:hideMark/>
          </w:tcPr>
          <w:p w14:paraId="00EDA53F" w14:textId="77777777" w:rsidR="00116947" w:rsidRPr="00116947" w:rsidRDefault="00116947" w:rsidP="00116947">
            <w:pPr>
              <w:suppressAutoHyphens w:val="0"/>
              <w:spacing w:after="0" w:line="240" w:lineRule="auto"/>
              <w:ind w:leftChars="0" w:left="0" w:firstLineChars="0" w:firstLine="0"/>
              <w:textDirection w:val="lrTb"/>
              <w:textAlignment w:val="auto"/>
              <w:outlineLvl w:val="9"/>
              <w:rPr>
                <w:rFonts w:eastAsia="Times New Roman"/>
                <w:color w:val="000000"/>
                <w:position w:val="0"/>
                <w:sz w:val="18"/>
                <w:szCs w:val="18"/>
                <w:lang w:eastAsia="es-CO"/>
              </w:rPr>
            </w:pPr>
            <w:r w:rsidRPr="00116947">
              <w:rPr>
                <w:rFonts w:eastAsia="Times New Roman"/>
                <w:color w:val="000000"/>
                <w:position w:val="0"/>
                <w:sz w:val="18"/>
                <w:szCs w:val="18"/>
                <w:lang w:eastAsia="es-CO"/>
              </w:rPr>
              <w:t> </w:t>
            </w:r>
          </w:p>
        </w:tc>
      </w:tr>
    </w:tbl>
    <w:p w14:paraId="3A195DB3" w14:textId="77777777" w:rsidR="00116947" w:rsidRDefault="00116947" w:rsidP="00CD14B9">
      <w:pPr>
        <w:pStyle w:val="Prrafodelista"/>
        <w:spacing w:after="0" w:line="240" w:lineRule="auto"/>
        <w:ind w:left="0"/>
        <w:jc w:val="both"/>
        <w:rPr>
          <w:rFonts w:ascii="Arial" w:hAnsi="Arial" w:cs="Arial"/>
        </w:rPr>
      </w:pPr>
    </w:p>
    <w:p w14:paraId="29DA0595" w14:textId="77777777" w:rsidR="00116947" w:rsidRPr="00CD14B9" w:rsidRDefault="00116947" w:rsidP="00CD14B9">
      <w:pPr>
        <w:pStyle w:val="Prrafodelista"/>
        <w:spacing w:after="0" w:line="240" w:lineRule="auto"/>
        <w:ind w:left="0"/>
        <w:jc w:val="both"/>
        <w:rPr>
          <w:rFonts w:ascii="Arial" w:hAnsi="Arial" w:cs="Arial"/>
        </w:rPr>
      </w:pPr>
    </w:p>
    <w:p w14:paraId="6D1EE204" w14:textId="2D3A9D74" w:rsidR="00404415" w:rsidRDefault="00116947" w:rsidP="00CD14B9">
      <w:pPr>
        <w:pStyle w:val="Prrafodelista"/>
        <w:spacing w:after="0" w:line="240" w:lineRule="auto"/>
        <w:ind w:left="0"/>
        <w:jc w:val="both"/>
        <w:rPr>
          <w:rFonts w:ascii="Arial" w:hAnsi="Arial" w:cs="Arial"/>
        </w:rPr>
      </w:pPr>
      <w:r>
        <w:rPr>
          <w:rFonts w:ascii="Arial" w:hAnsi="Arial" w:cs="Arial"/>
        </w:rPr>
        <w:t>Lo demás cuadros es</w:t>
      </w:r>
      <w:r w:rsidRPr="00CD14B9">
        <w:rPr>
          <w:rFonts w:ascii="Arial" w:hAnsi="Arial" w:cs="Arial"/>
        </w:rPr>
        <w:t>tán</w:t>
      </w:r>
      <w:r w:rsidR="00404415" w:rsidRPr="00CD14B9">
        <w:rPr>
          <w:rFonts w:ascii="Arial" w:hAnsi="Arial" w:cs="Arial"/>
        </w:rPr>
        <w:t xml:space="preserve"> previamente formulados y se alimentan de la tabla ya diligenciada, por lo tanto, estos no requieren de diligenciamiento, son datos para tener en cuenta en la opinión.</w:t>
      </w:r>
    </w:p>
    <w:p w14:paraId="3CB73313" w14:textId="5B2F21C3" w:rsidR="00116947" w:rsidRDefault="00116947" w:rsidP="00CD14B9">
      <w:pPr>
        <w:pStyle w:val="Prrafodelista"/>
        <w:spacing w:after="0" w:line="240" w:lineRule="auto"/>
        <w:ind w:left="0"/>
        <w:jc w:val="both"/>
        <w:rPr>
          <w:rFonts w:ascii="Arial" w:hAnsi="Arial" w:cs="Arial"/>
        </w:rPr>
      </w:pPr>
    </w:p>
    <w:p w14:paraId="3A2F2915" w14:textId="395AA544" w:rsidR="00116947" w:rsidRDefault="00116947" w:rsidP="00116947">
      <w:pPr>
        <w:pStyle w:val="Prrafodelista"/>
        <w:spacing w:after="0" w:line="240" w:lineRule="auto"/>
        <w:ind w:left="-709"/>
        <w:jc w:val="both"/>
        <w:rPr>
          <w:rFonts w:ascii="Arial" w:hAnsi="Arial" w:cs="Arial"/>
        </w:rPr>
      </w:pPr>
      <w:r w:rsidRPr="00116947">
        <w:rPr>
          <w:noProof/>
          <w:lang w:val="en-US"/>
        </w:rPr>
        <w:drawing>
          <wp:inline distT="0" distB="0" distL="0" distR="0" wp14:anchorId="36E6492D" wp14:editId="02D7D696">
            <wp:extent cx="6634446" cy="1637968"/>
            <wp:effectExtent l="0" t="0" r="0" b="63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652008" cy="1642304"/>
                    </a:xfrm>
                    <a:prstGeom prst="rect">
                      <a:avLst/>
                    </a:prstGeom>
                    <a:noFill/>
                    <a:ln>
                      <a:noFill/>
                    </a:ln>
                  </pic:spPr>
                </pic:pic>
              </a:graphicData>
            </a:graphic>
          </wp:inline>
        </w:drawing>
      </w:r>
    </w:p>
    <w:p w14:paraId="54D1B381" w14:textId="77777777" w:rsidR="00404415" w:rsidRPr="00CD14B9" w:rsidRDefault="00404415" w:rsidP="00CD14B9">
      <w:pPr>
        <w:pStyle w:val="Prrafodelista"/>
        <w:spacing w:after="0" w:line="240" w:lineRule="auto"/>
        <w:ind w:left="0"/>
        <w:rPr>
          <w:rFonts w:ascii="Arial" w:hAnsi="Arial" w:cs="Arial"/>
        </w:rPr>
      </w:pPr>
    </w:p>
    <w:p w14:paraId="0BE0460A" w14:textId="77777777" w:rsidR="00404415" w:rsidRPr="00CD14B9" w:rsidRDefault="00404415" w:rsidP="00CD14B9">
      <w:pPr>
        <w:pStyle w:val="Prrafodelista"/>
        <w:spacing w:after="0" w:line="240" w:lineRule="auto"/>
        <w:ind w:left="0"/>
        <w:jc w:val="both"/>
        <w:rPr>
          <w:rFonts w:ascii="Arial" w:hAnsi="Arial" w:cs="Arial"/>
        </w:rPr>
      </w:pPr>
      <w:r w:rsidRPr="00CD14B9">
        <w:rPr>
          <w:rFonts w:ascii="Arial" w:hAnsi="Arial" w:cs="Arial"/>
        </w:rPr>
        <w:t>En la siguiente tabla se detallan los tipos de opinión posibles que la herramienta tiene formulados y las condiciones que deben cumplirse en cada caso:</w:t>
      </w:r>
    </w:p>
    <w:p w14:paraId="1D72F918" w14:textId="77777777" w:rsidR="00404415" w:rsidRPr="00CD14B9" w:rsidRDefault="00404415" w:rsidP="00CD14B9">
      <w:pPr>
        <w:pStyle w:val="Prrafodelista"/>
        <w:spacing w:after="0" w:line="240" w:lineRule="auto"/>
        <w:ind w:left="0"/>
        <w:rPr>
          <w:rFonts w:ascii="Arial" w:hAnsi="Arial" w:cs="Arial"/>
        </w:rPr>
      </w:pPr>
    </w:p>
    <w:p w14:paraId="5ECAD63F" w14:textId="146E1F64" w:rsidR="00404415" w:rsidRPr="00E36EA1" w:rsidRDefault="00404415" w:rsidP="00CD14B9">
      <w:pPr>
        <w:pStyle w:val="Prrafodelista"/>
        <w:spacing w:after="0" w:line="240" w:lineRule="auto"/>
        <w:ind w:left="0"/>
        <w:jc w:val="center"/>
        <w:rPr>
          <w:rFonts w:ascii="Verdana" w:hAnsi="Verdana" w:cs="Arial"/>
          <w:i/>
          <w:sz w:val="20"/>
          <w:szCs w:val="20"/>
        </w:rPr>
      </w:pPr>
      <w:r w:rsidRPr="00E36EA1">
        <w:rPr>
          <w:rFonts w:ascii="Verdana" w:hAnsi="Verdana" w:cs="Arial"/>
          <w:i/>
          <w:sz w:val="20"/>
          <w:szCs w:val="20"/>
        </w:rPr>
        <w:t>Tabla 4. Tipos de opinión, parámetros y principio evaluado</w:t>
      </w:r>
    </w:p>
    <w:tbl>
      <w:tblPr>
        <w:tblW w:w="51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94"/>
        <w:gridCol w:w="1635"/>
        <w:gridCol w:w="1760"/>
        <w:gridCol w:w="1898"/>
        <w:gridCol w:w="1239"/>
        <w:gridCol w:w="1377"/>
      </w:tblGrid>
      <w:tr w:rsidR="00E36EA1" w:rsidRPr="00620D9D" w14:paraId="29E3E72F" w14:textId="77777777" w:rsidTr="008F5431">
        <w:trPr>
          <w:trHeight w:val="1065"/>
          <w:tblHeader/>
        </w:trPr>
        <w:tc>
          <w:tcPr>
            <w:tcW w:w="749" w:type="pct"/>
            <w:shd w:val="clear" w:color="000000" w:fill="D9D9D9"/>
            <w:vAlign w:val="center"/>
            <w:hideMark/>
          </w:tcPr>
          <w:p w14:paraId="693BF428" w14:textId="77777777" w:rsidR="00E36EA1" w:rsidRPr="00620D9D" w:rsidRDefault="00E36EA1" w:rsidP="008F5431">
            <w:pPr>
              <w:suppressAutoHyphens w:val="0"/>
              <w:spacing w:after="0" w:line="240" w:lineRule="auto"/>
              <w:ind w:leftChars="0" w:left="0" w:firstLineChars="0" w:firstLine="0"/>
              <w:jc w:val="center"/>
              <w:textDirection w:val="lrTb"/>
              <w:textAlignment w:val="auto"/>
              <w:outlineLvl w:val="9"/>
              <w:rPr>
                <w:rFonts w:asciiTheme="minorHAnsi" w:eastAsia="Times New Roman" w:hAnsiTheme="minorHAnsi" w:cstheme="minorHAnsi"/>
                <w:b/>
                <w:bCs/>
                <w:color w:val="000000"/>
                <w:position w:val="0"/>
                <w:sz w:val="16"/>
                <w:szCs w:val="16"/>
                <w:lang w:eastAsia="es-CO"/>
              </w:rPr>
            </w:pPr>
            <w:r w:rsidRPr="00620D9D">
              <w:rPr>
                <w:rFonts w:asciiTheme="minorHAnsi" w:eastAsia="Times New Roman" w:hAnsiTheme="minorHAnsi" w:cstheme="minorHAnsi"/>
                <w:b/>
                <w:bCs/>
                <w:color w:val="000000"/>
                <w:position w:val="0"/>
                <w:sz w:val="16"/>
                <w:szCs w:val="16"/>
                <w:lang w:eastAsia="es-CO"/>
              </w:rPr>
              <w:t>OPINIÓN</w:t>
            </w:r>
          </w:p>
        </w:tc>
        <w:tc>
          <w:tcPr>
            <w:tcW w:w="879" w:type="pct"/>
            <w:shd w:val="clear" w:color="000000" w:fill="D9D9D9"/>
            <w:vAlign w:val="center"/>
            <w:hideMark/>
          </w:tcPr>
          <w:p w14:paraId="3C12A43C" w14:textId="77777777" w:rsidR="00E36EA1" w:rsidRPr="00620D9D" w:rsidRDefault="00E36EA1" w:rsidP="008F5431">
            <w:pPr>
              <w:suppressAutoHyphens w:val="0"/>
              <w:spacing w:after="0" w:line="240" w:lineRule="auto"/>
              <w:ind w:leftChars="0" w:left="0" w:firstLineChars="0" w:firstLine="0"/>
              <w:jc w:val="center"/>
              <w:textDirection w:val="lrTb"/>
              <w:textAlignment w:val="auto"/>
              <w:outlineLvl w:val="9"/>
              <w:rPr>
                <w:rFonts w:asciiTheme="minorHAnsi" w:eastAsia="Times New Roman" w:hAnsiTheme="minorHAnsi" w:cstheme="minorHAnsi"/>
                <w:b/>
                <w:bCs/>
                <w:color w:val="000000"/>
                <w:position w:val="0"/>
                <w:sz w:val="16"/>
                <w:szCs w:val="16"/>
                <w:lang w:eastAsia="es-CO"/>
              </w:rPr>
            </w:pPr>
            <w:r w:rsidRPr="00620D9D">
              <w:rPr>
                <w:rFonts w:asciiTheme="minorHAnsi" w:eastAsia="Times New Roman" w:hAnsiTheme="minorHAnsi" w:cstheme="minorHAnsi"/>
                <w:b/>
                <w:bCs/>
                <w:color w:val="000000"/>
                <w:position w:val="0"/>
                <w:sz w:val="16"/>
                <w:szCs w:val="16"/>
                <w:lang w:eastAsia="es-CO"/>
              </w:rPr>
              <w:t>INCORRECCIONES</w:t>
            </w:r>
          </w:p>
        </w:tc>
        <w:tc>
          <w:tcPr>
            <w:tcW w:w="946" w:type="pct"/>
            <w:shd w:val="clear" w:color="000000" w:fill="D9D9D9"/>
            <w:vAlign w:val="center"/>
            <w:hideMark/>
          </w:tcPr>
          <w:p w14:paraId="32335562" w14:textId="77777777" w:rsidR="00E36EA1" w:rsidRPr="00620D9D" w:rsidRDefault="00E36EA1" w:rsidP="008F5431">
            <w:pPr>
              <w:suppressAutoHyphens w:val="0"/>
              <w:spacing w:after="0" w:line="240" w:lineRule="auto"/>
              <w:ind w:leftChars="0" w:left="0" w:firstLineChars="0" w:firstLine="0"/>
              <w:jc w:val="center"/>
              <w:textDirection w:val="lrTb"/>
              <w:textAlignment w:val="auto"/>
              <w:outlineLvl w:val="9"/>
              <w:rPr>
                <w:rFonts w:asciiTheme="minorHAnsi" w:eastAsia="Times New Roman" w:hAnsiTheme="minorHAnsi" w:cstheme="minorHAnsi"/>
                <w:b/>
                <w:bCs/>
                <w:color w:val="000000"/>
                <w:position w:val="0"/>
                <w:sz w:val="16"/>
                <w:szCs w:val="16"/>
                <w:lang w:eastAsia="es-CO"/>
              </w:rPr>
            </w:pPr>
            <w:r w:rsidRPr="00620D9D">
              <w:rPr>
                <w:rFonts w:asciiTheme="minorHAnsi" w:eastAsia="Times New Roman" w:hAnsiTheme="minorHAnsi" w:cstheme="minorHAnsi"/>
                <w:b/>
                <w:bCs/>
                <w:color w:val="000000"/>
                <w:position w:val="0"/>
                <w:sz w:val="16"/>
                <w:szCs w:val="16"/>
                <w:lang w:eastAsia="es-CO"/>
              </w:rPr>
              <w:t>IMPOSIBILIDADES</w:t>
            </w:r>
          </w:p>
        </w:tc>
        <w:tc>
          <w:tcPr>
            <w:tcW w:w="1020" w:type="pct"/>
            <w:shd w:val="clear" w:color="000000" w:fill="D9D9D9"/>
            <w:vAlign w:val="center"/>
            <w:hideMark/>
          </w:tcPr>
          <w:p w14:paraId="765F644B" w14:textId="77777777" w:rsidR="00E36EA1" w:rsidRPr="00620D9D" w:rsidRDefault="00E36EA1" w:rsidP="008F5431">
            <w:pPr>
              <w:suppressAutoHyphens w:val="0"/>
              <w:spacing w:after="0" w:line="240" w:lineRule="auto"/>
              <w:ind w:leftChars="0" w:left="0" w:firstLineChars="0" w:firstLine="0"/>
              <w:jc w:val="center"/>
              <w:textDirection w:val="lrTb"/>
              <w:textAlignment w:val="auto"/>
              <w:outlineLvl w:val="9"/>
              <w:rPr>
                <w:rFonts w:asciiTheme="minorHAnsi" w:eastAsia="Times New Roman" w:hAnsiTheme="minorHAnsi" w:cstheme="minorHAnsi"/>
                <w:b/>
                <w:bCs/>
                <w:color w:val="000000"/>
                <w:position w:val="0"/>
                <w:sz w:val="16"/>
                <w:szCs w:val="16"/>
                <w:lang w:eastAsia="es-CO"/>
              </w:rPr>
            </w:pPr>
            <w:r w:rsidRPr="00620D9D">
              <w:rPr>
                <w:rFonts w:asciiTheme="minorHAnsi" w:eastAsia="Times New Roman" w:hAnsiTheme="minorHAnsi" w:cstheme="minorHAnsi"/>
                <w:b/>
                <w:bCs/>
                <w:color w:val="000000"/>
                <w:position w:val="0"/>
                <w:sz w:val="16"/>
                <w:szCs w:val="16"/>
                <w:lang w:eastAsia="es-CO"/>
              </w:rPr>
              <w:t>ACUMULADO DE INCORRRECCIONES + IMPOSIBILIDADES</w:t>
            </w:r>
          </w:p>
        </w:tc>
        <w:tc>
          <w:tcPr>
            <w:tcW w:w="666" w:type="pct"/>
            <w:shd w:val="clear" w:color="000000" w:fill="D9D9D9"/>
            <w:vAlign w:val="center"/>
            <w:hideMark/>
          </w:tcPr>
          <w:p w14:paraId="44978D54" w14:textId="77777777" w:rsidR="00E36EA1" w:rsidRPr="00620D9D" w:rsidRDefault="00E36EA1" w:rsidP="008F5431">
            <w:pPr>
              <w:suppressAutoHyphens w:val="0"/>
              <w:spacing w:after="0" w:line="240" w:lineRule="auto"/>
              <w:ind w:leftChars="0" w:left="0" w:firstLineChars="0" w:firstLine="0"/>
              <w:jc w:val="center"/>
              <w:textDirection w:val="lrTb"/>
              <w:textAlignment w:val="auto"/>
              <w:outlineLvl w:val="9"/>
              <w:rPr>
                <w:rFonts w:asciiTheme="minorHAnsi" w:eastAsia="Times New Roman" w:hAnsiTheme="minorHAnsi" w:cstheme="minorHAnsi"/>
                <w:b/>
                <w:bCs/>
                <w:color w:val="000000"/>
                <w:position w:val="0"/>
                <w:sz w:val="16"/>
                <w:szCs w:val="16"/>
                <w:lang w:eastAsia="es-CO"/>
              </w:rPr>
            </w:pPr>
            <w:r w:rsidRPr="00620D9D">
              <w:rPr>
                <w:rFonts w:asciiTheme="minorHAnsi" w:eastAsia="Times New Roman" w:hAnsiTheme="minorHAnsi" w:cstheme="minorHAnsi"/>
                <w:b/>
                <w:bCs/>
                <w:color w:val="000000"/>
                <w:position w:val="0"/>
                <w:sz w:val="16"/>
                <w:szCs w:val="16"/>
                <w:lang w:eastAsia="es-CO"/>
              </w:rPr>
              <w:t>Puntaje asignado de acuerdo con la opinión</w:t>
            </w:r>
          </w:p>
        </w:tc>
        <w:tc>
          <w:tcPr>
            <w:tcW w:w="741" w:type="pct"/>
            <w:shd w:val="clear" w:color="000000" w:fill="D9D9D9"/>
            <w:vAlign w:val="center"/>
            <w:hideMark/>
          </w:tcPr>
          <w:p w14:paraId="0515A191" w14:textId="77777777" w:rsidR="00E36EA1" w:rsidRPr="00620D9D" w:rsidRDefault="00E36EA1" w:rsidP="008F5431">
            <w:pPr>
              <w:suppressAutoHyphens w:val="0"/>
              <w:spacing w:after="0" w:line="240" w:lineRule="auto"/>
              <w:ind w:leftChars="0" w:left="0" w:firstLineChars="0" w:firstLine="0"/>
              <w:jc w:val="center"/>
              <w:textDirection w:val="lrTb"/>
              <w:textAlignment w:val="auto"/>
              <w:outlineLvl w:val="9"/>
              <w:rPr>
                <w:rFonts w:asciiTheme="minorHAnsi" w:eastAsia="Times New Roman" w:hAnsiTheme="minorHAnsi" w:cstheme="minorHAnsi"/>
                <w:b/>
                <w:bCs/>
                <w:color w:val="000000"/>
                <w:position w:val="0"/>
                <w:sz w:val="16"/>
                <w:szCs w:val="16"/>
                <w:lang w:eastAsia="es-CO"/>
              </w:rPr>
            </w:pPr>
            <w:r w:rsidRPr="00620D9D">
              <w:rPr>
                <w:rFonts w:asciiTheme="minorHAnsi" w:eastAsia="Times New Roman" w:hAnsiTheme="minorHAnsi" w:cstheme="minorHAnsi"/>
                <w:b/>
                <w:bCs/>
                <w:color w:val="000000"/>
                <w:position w:val="0"/>
                <w:sz w:val="16"/>
                <w:szCs w:val="16"/>
                <w:lang w:eastAsia="es-CO"/>
              </w:rPr>
              <w:t>Concepto sobre el principio de Eficacia</w:t>
            </w:r>
          </w:p>
        </w:tc>
      </w:tr>
      <w:tr w:rsidR="00E36EA1" w:rsidRPr="00620D9D" w14:paraId="6774B3AE" w14:textId="77777777" w:rsidTr="008F5431">
        <w:trPr>
          <w:trHeight w:val="1483"/>
        </w:trPr>
        <w:tc>
          <w:tcPr>
            <w:tcW w:w="749" w:type="pct"/>
            <w:shd w:val="clear" w:color="auto" w:fill="auto"/>
            <w:vAlign w:val="center"/>
            <w:hideMark/>
          </w:tcPr>
          <w:p w14:paraId="2728AFB2" w14:textId="77777777" w:rsidR="00E36EA1" w:rsidRPr="00620D9D" w:rsidRDefault="00E36EA1" w:rsidP="008F5431">
            <w:pPr>
              <w:suppressAutoHyphens w:val="0"/>
              <w:spacing w:after="0" w:line="240" w:lineRule="auto"/>
              <w:ind w:leftChars="0" w:left="0" w:firstLineChars="0" w:firstLine="0"/>
              <w:jc w:val="center"/>
              <w:textDirection w:val="lrTb"/>
              <w:textAlignment w:val="auto"/>
              <w:outlineLvl w:val="9"/>
              <w:rPr>
                <w:rFonts w:asciiTheme="minorHAnsi" w:eastAsia="Times New Roman" w:hAnsiTheme="minorHAnsi" w:cstheme="minorHAnsi"/>
                <w:b/>
                <w:bCs/>
                <w:color w:val="000000"/>
                <w:position w:val="0"/>
                <w:sz w:val="18"/>
                <w:szCs w:val="18"/>
                <w:lang w:eastAsia="es-CO"/>
              </w:rPr>
            </w:pPr>
            <w:r w:rsidRPr="00620D9D">
              <w:rPr>
                <w:rFonts w:asciiTheme="minorHAnsi" w:eastAsia="Times New Roman" w:hAnsiTheme="minorHAnsi" w:cstheme="minorHAnsi"/>
                <w:b/>
                <w:bCs/>
                <w:color w:val="000000"/>
                <w:position w:val="0"/>
                <w:sz w:val="18"/>
                <w:szCs w:val="18"/>
                <w:lang w:eastAsia="es-CO"/>
              </w:rPr>
              <w:t>SIN SALVEDADES</w:t>
            </w:r>
          </w:p>
        </w:tc>
        <w:tc>
          <w:tcPr>
            <w:tcW w:w="879" w:type="pct"/>
            <w:shd w:val="clear" w:color="auto" w:fill="auto"/>
            <w:vAlign w:val="center"/>
            <w:hideMark/>
          </w:tcPr>
          <w:p w14:paraId="5EE90D4A" w14:textId="77777777" w:rsidR="00E36EA1" w:rsidRPr="00620D9D" w:rsidRDefault="00E36EA1" w:rsidP="008F5431">
            <w:pPr>
              <w:suppressAutoHyphens w:val="0"/>
              <w:spacing w:after="0" w:line="240" w:lineRule="auto"/>
              <w:ind w:leftChars="0" w:left="0" w:firstLineChars="0" w:firstLine="0"/>
              <w:jc w:val="center"/>
              <w:textDirection w:val="lrTb"/>
              <w:textAlignment w:val="auto"/>
              <w:outlineLvl w:val="9"/>
              <w:rPr>
                <w:rFonts w:asciiTheme="minorHAnsi" w:eastAsia="Times New Roman" w:hAnsiTheme="minorHAnsi" w:cstheme="minorHAnsi"/>
                <w:b/>
                <w:bCs/>
                <w:color w:val="000000"/>
                <w:position w:val="0"/>
                <w:sz w:val="18"/>
                <w:szCs w:val="18"/>
                <w:lang w:eastAsia="es-CO"/>
              </w:rPr>
            </w:pPr>
            <w:r w:rsidRPr="00620D9D">
              <w:rPr>
                <w:rFonts w:asciiTheme="minorHAnsi" w:eastAsia="Times New Roman" w:hAnsiTheme="minorHAnsi" w:cstheme="minorHAnsi"/>
                <w:b/>
                <w:bCs/>
                <w:color w:val="000000"/>
                <w:position w:val="0"/>
                <w:sz w:val="18"/>
                <w:szCs w:val="18"/>
                <w:lang w:eastAsia="es-CO"/>
              </w:rPr>
              <w:t>NO MATERIAL</w:t>
            </w:r>
            <w:r w:rsidRPr="00620D9D">
              <w:rPr>
                <w:rFonts w:asciiTheme="minorHAnsi" w:eastAsia="Times New Roman" w:hAnsiTheme="minorHAnsi" w:cstheme="minorHAnsi"/>
                <w:color w:val="000000"/>
                <w:position w:val="0"/>
                <w:sz w:val="18"/>
                <w:szCs w:val="18"/>
                <w:lang w:eastAsia="es-CO"/>
              </w:rPr>
              <w:t xml:space="preserve"> </w:t>
            </w:r>
            <w:r w:rsidRPr="00620D9D">
              <w:rPr>
                <w:rFonts w:asciiTheme="minorHAnsi" w:eastAsia="Times New Roman" w:hAnsiTheme="minorHAnsi" w:cstheme="minorHAnsi"/>
                <w:color w:val="000000"/>
                <w:position w:val="0"/>
                <w:sz w:val="18"/>
                <w:szCs w:val="18"/>
                <w:lang w:eastAsia="es-CO"/>
              </w:rPr>
              <w:br/>
              <w:t>Menores a 1 vez la materialidad establecida para el total de los Rubros del Ingreso o los Rubos de Gastos.</w:t>
            </w:r>
          </w:p>
        </w:tc>
        <w:tc>
          <w:tcPr>
            <w:tcW w:w="946" w:type="pct"/>
            <w:shd w:val="clear" w:color="auto" w:fill="auto"/>
            <w:vAlign w:val="center"/>
            <w:hideMark/>
          </w:tcPr>
          <w:p w14:paraId="2DAFB09E" w14:textId="77777777" w:rsidR="00E36EA1" w:rsidRPr="00620D9D" w:rsidRDefault="00E36EA1" w:rsidP="008F5431">
            <w:pPr>
              <w:suppressAutoHyphens w:val="0"/>
              <w:spacing w:after="0" w:line="240" w:lineRule="auto"/>
              <w:ind w:leftChars="0" w:left="0" w:firstLineChars="0" w:firstLine="0"/>
              <w:jc w:val="center"/>
              <w:textDirection w:val="lrTb"/>
              <w:textAlignment w:val="auto"/>
              <w:outlineLvl w:val="9"/>
              <w:rPr>
                <w:rFonts w:asciiTheme="minorHAnsi" w:eastAsia="Times New Roman" w:hAnsiTheme="minorHAnsi" w:cstheme="minorHAnsi"/>
                <w:b/>
                <w:bCs/>
                <w:color w:val="000000"/>
                <w:position w:val="0"/>
                <w:sz w:val="18"/>
                <w:szCs w:val="18"/>
                <w:lang w:eastAsia="es-CO"/>
              </w:rPr>
            </w:pPr>
            <w:r w:rsidRPr="00620D9D">
              <w:rPr>
                <w:rFonts w:asciiTheme="minorHAnsi" w:eastAsia="Times New Roman" w:hAnsiTheme="minorHAnsi" w:cstheme="minorHAnsi"/>
                <w:b/>
                <w:bCs/>
                <w:color w:val="000000"/>
                <w:position w:val="0"/>
                <w:sz w:val="18"/>
                <w:szCs w:val="18"/>
                <w:lang w:eastAsia="es-CO"/>
              </w:rPr>
              <w:t>NO MATERIAL</w:t>
            </w:r>
            <w:r w:rsidRPr="00620D9D">
              <w:rPr>
                <w:rFonts w:asciiTheme="minorHAnsi" w:eastAsia="Times New Roman" w:hAnsiTheme="minorHAnsi" w:cstheme="minorHAnsi"/>
                <w:color w:val="000000"/>
                <w:position w:val="0"/>
                <w:sz w:val="18"/>
                <w:szCs w:val="18"/>
                <w:lang w:eastAsia="es-CO"/>
              </w:rPr>
              <w:t xml:space="preserve"> </w:t>
            </w:r>
            <w:r w:rsidRPr="00620D9D">
              <w:rPr>
                <w:rFonts w:asciiTheme="minorHAnsi" w:eastAsia="Times New Roman" w:hAnsiTheme="minorHAnsi" w:cstheme="minorHAnsi"/>
                <w:color w:val="000000"/>
                <w:position w:val="0"/>
                <w:sz w:val="18"/>
                <w:szCs w:val="18"/>
                <w:lang w:eastAsia="es-CO"/>
              </w:rPr>
              <w:br/>
              <w:t>Menores a 1 vez la materialidad establecida para de Los Rubros de Ingresos o los Rubros de Gastos.</w:t>
            </w:r>
          </w:p>
        </w:tc>
        <w:tc>
          <w:tcPr>
            <w:tcW w:w="1020" w:type="pct"/>
            <w:shd w:val="clear" w:color="auto" w:fill="auto"/>
            <w:vAlign w:val="center"/>
            <w:hideMark/>
          </w:tcPr>
          <w:p w14:paraId="481763FB" w14:textId="77777777" w:rsidR="00E36EA1" w:rsidRPr="00620D9D" w:rsidRDefault="00E36EA1" w:rsidP="008F5431">
            <w:pPr>
              <w:suppressAutoHyphens w:val="0"/>
              <w:spacing w:after="0" w:line="240" w:lineRule="auto"/>
              <w:ind w:leftChars="0" w:left="0" w:firstLineChars="0" w:firstLine="0"/>
              <w:jc w:val="center"/>
              <w:textDirection w:val="lrTb"/>
              <w:textAlignment w:val="auto"/>
              <w:outlineLvl w:val="9"/>
              <w:rPr>
                <w:rFonts w:asciiTheme="minorHAnsi" w:eastAsia="Times New Roman" w:hAnsiTheme="minorHAnsi" w:cstheme="minorHAnsi"/>
                <w:b/>
                <w:bCs/>
                <w:color w:val="000000"/>
                <w:position w:val="0"/>
                <w:sz w:val="18"/>
                <w:szCs w:val="18"/>
                <w:lang w:eastAsia="es-CO"/>
              </w:rPr>
            </w:pPr>
            <w:r w:rsidRPr="00620D9D">
              <w:rPr>
                <w:rFonts w:asciiTheme="minorHAnsi" w:eastAsia="Times New Roman" w:hAnsiTheme="minorHAnsi" w:cstheme="minorHAnsi"/>
                <w:b/>
                <w:bCs/>
                <w:color w:val="000000"/>
                <w:position w:val="0"/>
                <w:sz w:val="18"/>
                <w:szCs w:val="18"/>
                <w:lang w:eastAsia="es-CO"/>
              </w:rPr>
              <w:t>NO MATERIAL</w:t>
            </w:r>
            <w:r w:rsidRPr="00620D9D">
              <w:rPr>
                <w:rFonts w:asciiTheme="minorHAnsi" w:eastAsia="Times New Roman" w:hAnsiTheme="minorHAnsi" w:cstheme="minorHAnsi"/>
                <w:color w:val="000000"/>
                <w:position w:val="0"/>
                <w:sz w:val="18"/>
                <w:szCs w:val="18"/>
                <w:lang w:eastAsia="es-CO"/>
              </w:rPr>
              <w:t xml:space="preserve"> </w:t>
            </w:r>
            <w:r w:rsidRPr="00620D9D">
              <w:rPr>
                <w:rFonts w:asciiTheme="minorHAnsi" w:eastAsia="Times New Roman" w:hAnsiTheme="minorHAnsi" w:cstheme="minorHAnsi"/>
                <w:color w:val="000000"/>
                <w:position w:val="0"/>
                <w:sz w:val="18"/>
                <w:szCs w:val="18"/>
                <w:lang w:eastAsia="es-CO"/>
              </w:rPr>
              <w:br/>
              <w:t>Menores a 1 vez la materialidad establecida para el total de LOS Rubros de Ingresos o los Rubros de Gastos.</w:t>
            </w:r>
          </w:p>
        </w:tc>
        <w:tc>
          <w:tcPr>
            <w:tcW w:w="666" w:type="pct"/>
            <w:shd w:val="clear" w:color="auto" w:fill="auto"/>
            <w:vAlign w:val="center"/>
            <w:hideMark/>
          </w:tcPr>
          <w:p w14:paraId="44637212" w14:textId="77777777" w:rsidR="00E36EA1" w:rsidRPr="00620D9D" w:rsidRDefault="00E36EA1" w:rsidP="008F5431">
            <w:pPr>
              <w:suppressAutoHyphens w:val="0"/>
              <w:spacing w:after="0" w:line="240" w:lineRule="auto"/>
              <w:ind w:leftChars="0" w:left="0" w:firstLineChars="0" w:firstLine="0"/>
              <w:jc w:val="center"/>
              <w:textDirection w:val="lrTb"/>
              <w:textAlignment w:val="auto"/>
              <w:outlineLvl w:val="9"/>
              <w:rPr>
                <w:rFonts w:asciiTheme="minorHAnsi" w:eastAsia="Times New Roman" w:hAnsiTheme="minorHAnsi" w:cstheme="minorHAnsi"/>
                <w:color w:val="000000"/>
                <w:position w:val="0"/>
                <w:sz w:val="18"/>
                <w:szCs w:val="18"/>
                <w:lang w:eastAsia="es-CO"/>
              </w:rPr>
            </w:pPr>
            <w:r w:rsidRPr="00620D9D">
              <w:rPr>
                <w:rFonts w:asciiTheme="minorHAnsi" w:eastAsia="Times New Roman" w:hAnsiTheme="minorHAnsi" w:cstheme="minorHAnsi"/>
                <w:color w:val="000000"/>
                <w:position w:val="0"/>
                <w:sz w:val="18"/>
                <w:szCs w:val="18"/>
                <w:lang w:eastAsia="es-CO"/>
              </w:rPr>
              <w:t>100</w:t>
            </w:r>
          </w:p>
        </w:tc>
        <w:tc>
          <w:tcPr>
            <w:tcW w:w="741" w:type="pct"/>
            <w:shd w:val="clear" w:color="auto" w:fill="auto"/>
            <w:vAlign w:val="center"/>
            <w:hideMark/>
          </w:tcPr>
          <w:p w14:paraId="361BE6DE" w14:textId="77777777" w:rsidR="00E36EA1" w:rsidRPr="00620D9D" w:rsidRDefault="00E36EA1" w:rsidP="008F5431">
            <w:pPr>
              <w:suppressAutoHyphens w:val="0"/>
              <w:spacing w:after="0" w:line="240" w:lineRule="auto"/>
              <w:ind w:leftChars="0" w:left="0" w:firstLineChars="0" w:firstLine="0"/>
              <w:jc w:val="center"/>
              <w:textDirection w:val="lrTb"/>
              <w:textAlignment w:val="auto"/>
              <w:outlineLvl w:val="9"/>
              <w:rPr>
                <w:rFonts w:asciiTheme="minorHAnsi" w:eastAsia="Times New Roman" w:hAnsiTheme="minorHAnsi" w:cstheme="minorHAnsi"/>
                <w:color w:val="000000"/>
                <w:position w:val="0"/>
                <w:sz w:val="18"/>
                <w:szCs w:val="18"/>
                <w:lang w:eastAsia="es-CO"/>
              </w:rPr>
            </w:pPr>
            <w:r w:rsidRPr="00620D9D">
              <w:rPr>
                <w:rFonts w:asciiTheme="minorHAnsi" w:eastAsia="Times New Roman" w:hAnsiTheme="minorHAnsi" w:cstheme="minorHAnsi"/>
                <w:color w:val="000000"/>
                <w:position w:val="0"/>
                <w:sz w:val="18"/>
                <w:szCs w:val="18"/>
                <w:lang w:eastAsia="es-CO"/>
              </w:rPr>
              <w:t>EFICAZ</w:t>
            </w:r>
          </w:p>
        </w:tc>
      </w:tr>
      <w:tr w:rsidR="00E36EA1" w:rsidRPr="00620D9D" w14:paraId="35A1ED87" w14:textId="77777777" w:rsidTr="008F5431">
        <w:trPr>
          <w:trHeight w:val="1695"/>
        </w:trPr>
        <w:tc>
          <w:tcPr>
            <w:tcW w:w="749" w:type="pct"/>
            <w:shd w:val="clear" w:color="auto" w:fill="auto"/>
            <w:vAlign w:val="center"/>
            <w:hideMark/>
          </w:tcPr>
          <w:p w14:paraId="031DFCAC" w14:textId="77777777" w:rsidR="00E36EA1" w:rsidRPr="00620D9D" w:rsidRDefault="00E36EA1" w:rsidP="008F5431">
            <w:pPr>
              <w:suppressAutoHyphens w:val="0"/>
              <w:spacing w:after="0" w:line="240" w:lineRule="auto"/>
              <w:ind w:leftChars="0" w:left="0" w:firstLineChars="0" w:firstLine="0"/>
              <w:jc w:val="center"/>
              <w:textDirection w:val="lrTb"/>
              <w:textAlignment w:val="auto"/>
              <w:outlineLvl w:val="9"/>
              <w:rPr>
                <w:rFonts w:asciiTheme="minorHAnsi" w:eastAsia="Times New Roman" w:hAnsiTheme="minorHAnsi" w:cstheme="minorHAnsi"/>
                <w:b/>
                <w:bCs/>
                <w:color w:val="000000"/>
                <w:position w:val="0"/>
                <w:sz w:val="18"/>
                <w:szCs w:val="18"/>
                <w:lang w:eastAsia="es-CO"/>
              </w:rPr>
            </w:pPr>
            <w:r w:rsidRPr="00620D9D">
              <w:rPr>
                <w:rFonts w:asciiTheme="minorHAnsi" w:eastAsia="Times New Roman" w:hAnsiTheme="minorHAnsi" w:cstheme="minorHAnsi"/>
                <w:b/>
                <w:bCs/>
                <w:color w:val="000000"/>
                <w:position w:val="0"/>
                <w:sz w:val="18"/>
                <w:szCs w:val="18"/>
                <w:lang w:eastAsia="es-CO"/>
              </w:rPr>
              <w:lastRenderedPageBreak/>
              <w:t>CON SALVEDADES</w:t>
            </w:r>
          </w:p>
        </w:tc>
        <w:tc>
          <w:tcPr>
            <w:tcW w:w="879" w:type="pct"/>
            <w:shd w:val="clear" w:color="auto" w:fill="auto"/>
            <w:vAlign w:val="center"/>
            <w:hideMark/>
          </w:tcPr>
          <w:p w14:paraId="3072F986" w14:textId="77777777" w:rsidR="00E36EA1" w:rsidRPr="00620D9D" w:rsidRDefault="00E36EA1" w:rsidP="008F5431">
            <w:pPr>
              <w:suppressAutoHyphens w:val="0"/>
              <w:spacing w:after="0" w:line="240" w:lineRule="auto"/>
              <w:ind w:leftChars="0" w:left="0" w:firstLineChars="0" w:firstLine="0"/>
              <w:jc w:val="center"/>
              <w:textDirection w:val="lrTb"/>
              <w:textAlignment w:val="auto"/>
              <w:outlineLvl w:val="9"/>
              <w:rPr>
                <w:rFonts w:asciiTheme="minorHAnsi" w:eastAsia="Times New Roman" w:hAnsiTheme="minorHAnsi" w:cstheme="minorHAnsi"/>
                <w:b/>
                <w:bCs/>
                <w:color w:val="000000"/>
                <w:position w:val="0"/>
                <w:sz w:val="18"/>
                <w:szCs w:val="18"/>
                <w:lang w:eastAsia="es-CO"/>
              </w:rPr>
            </w:pPr>
            <w:r w:rsidRPr="00620D9D">
              <w:rPr>
                <w:rFonts w:asciiTheme="minorHAnsi" w:eastAsia="Times New Roman" w:hAnsiTheme="minorHAnsi" w:cstheme="minorHAnsi"/>
                <w:b/>
                <w:bCs/>
                <w:color w:val="000000"/>
                <w:position w:val="0"/>
                <w:sz w:val="18"/>
                <w:szCs w:val="18"/>
                <w:lang w:eastAsia="es-CO"/>
              </w:rPr>
              <w:t xml:space="preserve">MATERIAL </w:t>
            </w:r>
            <w:r w:rsidRPr="00620D9D">
              <w:rPr>
                <w:rFonts w:asciiTheme="minorHAnsi" w:eastAsia="Times New Roman" w:hAnsiTheme="minorHAnsi" w:cstheme="minorHAnsi"/>
                <w:b/>
                <w:bCs/>
                <w:color w:val="000000"/>
                <w:position w:val="0"/>
                <w:sz w:val="18"/>
                <w:szCs w:val="18"/>
                <w:lang w:eastAsia="es-CO"/>
              </w:rPr>
              <w:br/>
            </w:r>
            <w:r w:rsidRPr="00620D9D">
              <w:rPr>
                <w:rFonts w:asciiTheme="minorHAnsi" w:eastAsia="Times New Roman" w:hAnsiTheme="minorHAnsi" w:cstheme="minorHAnsi"/>
                <w:color w:val="000000"/>
                <w:position w:val="0"/>
                <w:sz w:val="18"/>
                <w:szCs w:val="18"/>
                <w:lang w:eastAsia="es-CO"/>
              </w:rPr>
              <w:t>Mayor a 1 Vez y menor a 5 veces la materialidad establecida para el total de los Rubros de Ingresos o de los Rubros de Gastos</w:t>
            </w:r>
          </w:p>
        </w:tc>
        <w:tc>
          <w:tcPr>
            <w:tcW w:w="946" w:type="pct"/>
            <w:shd w:val="clear" w:color="auto" w:fill="auto"/>
            <w:vAlign w:val="center"/>
            <w:hideMark/>
          </w:tcPr>
          <w:p w14:paraId="45DB5582" w14:textId="77777777" w:rsidR="00E36EA1" w:rsidRPr="00620D9D" w:rsidRDefault="00E36EA1" w:rsidP="008F5431">
            <w:pPr>
              <w:suppressAutoHyphens w:val="0"/>
              <w:spacing w:after="0" w:line="240" w:lineRule="auto"/>
              <w:ind w:leftChars="0" w:left="0" w:firstLineChars="0" w:firstLine="0"/>
              <w:jc w:val="center"/>
              <w:textDirection w:val="lrTb"/>
              <w:textAlignment w:val="auto"/>
              <w:outlineLvl w:val="9"/>
              <w:rPr>
                <w:rFonts w:asciiTheme="minorHAnsi" w:eastAsia="Times New Roman" w:hAnsiTheme="minorHAnsi" w:cstheme="minorHAnsi"/>
                <w:b/>
                <w:bCs/>
                <w:color w:val="000000"/>
                <w:position w:val="0"/>
                <w:sz w:val="18"/>
                <w:szCs w:val="18"/>
                <w:lang w:eastAsia="es-CO"/>
              </w:rPr>
            </w:pPr>
            <w:r w:rsidRPr="00620D9D">
              <w:rPr>
                <w:rFonts w:asciiTheme="minorHAnsi" w:eastAsia="Times New Roman" w:hAnsiTheme="minorHAnsi" w:cstheme="minorHAnsi"/>
                <w:b/>
                <w:bCs/>
                <w:color w:val="000000"/>
                <w:position w:val="0"/>
                <w:sz w:val="18"/>
                <w:szCs w:val="18"/>
                <w:lang w:eastAsia="es-CO"/>
              </w:rPr>
              <w:t xml:space="preserve">MATERIAL </w:t>
            </w:r>
            <w:r w:rsidRPr="00620D9D">
              <w:rPr>
                <w:rFonts w:asciiTheme="minorHAnsi" w:eastAsia="Times New Roman" w:hAnsiTheme="minorHAnsi" w:cstheme="minorHAnsi"/>
                <w:b/>
                <w:bCs/>
                <w:color w:val="000000"/>
                <w:position w:val="0"/>
                <w:sz w:val="18"/>
                <w:szCs w:val="18"/>
                <w:lang w:eastAsia="es-CO"/>
              </w:rPr>
              <w:br/>
            </w:r>
            <w:r w:rsidRPr="00620D9D">
              <w:rPr>
                <w:rFonts w:asciiTheme="minorHAnsi" w:eastAsia="Times New Roman" w:hAnsiTheme="minorHAnsi" w:cstheme="minorHAnsi"/>
                <w:color w:val="000000"/>
                <w:position w:val="0"/>
                <w:sz w:val="18"/>
                <w:szCs w:val="18"/>
                <w:lang w:eastAsia="es-CO"/>
              </w:rPr>
              <w:t>Mayor a 1 Vez y menor a 5 veces la materialidad establecida para el total de los Rubros de Ingresos o de los Gastos</w:t>
            </w:r>
          </w:p>
        </w:tc>
        <w:tc>
          <w:tcPr>
            <w:tcW w:w="1020" w:type="pct"/>
            <w:shd w:val="clear" w:color="auto" w:fill="auto"/>
            <w:vAlign w:val="center"/>
            <w:hideMark/>
          </w:tcPr>
          <w:p w14:paraId="0A6C462E" w14:textId="77777777" w:rsidR="00E36EA1" w:rsidRPr="00620D9D" w:rsidRDefault="00E36EA1" w:rsidP="008F5431">
            <w:pPr>
              <w:suppressAutoHyphens w:val="0"/>
              <w:spacing w:after="0" w:line="240" w:lineRule="auto"/>
              <w:ind w:leftChars="0" w:left="0" w:firstLineChars="0" w:firstLine="0"/>
              <w:jc w:val="center"/>
              <w:textDirection w:val="lrTb"/>
              <w:textAlignment w:val="auto"/>
              <w:outlineLvl w:val="9"/>
              <w:rPr>
                <w:rFonts w:asciiTheme="minorHAnsi" w:eastAsia="Times New Roman" w:hAnsiTheme="minorHAnsi" w:cstheme="minorHAnsi"/>
                <w:b/>
                <w:bCs/>
                <w:color w:val="000000"/>
                <w:position w:val="0"/>
                <w:sz w:val="18"/>
                <w:szCs w:val="18"/>
                <w:lang w:eastAsia="es-CO"/>
              </w:rPr>
            </w:pPr>
            <w:r w:rsidRPr="00620D9D">
              <w:rPr>
                <w:rFonts w:asciiTheme="minorHAnsi" w:eastAsia="Times New Roman" w:hAnsiTheme="minorHAnsi" w:cstheme="minorHAnsi"/>
                <w:b/>
                <w:bCs/>
                <w:color w:val="000000"/>
                <w:position w:val="0"/>
                <w:sz w:val="18"/>
                <w:szCs w:val="18"/>
                <w:lang w:eastAsia="es-CO"/>
              </w:rPr>
              <w:t xml:space="preserve">MATERIAL </w:t>
            </w:r>
            <w:r w:rsidRPr="00620D9D">
              <w:rPr>
                <w:rFonts w:asciiTheme="minorHAnsi" w:eastAsia="Times New Roman" w:hAnsiTheme="minorHAnsi" w:cstheme="minorHAnsi"/>
                <w:b/>
                <w:bCs/>
                <w:color w:val="000000"/>
                <w:position w:val="0"/>
                <w:sz w:val="18"/>
                <w:szCs w:val="18"/>
                <w:lang w:eastAsia="es-CO"/>
              </w:rPr>
              <w:br/>
            </w:r>
            <w:r w:rsidRPr="00620D9D">
              <w:rPr>
                <w:rFonts w:asciiTheme="minorHAnsi" w:eastAsia="Times New Roman" w:hAnsiTheme="minorHAnsi" w:cstheme="minorHAnsi"/>
                <w:color w:val="000000"/>
                <w:position w:val="0"/>
                <w:sz w:val="18"/>
                <w:szCs w:val="18"/>
                <w:lang w:eastAsia="es-CO"/>
              </w:rPr>
              <w:t>Mayor a 1 Vez y menor a 5 veces la materialidad establecida para el total de los Rubros de Ingresos o de Gastos</w:t>
            </w:r>
          </w:p>
        </w:tc>
        <w:tc>
          <w:tcPr>
            <w:tcW w:w="666" w:type="pct"/>
            <w:shd w:val="clear" w:color="auto" w:fill="auto"/>
            <w:vAlign w:val="center"/>
            <w:hideMark/>
          </w:tcPr>
          <w:p w14:paraId="76CD000A" w14:textId="77777777" w:rsidR="00E36EA1" w:rsidRPr="00620D9D" w:rsidRDefault="00E36EA1" w:rsidP="008F5431">
            <w:pPr>
              <w:suppressAutoHyphens w:val="0"/>
              <w:spacing w:after="0" w:line="240" w:lineRule="auto"/>
              <w:ind w:leftChars="0" w:left="0" w:firstLineChars="0" w:firstLine="0"/>
              <w:jc w:val="center"/>
              <w:textDirection w:val="lrTb"/>
              <w:textAlignment w:val="auto"/>
              <w:outlineLvl w:val="9"/>
              <w:rPr>
                <w:rFonts w:asciiTheme="minorHAnsi" w:eastAsia="Times New Roman" w:hAnsiTheme="minorHAnsi" w:cstheme="minorHAnsi"/>
                <w:color w:val="000000"/>
                <w:position w:val="0"/>
                <w:sz w:val="18"/>
                <w:szCs w:val="18"/>
                <w:lang w:eastAsia="es-CO"/>
              </w:rPr>
            </w:pPr>
            <w:r w:rsidRPr="00620D9D">
              <w:rPr>
                <w:rFonts w:asciiTheme="minorHAnsi" w:eastAsia="Times New Roman" w:hAnsiTheme="minorHAnsi" w:cstheme="minorHAnsi"/>
                <w:color w:val="000000"/>
                <w:position w:val="0"/>
                <w:sz w:val="18"/>
                <w:szCs w:val="18"/>
                <w:lang w:eastAsia="es-CO"/>
              </w:rPr>
              <w:t>75</w:t>
            </w:r>
          </w:p>
        </w:tc>
        <w:tc>
          <w:tcPr>
            <w:tcW w:w="741" w:type="pct"/>
            <w:shd w:val="clear" w:color="auto" w:fill="auto"/>
            <w:vAlign w:val="center"/>
            <w:hideMark/>
          </w:tcPr>
          <w:p w14:paraId="31877BB7" w14:textId="77777777" w:rsidR="00E36EA1" w:rsidRPr="00620D9D" w:rsidRDefault="00E36EA1" w:rsidP="008F5431">
            <w:pPr>
              <w:suppressAutoHyphens w:val="0"/>
              <w:spacing w:after="0" w:line="240" w:lineRule="auto"/>
              <w:ind w:leftChars="0" w:left="0" w:firstLineChars="0" w:firstLine="0"/>
              <w:jc w:val="center"/>
              <w:textDirection w:val="lrTb"/>
              <w:textAlignment w:val="auto"/>
              <w:outlineLvl w:val="9"/>
              <w:rPr>
                <w:rFonts w:asciiTheme="minorHAnsi" w:eastAsia="Times New Roman" w:hAnsiTheme="minorHAnsi" w:cstheme="minorHAnsi"/>
                <w:color w:val="000000"/>
                <w:position w:val="0"/>
                <w:sz w:val="18"/>
                <w:szCs w:val="18"/>
                <w:lang w:eastAsia="es-CO"/>
              </w:rPr>
            </w:pPr>
            <w:r w:rsidRPr="00620D9D">
              <w:rPr>
                <w:rFonts w:asciiTheme="minorHAnsi" w:eastAsia="Times New Roman" w:hAnsiTheme="minorHAnsi" w:cstheme="minorHAnsi"/>
                <w:color w:val="000000"/>
                <w:position w:val="0"/>
                <w:sz w:val="18"/>
                <w:szCs w:val="18"/>
                <w:lang w:eastAsia="es-CO"/>
              </w:rPr>
              <w:t>EFICAZ</w:t>
            </w:r>
          </w:p>
        </w:tc>
      </w:tr>
      <w:tr w:rsidR="00E36EA1" w:rsidRPr="00620D9D" w14:paraId="078F5B22" w14:textId="77777777" w:rsidTr="008F5431">
        <w:trPr>
          <w:trHeight w:val="1695"/>
        </w:trPr>
        <w:tc>
          <w:tcPr>
            <w:tcW w:w="749" w:type="pct"/>
            <w:shd w:val="clear" w:color="auto" w:fill="auto"/>
            <w:vAlign w:val="center"/>
            <w:hideMark/>
          </w:tcPr>
          <w:p w14:paraId="202229EA" w14:textId="77777777" w:rsidR="00E36EA1" w:rsidRPr="00620D9D" w:rsidRDefault="00E36EA1" w:rsidP="008F5431">
            <w:pPr>
              <w:suppressAutoHyphens w:val="0"/>
              <w:spacing w:after="0" w:line="240" w:lineRule="auto"/>
              <w:ind w:leftChars="0" w:left="0" w:firstLineChars="0" w:firstLine="0"/>
              <w:jc w:val="center"/>
              <w:textDirection w:val="lrTb"/>
              <w:textAlignment w:val="auto"/>
              <w:outlineLvl w:val="9"/>
              <w:rPr>
                <w:rFonts w:asciiTheme="minorHAnsi" w:eastAsia="Times New Roman" w:hAnsiTheme="minorHAnsi" w:cstheme="minorHAnsi"/>
                <w:b/>
                <w:bCs/>
                <w:color w:val="000000"/>
                <w:position w:val="0"/>
                <w:sz w:val="18"/>
                <w:szCs w:val="18"/>
                <w:lang w:eastAsia="es-CO"/>
              </w:rPr>
            </w:pPr>
            <w:r w:rsidRPr="00620D9D">
              <w:rPr>
                <w:rFonts w:asciiTheme="minorHAnsi" w:eastAsia="Times New Roman" w:hAnsiTheme="minorHAnsi" w:cstheme="minorHAnsi"/>
                <w:b/>
                <w:bCs/>
                <w:color w:val="000000"/>
                <w:position w:val="0"/>
                <w:sz w:val="18"/>
                <w:szCs w:val="18"/>
                <w:lang w:eastAsia="es-CO"/>
              </w:rPr>
              <w:t>NEGATIVA</w:t>
            </w:r>
          </w:p>
        </w:tc>
        <w:tc>
          <w:tcPr>
            <w:tcW w:w="879" w:type="pct"/>
            <w:shd w:val="clear" w:color="auto" w:fill="auto"/>
            <w:vAlign w:val="center"/>
            <w:hideMark/>
          </w:tcPr>
          <w:p w14:paraId="59AEAFA0" w14:textId="77777777" w:rsidR="00E36EA1" w:rsidRPr="00620D9D" w:rsidRDefault="00E36EA1" w:rsidP="008F5431">
            <w:pPr>
              <w:suppressAutoHyphens w:val="0"/>
              <w:spacing w:after="0" w:line="240" w:lineRule="auto"/>
              <w:ind w:leftChars="0" w:left="0" w:firstLineChars="0" w:firstLine="0"/>
              <w:jc w:val="center"/>
              <w:textDirection w:val="lrTb"/>
              <w:textAlignment w:val="auto"/>
              <w:outlineLvl w:val="9"/>
              <w:rPr>
                <w:rFonts w:asciiTheme="minorHAnsi" w:eastAsia="Times New Roman" w:hAnsiTheme="minorHAnsi" w:cstheme="minorHAnsi"/>
                <w:color w:val="000000"/>
                <w:position w:val="0"/>
                <w:sz w:val="18"/>
                <w:szCs w:val="18"/>
                <w:lang w:eastAsia="es-CO"/>
              </w:rPr>
            </w:pPr>
            <w:r w:rsidRPr="00620D9D">
              <w:rPr>
                <w:rFonts w:asciiTheme="minorHAnsi" w:eastAsia="Times New Roman" w:hAnsiTheme="minorHAnsi" w:cstheme="minorHAnsi"/>
                <w:b/>
                <w:bCs/>
                <w:color w:val="000000"/>
                <w:position w:val="0"/>
                <w:sz w:val="18"/>
                <w:szCs w:val="18"/>
                <w:lang w:eastAsia="es-CO"/>
              </w:rPr>
              <w:t>MATERIAL GENERALIZADA</w:t>
            </w:r>
            <w:r w:rsidRPr="00620D9D">
              <w:rPr>
                <w:rFonts w:asciiTheme="minorHAnsi" w:eastAsia="Times New Roman" w:hAnsiTheme="minorHAnsi" w:cstheme="minorHAnsi"/>
                <w:color w:val="000000"/>
                <w:position w:val="0"/>
                <w:sz w:val="18"/>
                <w:szCs w:val="18"/>
                <w:lang w:eastAsia="es-CO"/>
              </w:rPr>
              <w:br/>
              <w:t>Mayor o igual a 5 veces la materialidad establecida para el total de los Rubros de Ingresos o de los Rubros de Gastos</w:t>
            </w:r>
          </w:p>
        </w:tc>
        <w:tc>
          <w:tcPr>
            <w:tcW w:w="946" w:type="pct"/>
            <w:shd w:val="clear" w:color="auto" w:fill="auto"/>
            <w:vAlign w:val="center"/>
            <w:hideMark/>
          </w:tcPr>
          <w:p w14:paraId="1D94811E" w14:textId="77777777" w:rsidR="00E36EA1" w:rsidRPr="00620D9D" w:rsidRDefault="00E36EA1" w:rsidP="008F5431">
            <w:pPr>
              <w:suppressAutoHyphens w:val="0"/>
              <w:spacing w:after="0" w:line="240" w:lineRule="auto"/>
              <w:ind w:leftChars="0" w:left="0" w:firstLineChars="0" w:firstLine="0"/>
              <w:jc w:val="center"/>
              <w:textDirection w:val="lrTb"/>
              <w:textAlignment w:val="auto"/>
              <w:outlineLvl w:val="9"/>
              <w:rPr>
                <w:rFonts w:asciiTheme="minorHAnsi" w:eastAsia="Times New Roman" w:hAnsiTheme="minorHAnsi" w:cstheme="minorHAnsi"/>
                <w:color w:val="000000"/>
                <w:position w:val="0"/>
                <w:sz w:val="18"/>
                <w:szCs w:val="18"/>
                <w:lang w:eastAsia="es-CO"/>
              </w:rPr>
            </w:pPr>
            <w:r w:rsidRPr="00620D9D">
              <w:rPr>
                <w:rFonts w:asciiTheme="minorHAnsi" w:eastAsia="Times New Roman" w:hAnsiTheme="minorHAnsi" w:cstheme="minorHAnsi"/>
                <w:b/>
                <w:bCs/>
                <w:color w:val="000000"/>
                <w:position w:val="0"/>
                <w:sz w:val="18"/>
                <w:szCs w:val="18"/>
                <w:lang w:eastAsia="es-CO"/>
              </w:rPr>
              <w:t>MATERIAL GENERALIZADA</w:t>
            </w:r>
            <w:r w:rsidRPr="00620D9D">
              <w:rPr>
                <w:rFonts w:asciiTheme="minorHAnsi" w:eastAsia="Times New Roman" w:hAnsiTheme="minorHAnsi" w:cstheme="minorHAnsi"/>
                <w:color w:val="000000"/>
                <w:position w:val="0"/>
                <w:sz w:val="18"/>
                <w:szCs w:val="18"/>
                <w:lang w:eastAsia="es-CO"/>
              </w:rPr>
              <w:br/>
              <w:t>Mayor o igual a 5 veces la materialidad establecida para el total de los Rubros de Ingresos o de los Rubros de Gastos</w:t>
            </w:r>
          </w:p>
        </w:tc>
        <w:tc>
          <w:tcPr>
            <w:tcW w:w="1020" w:type="pct"/>
            <w:shd w:val="clear" w:color="auto" w:fill="auto"/>
            <w:vAlign w:val="center"/>
            <w:hideMark/>
          </w:tcPr>
          <w:p w14:paraId="652A1644" w14:textId="77777777" w:rsidR="00E36EA1" w:rsidRPr="00620D9D" w:rsidRDefault="00E36EA1" w:rsidP="008F5431">
            <w:pPr>
              <w:suppressAutoHyphens w:val="0"/>
              <w:spacing w:after="0" w:line="240" w:lineRule="auto"/>
              <w:ind w:leftChars="0" w:left="0" w:firstLineChars="0" w:firstLine="0"/>
              <w:jc w:val="center"/>
              <w:textDirection w:val="lrTb"/>
              <w:textAlignment w:val="auto"/>
              <w:outlineLvl w:val="9"/>
              <w:rPr>
                <w:rFonts w:asciiTheme="minorHAnsi" w:eastAsia="Times New Roman" w:hAnsiTheme="minorHAnsi" w:cstheme="minorHAnsi"/>
                <w:color w:val="000000"/>
                <w:position w:val="0"/>
                <w:sz w:val="18"/>
                <w:szCs w:val="18"/>
                <w:lang w:eastAsia="es-CO"/>
              </w:rPr>
            </w:pPr>
            <w:r w:rsidRPr="00620D9D">
              <w:rPr>
                <w:rFonts w:asciiTheme="minorHAnsi" w:eastAsia="Times New Roman" w:hAnsiTheme="minorHAnsi" w:cstheme="minorHAnsi"/>
                <w:b/>
                <w:bCs/>
                <w:color w:val="000000"/>
                <w:position w:val="0"/>
                <w:sz w:val="18"/>
                <w:szCs w:val="18"/>
                <w:lang w:eastAsia="es-CO"/>
              </w:rPr>
              <w:t>MATERIAL GENERALIZADA</w:t>
            </w:r>
            <w:r w:rsidRPr="00620D9D">
              <w:rPr>
                <w:rFonts w:asciiTheme="minorHAnsi" w:eastAsia="Times New Roman" w:hAnsiTheme="minorHAnsi" w:cstheme="minorHAnsi"/>
                <w:color w:val="000000"/>
                <w:position w:val="0"/>
                <w:sz w:val="18"/>
                <w:szCs w:val="18"/>
                <w:lang w:eastAsia="es-CO"/>
              </w:rPr>
              <w:br/>
              <w:t>Mayor o igual a 5 veces la materialidad establecida para el total de los Rubros de Ingresos o los Rubros de Gastos</w:t>
            </w:r>
          </w:p>
        </w:tc>
        <w:tc>
          <w:tcPr>
            <w:tcW w:w="666" w:type="pct"/>
            <w:shd w:val="clear" w:color="auto" w:fill="auto"/>
            <w:vAlign w:val="center"/>
            <w:hideMark/>
          </w:tcPr>
          <w:p w14:paraId="1AA51BA7" w14:textId="77777777" w:rsidR="00E36EA1" w:rsidRPr="00620D9D" w:rsidRDefault="00E36EA1" w:rsidP="008F5431">
            <w:pPr>
              <w:suppressAutoHyphens w:val="0"/>
              <w:spacing w:after="0" w:line="240" w:lineRule="auto"/>
              <w:ind w:leftChars="0" w:left="0" w:firstLineChars="0" w:firstLine="0"/>
              <w:jc w:val="center"/>
              <w:textDirection w:val="lrTb"/>
              <w:textAlignment w:val="auto"/>
              <w:outlineLvl w:val="9"/>
              <w:rPr>
                <w:rFonts w:asciiTheme="minorHAnsi" w:eastAsia="Times New Roman" w:hAnsiTheme="minorHAnsi" w:cstheme="minorHAnsi"/>
                <w:color w:val="000000"/>
                <w:position w:val="0"/>
                <w:sz w:val="18"/>
                <w:szCs w:val="18"/>
                <w:lang w:eastAsia="es-CO"/>
              </w:rPr>
            </w:pPr>
            <w:r w:rsidRPr="00620D9D">
              <w:rPr>
                <w:rFonts w:asciiTheme="minorHAnsi" w:eastAsia="Times New Roman" w:hAnsiTheme="minorHAnsi" w:cstheme="minorHAnsi"/>
                <w:color w:val="000000"/>
                <w:position w:val="0"/>
                <w:sz w:val="18"/>
                <w:szCs w:val="18"/>
                <w:lang w:eastAsia="es-CO"/>
              </w:rPr>
              <w:t>0</w:t>
            </w:r>
          </w:p>
        </w:tc>
        <w:tc>
          <w:tcPr>
            <w:tcW w:w="741" w:type="pct"/>
            <w:shd w:val="clear" w:color="auto" w:fill="auto"/>
            <w:vAlign w:val="center"/>
            <w:hideMark/>
          </w:tcPr>
          <w:p w14:paraId="4B228D31" w14:textId="77777777" w:rsidR="00E36EA1" w:rsidRPr="00620D9D" w:rsidRDefault="00E36EA1" w:rsidP="008F5431">
            <w:pPr>
              <w:suppressAutoHyphens w:val="0"/>
              <w:spacing w:after="0" w:line="240" w:lineRule="auto"/>
              <w:ind w:leftChars="0" w:left="0" w:firstLineChars="0" w:firstLine="0"/>
              <w:jc w:val="center"/>
              <w:textDirection w:val="lrTb"/>
              <w:textAlignment w:val="auto"/>
              <w:outlineLvl w:val="9"/>
              <w:rPr>
                <w:rFonts w:asciiTheme="minorHAnsi" w:eastAsia="Times New Roman" w:hAnsiTheme="minorHAnsi" w:cstheme="minorHAnsi"/>
                <w:color w:val="000000"/>
                <w:position w:val="0"/>
                <w:sz w:val="18"/>
                <w:szCs w:val="18"/>
                <w:lang w:eastAsia="es-CO"/>
              </w:rPr>
            </w:pPr>
            <w:r w:rsidRPr="00620D9D">
              <w:rPr>
                <w:rFonts w:asciiTheme="minorHAnsi" w:eastAsia="Times New Roman" w:hAnsiTheme="minorHAnsi" w:cstheme="minorHAnsi"/>
                <w:color w:val="000000"/>
                <w:position w:val="0"/>
                <w:sz w:val="18"/>
                <w:szCs w:val="18"/>
                <w:lang w:eastAsia="es-CO"/>
              </w:rPr>
              <w:t>INEFICAZ</w:t>
            </w:r>
          </w:p>
        </w:tc>
      </w:tr>
      <w:tr w:rsidR="00E36EA1" w:rsidRPr="00620D9D" w14:paraId="1EEFB5C7" w14:textId="77777777" w:rsidTr="008F5431">
        <w:trPr>
          <w:trHeight w:val="1572"/>
        </w:trPr>
        <w:tc>
          <w:tcPr>
            <w:tcW w:w="749" w:type="pct"/>
            <w:shd w:val="clear" w:color="auto" w:fill="auto"/>
            <w:vAlign w:val="center"/>
            <w:hideMark/>
          </w:tcPr>
          <w:p w14:paraId="21A7E206" w14:textId="77777777" w:rsidR="00E36EA1" w:rsidRPr="00620D9D" w:rsidRDefault="00E36EA1" w:rsidP="008F5431">
            <w:pPr>
              <w:suppressAutoHyphens w:val="0"/>
              <w:spacing w:after="0" w:line="240" w:lineRule="auto"/>
              <w:ind w:leftChars="0" w:left="0" w:firstLineChars="0" w:firstLine="0"/>
              <w:jc w:val="center"/>
              <w:textDirection w:val="lrTb"/>
              <w:textAlignment w:val="auto"/>
              <w:outlineLvl w:val="9"/>
              <w:rPr>
                <w:rFonts w:asciiTheme="minorHAnsi" w:eastAsia="Times New Roman" w:hAnsiTheme="minorHAnsi" w:cstheme="minorHAnsi"/>
                <w:b/>
                <w:bCs/>
                <w:color w:val="000000"/>
                <w:position w:val="0"/>
                <w:sz w:val="18"/>
                <w:szCs w:val="18"/>
                <w:lang w:eastAsia="es-CO"/>
              </w:rPr>
            </w:pPr>
            <w:r w:rsidRPr="00620D9D">
              <w:rPr>
                <w:rFonts w:asciiTheme="minorHAnsi" w:eastAsia="Times New Roman" w:hAnsiTheme="minorHAnsi" w:cstheme="minorHAnsi"/>
                <w:b/>
                <w:bCs/>
                <w:color w:val="000000"/>
                <w:position w:val="0"/>
                <w:sz w:val="18"/>
                <w:szCs w:val="18"/>
                <w:lang w:eastAsia="es-CO"/>
              </w:rPr>
              <w:t>ABSTENCIÓN DE OPINIÓN</w:t>
            </w:r>
          </w:p>
        </w:tc>
        <w:tc>
          <w:tcPr>
            <w:tcW w:w="879" w:type="pct"/>
            <w:shd w:val="clear" w:color="auto" w:fill="auto"/>
            <w:vAlign w:val="center"/>
            <w:hideMark/>
          </w:tcPr>
          <w:p w14:paraId="4096BC46" w14:textId="77777777" w:rsidR="00E36EA1" w:rsidRPr="00620D9D" w:rsidRDefault="00E36EA1" w:rsidP="008F5431">
            <w:pPr>
              <w:suppressAutoHyphens w:val="0"/>
              <w:spacing w:after="0" w:line="240" w:lineRule="auto"/>
              <w:ind w:leftChars="0" w:left="0" w:firstLineChars="0" w:firstLine="0"/>
              <w:jc w:val="center"/>
              <w:textDirection w:val="lrTb"/>
              <w:textAlignment w:val="auto"/>
              <w:outlineLvl w:val="9"/>
              <w:rPr>
                <w:rFonts w:asciiTheme="minorHAnsi" w:eastAsia="Times New Roman" w:hAnsiTheme="minorHAnsi" w:cstheme="minorHAnsi"/>
                <w:color w:val="000000"/>
                <w:position w:val="0"/>
                <w:sz w:val="18"/>
                <w:szCs w:val="18"/>
                <w:lang w:eastAsia="es-CO"/>
              </w:rPr>
            </w:pPr>
            <w:r w:rsidRPr="00620D9D">
              <w:rPr>
                <w:rFonts w:asciiTheme="minorHAnsi" w:eastAsia="Times New Roman" w:hAnsiTheme="minorHAnsi" w:cstheme="minorHAnsi"/>
                <w:color w:val="000000"/>
                <w:position w:val="0"/>
                <w:sz w:val="18"/>
                <w:szCs w:val="18"/>
                <w:lang w:eastAsia="es-CO"/>
              </w:rPr>
              <w:t> </w:t>
            </w:r>
          </w:p>
        </w:tc>
        <w:tc>
          <w:tcPr>
            <w:tcW w:w="946" w:type="pct"/>
            <w:shd w:val="clear" w:color="auto" w:fill="auto"/>
            <w:vAlign w:val="center"/>
            <w:hideMark/>
          </w:tcPr>
          <w:p w14:paraId="71C196D4" w14:textId="77777777" w:rsidR="00E36EA1" w:rsidRPr="00620D9D" w:rsidRDefault="00E36EA1" w:rsidP="008F5431">
            <w:pPr>
              <w:suppressAutoHyphens w:val="0"/>
              <w:spacing w:after="0" w:line="240" w:lineRule="auto"/>
              <w:ind w:leftChars="0" w:left="0" w:firstLineChars="0" w:firstLine="0"/>
              <w:jc w:val="center"/>
              <w:textDirection w:val="lrTb"/>
              <w:textAlignment w:val="auto"/>
              <w:outlineLvl w:val="9"/>
              <w:rPr>
                <w:rFonts w:asciiTheme="minorHAnsi" w:eastAsia="Times New Roman" w:hAnsiTheme="minorHAnsi" w:cstheme="minorHAnsi"/>
                <w:color w:val="000000"/>
                <w:position w:val="0"/>
                <w:sz w:val="18"/>
                <w:szCs w:val="18"/>
                <w:lang w:eastAsia="es-CO"/>
              </w:rPr>
            </w:pPr>
            <w:r w:rsidRPr="00620D9D">
              <w:rPr>
                <w:rFonts w:asciiTheme="minorHAnsi" w:eastAsia="Times New Roman" w:hAnsiTheme="minorHAnsi" w:cstheme="minorHAnsi"/>
                <w:b/>
                <w:bCs/>
                <w:color w:val="000000"/>
                <w:position w:val="0"/>
                <w:sz w:val="18"/>
                <w:szCs w:val="18"/>
                <w:lang w:eastAsia="es-CO"/>
              </w:rPr>
              <w:t>MATERIAL GENERALIZADA</w:t>
            </w:r>
            <w:r w:rsidRPr="00620D9D">
              <w:rPr>
                <w:rFonts w:asciiTheme="minorHAnsi" w:eastAsia="Times New Roman" w:hAnsiTheme="minorHAnsi" w:cstheme="minorHAnsi"/>
                <w:color w:val="000000"/>
                <w:position w:val="0"/>
                <w:sz w:val="18"/>
                <w:szCs w:val="18"/>
                <w:lang w:eastAsia="es-CO"/>
              </w:rPr>
              <w:br/>
              <w:t>Mayor o Igual a 5 veces la materialidad establecida para el total de los Rubros de Ingresos o de Gastos</w:t>
            </w:r>
          </w:p>
        </w:tc>
        <w:tc>
          <w:tcPr>
            <w:tcW w:w="1020" w:type="pct"/>
            <w:shd w:val="clear" w:color="auto" w:fill="auto"/>
            <w:vAlign w:val="center"/>
            <w:hideMark/>
          </w:tcPr>
          <w:p w14:paraId="2AC43535" w14:textId="77777777" w:rsidR="00E36EA1" w:rsidRPr="00620D9D" w:rsidRDefault="00E36EA1" w:rsidP="008F5431">
            <w:pPr>
              <w:suppressAutoHyphens w:val="0"/>
              <w:spacing w:after="0" w:line="240" w:lineRule="auto"/>
              <w:ind w:leftChars="0" w:left="0" w:firstLineChars="0" w:firstLine="0"/>
              <w:jc w:val="center"/>
              <w:textDirection w:val="lrTb"/>
              <w:textAlignment w:val="auto"/>
              <w:outlineLvl w:val="9"/>
              <w:rPr>
                <w:rFonts w:asciiTheme="minorHAnsi" w:eastAsia="Times New Roman" w:hAnsiTheme="minorHAnsi" w:cstheme="minorHAnsi"/>
                <w:color w:val="000000"/>
                <w:position w:val="0"/>
                <w:sz w:val="18"/>
                <w:szCs w:val="18"/>
                <w:lang w:eastAsia="es-CO"/>
              </w:rPr>
            </w:pPr>
            <w:r w:rsidRPr="00620D9D">
              <w:rPr>
                <w:rFonts w:asciiTheme="minorHAnsi" w:eastAsia="Times New Roman" w:hAnsiTheme="minorHAnsi" w:cstheme="minorHAnsi"/>
                <w:b/>
                <w:bCs/>
                <w:color w:val="000000"/>
                <w:position w:val="0"/>
                <w:sz w:val="18"/>
                <w:szCs w:val="18"/>
                <w:lang w:eastAsia="es-CO"/>
              </w:rPr>
              <w:t>MATERIAL GENERALIZADA</w:t>
            </w:r>
            <w:r w:rsidRPr="00620D9D">
              <w:rPr>
                <w:rFonts w:asciiTheme="minorHAnsi" w:eastAsia="Times New Roman" w:hAnsiTheme="minorHAnsi" w:cstheme="minorHAnsi"/>
                <w:b/>
                <w:bCs/>
                <w:color w:val="000000"/>
                <w:position w:val="0"/>
                <w:sz w:val="18"/>
                <w:szCs w:val="18"/>
                <w:lang w:eastAsia="es-CO"/>
              </w:rPr>
              <w:br/>
            </w:r>
            <w:r w:rsidRPr="00620D9D">
              <w:rPr>
                <w:rFonts w:asciiTheme="minorHAnsi" w:eastAsia="Times New Roman" w:hAnsiTheme="minorHAnsi" w:cstheme="minorHAnsi"/>
                <w:color w:val="000000"/>
                <w:position w:val="0"/>
                <w:sz w:val="18"/>
                <w:szCs w:val="18"/>
                <w:lang w:eastAsia="es-CO"/>
              </w:rPr>
              <w:t>Mayor o igual a 5 veces la materialidad establecida para el total de Los Rubros de Ingresos o los Rubros de Gastos, siempre y cuando el número de veces de las imposibilidades supere el número de veces de las incorrecciones.</w:t>
            </w:r>
          </w:p>
        </w:tc>
        <w:tc>
          <w:tcPr>
            <w:tcW w:w="666" w:type="pct"/>
            <w:shd w:val="clear" w:color="auto" w:fill="auto"/>
            <w:vAlign w:val="center"/>
            <w:hideMark/>
          </w:tcPr>
          <w:p w14:paraId="443A0533" w14:textId="77777777" w:rsidR="00E36EA1" w:rsidRPr="00620D9D" w:rsidRDefault="00E36EA1" w:rsidP="008F5431">
            <w:pPr>
              <w:suppressAutoHyphens w:val="0"/>
              <w:spacing w:after="0" w:line="240" w:lineRule="auto"/>
              <w:ind w:leftChars="0" w:left="0" w:firstLineChars="0" w:firstLine="0"/>
              <w:jc w:val="center"/>
              <w:textDirection w:val="lrTb"/>
              <w:textAlignment w:val="auto"/>
              <w:outlineLvl w:val="9"/>
              <w:rPr>
                <w:rFonts w:asciiTheme="minorHAnsi" w:eastAsia="Times New Roman" w:hAnsiTheme="minorHAnsi" w:cstheme="minorHAnsi"/>
                <w:color w:val="000000"/>
                <w:position w:val="0"/>
                <w:sz w:val="18"/>
                <w:szCs w:val="18"/>
                <w:lang w:eastAsia="es-CO"/>
              </w:rPr>
            </w:pPr>
            <w:r w:rsidRPr="00620D9D">
              <w:rPr>
                <w:rFonts w:asciiTheme="minorHAnsi" w:eastAsia="Times New Roman" w:hAnsiTheme="minorHAnsi" w:cstheme="minorHAnsi"/>
                <w:color w:val="000000"/>
                <w:position w:val="0"/>
                <w:sz w:val="18"/>
                <w:szCs w:val="18"/>
                <w:lang w:eastAsia="es-CO"/>
              </w:rPr>
              <w:t>0</w:t>
            </w:r>
          </w:p>
        </w:tc>
        <w:tc>
          <w:tcPr>
            <w:tcW w:w="741" w:type="pct"/>
            <w:shd w:val="clear" w:color="auto" w:fill="auto"/>
            <w:vAlign w:val="center"/>
            <w:hideMark/>
          </w:tcPr>
          <w:p w14:paraId="00E6524B" w14:textId="77777777" w:rsidR="00E36EA1" w:rsidRPr="00620D9D" w:rsidRDefault="00E36EA1" w:rsidP="008F5431">
            <w:pPr>
              <w:suppressAutoHyphens w:val="0"/>
              <w:spacing w:after="0" w:line="240" w:lineRule="auto"/>
              <w:ind w:leftChars="0" w:left="0" w:firstLineChars="0" w:firstLine="0"/>
              <w:jc w:val="center"/>
              <w:textDirection w:val="lrTb"/>
              <w:textAlignment w:val="auto"/>
              <w:outlineLvl w:val="9"/>
              <w:rPr>
                <w:rFonts w:asciiTheme="minorHAnsi" w:eastAsia="Times New Roman" w:hAnsiTheme="minorHAnsi" w:cstheme="minorHAnsi"/>
                <w:color w:val="000000"/>
                <w:position w:val="0"/>
                <w:sz w:val="18"/>
                <w:szCs w:val="18"/>
                <w:lang w:eastAsia="es-CO"/>
              </w:rPr>
            </w:pPr>
            <w:r w:rsidRPr="00620D9D">
              <w:rPr>
                <w:rFonts w:asciiTheme="minorHAnsi" w:eastAsia="Times New Roman" w:hAnsiTheme="minorHAnsi" w:cstheme="minorHAnsi"/>
                <w:color w:val="000000"/>
                <w:position w:val="0"/>
                <w:sz w:val="18"/>
                <w:szCs w:val="18"/>
                <w:lang w:eastAsia="es-CO"/>
              </w:rPr>
              <w:t>INEFICAZ</w:t>
            </w:r>
          </w:p>
        </w:tc>
      </w:tr>
    </w:tbl>
    <w:p w14:paraId="5FB6F5A6" w14:textId="08FAD599" w:rsidR="00E36EA1" w:rsidRDefault="00E36EA1" w:rsidP="00CD14B9">
      <w:pPr>
        <w:pStyle w:val="Prrafodelista"/>
        <w:spacing w:after="0" w:line="240" w:lineRule="auto"/>
        <w:ind w:left="0"/>
        <w:jc w:val="center"/>
        <w:rPr>
          <w:rFonts w:ascii="Verdana" w:hAnsi="Verdana" w:cs="Arial"/>
          <w:i/>
        </w:rPr>
      </w:pPr>
    </w:p>
    <w:p w14:paraId="4D638D35" w14:textId="77777777" w:rsidR="00404415" w:rsidRPr="00CD14B9" w:rsidRDefault="00404415" w:rsidP="00CD14B9">
      <w:pPr>
        <w:pStyle w:val="Prrafodelista"/>
        <w:spacing w:after="0" w:line="240" w:lineRule="auto"/>
        <w:ind w:left="0"/>
        <w:jc w:val="both"/>
        <w:rPr>
          <w:rFonts w:ascii="Arial" w:hAnsi="Arial" w:cs="Arial"/>
        </w:rPr>
      </w:pPr>
      <w:r w:rsidRPr="00CD14B9">
        <w:rPr>
          <w:rFonts w:ascii="Arial" w:hAnsi="Arial" w:cs="Arial"/>
        </w:rPr>
        <w:t>Una vez diligenciados los datos ya descritos en la Tabla 3 del presente instructivo, el aplicativo emite de manera automática la opinión sobre el presupuesto, dato que será tenido en cuenta para el fenecimiento de la cuenta.</w:t>
      </w:r>
    </w:p>
    <w:p w14:paraId="7F2CF900" w14:textId="77777777" w:rsidR="00404415" w:rsidRPr="00CD14B9" w:rsidRDefault="00404415" w:rsidP="00CD14B9">
      <w:pPr>
        <w:pStyle w:val="Prrafodelista"/>
        <w:spacing w:after="0" w:line="240" w:lineRule="auto"/>
        <w:ind w:left="0"/>
        <w:jc w:val="both"/>
        <w:rPr>
          <w:rFonts w:ascii="Arial" w:hAnsi="Arial" w:cs="Arial"/>
        </w:rPr>
      </w:pPr>
    </w:p>
    <w:p w14:paraId="7B597187" w14:textId="77777777" w:rsidR="00404415" w:rsidRPr="00CD14B9" w:rsidRDefault="00404415" w:rsidP="00CD14B9">
      <w:pPr>
        <w:pStyle w:val="Prrafodelista"/>
        <w:spacing w:after="0" w:line="240" w:lineRule="auto"/>
        <w:ind w:left="0"/>
        <w:rPr>
          <w:rFonts w:ascii="Arial" w:hAnsi="Arial" w:cs="Arial"/>
        </w:rPr>
      </w:pPr>
    </w:p>
    <w:p w14:paraId="14F071E1" w14:textId="1122BE82" w:rsidR="00404415" w:rsidRPr="00CD14B9" w:rsidRDefault="00404415" w:rsidP="00CD14B9">
      <w:pPr>
        <w:pStyle w:val="Prrafodelista"/>
        <w:spacing w:after="0" w:line="240" w:lineRule="auto"/>
        <w:ind w:left="0"/>
        <w:rPr>
          <w:rFonts w:ascii="Arial" w:hAnsi="Arial" w:cs="Arial"/>
        </w:rPr>
      </w:pPr>
      <w:r w:rsidRPr="00CD14B9">
        <w:rPr>
          <w:rFonts w:ascii="Arial" w:hAnsi="Arial" w:cs="Arial"/>
        </w:rPr>
        <w:br w:type="page"/>
      </w:r>
    </w:p>
    <w:p w14:paraId="674D7F55" w14:textId="77777777" w:rsidR="00404415" w:rsidRPr="00CD14B9" w:rsidRDefault="00404415" w:rsidP="00CD14B9">
      <w:pPr>
        <w:pStyle w:val="Ttulo1"/>
        <w:spacing w:before="0" w:after="0"/>
        <w:ind w:left="0" w:hanging="2"/>
        <w:jc w:val="center"/>
        <w:rPr>
          <w:sz w:val="22"/>
          <w:szCs w:val="22"/>
        </w:rPr>
      </w:pPr>
      <w:bookmarkStart w:id="11" w:name="_Toc25518798"/>
      <w:r w:rsidRPr="00CD14B9">
        <w:rPr>
          <w:sz w:val="22"/>
          <w:szCs w:val="22"/>
        </w:rPr>
        <w:lastRenderedPageBreak/>
        <w:t>5. INFORME DE AUDITORIA</w:t>
      </w:r>
      <w:bookmarkEnd w:id="11"/>
    </w:p>
    <w:p w14:paraId="6526ED43" w14:textId="77777777" w:rsidR="00116947" w:rsidRDefault="00116947" w:rsidP="00CD14B9">
      <w:pPr>
        <w:pStyle w:val="Ttulo2"/>
        <w:spacing w:before="0" w:after="0"/>
        <w:ind w:left="0" w:hanging="2"/>
        <w:rPr>
          <w:sz w:val="22"/>
          <w:szCs w:val="22"/>
        </w:rPr>
      </w:pPr>
      <w:bookmarkStart w:id="12" w:name="_Toc25518799"/>
    </w:p>
    <w:p w14:paraId="231ABB5E" w14:textId="3D0ADF57" w:rsidR="00404415" w:rsidRPr="00CD14B9" w:rsidRDefault="00404415" w:rsidP="00CD14B9">
      <w:pPr>
        <w:pStyle w:val="Ttulo2"/>
        <w:spacing w:before="0" w:after="0"/>
        <w:ind w:left="0" w:hanging="2"/>
        <w:rPr>
          <w:sz w:val="22"/>
          <w:szCs w:val="22"/>
        </w:rPr>
      </w:pPr>
      <w:r w:rsidRPr="00CD14B9">
        <w:rPr>
          <w:sz w:val="22"/>
          <w:szCs w:val="22"/>
        </w:rPr>
        <w:t>5.1 GENERALIDADES DEL INFORME DE AUDITORÍA</w:t>
      </w:r>
      <w:bookmarkEnd w:id="12"/>
    </w:p>
    <w:p w14:paraId="5392D6AB" w14:textId="77777777" w:rsidR="00404415" w:rsidRPr="00CD14B9" w:rsidRDefault="00404415" w:rsidP="00CD14B9">
      <w:pPr>
        <w:spacing w:after="0" w:line="240" w:lineRule="auto"/>
        <w:ind w:left="0" w:hanging="2"/>
        <w:rPr>
          <w:rFonts w:ascii="Arial" w:eastAsia="Arial" w:hAnsi="Arial" w:cs="Arial"/>
          <w:lang w:val="es-GT"/>
        </w:rPr>
      </w:pPr>
    </w:p>
    <w:p w14:paraId="43424FF0" w14:textId="77777777" w:rsidR="00404415" w:rsidRPr="00CD14B9" w:rsidRDefault="00404415" w:rsidP="00CD14B9">
      <w:pPr>
        <w:spacing w:after="0" w:line="240" w:lineRule="auto"/>
        <w:ind w:left="0" w:hanging="2"/>
        <w:jc w:val="both"/>
        <w:rPr>
          <w:rFonts w:ascii="Arial" w:eastAsia="Arial" w:hAnsi="Arial" w:cs="Arial"/>
          <w:lang w:val="es-GT"/>
        </w:rPr>
      </w:pPr>
      <w:r w:rsidRPr="00CD14B9">
        <w:rPr>
          <w:rFonts w:ascii="Arial" w:eastAsia="Arial" w:hAnsi="Arial" w:cs="Arial"/>
          <w:lang w:val="es-GT"/>
        </w:rPr>
        <w:t>El informe de auditoría, es el documento que sintetiza el resultado del cumplimiento de los objetivos definidos en la asignación de actividades de auditoría financiera, en el plan de trabajo y el resultado de las pruebas adelantadas en la fase de ejecución.</w:t>
      </w:r>
    </w:p>
    <w:p w14:paraId="6E3ADE58" w14:textId="77777777" w:rsidR="00116947" w:rsidRDefault="00116947" w:rsidP="00CD14B9">
      <w:pPr>
        <w:pStyle w:val="Ttulo3"/>
        <w:spacing w:before="0" w:after="0"/>
        <w:ind w:left="0" w:hanging="2"/>
        <w:rPr>
          <w:sz w:val="22"/>
          <w:szCs w:val="22"/>
          <w:lang w:val="es-GT"/>
        </w:rPr>
      </w:pPr>
      <w:bookmarkStart w:id="13" w:name="_Toc25518800"/>
    </w:p>
    <w:p w14:paraId="620180A7" w14:textId="280F4E48" w:rsidR="00404415" w:rsidRPr="00CD14B9" w:rsidRDefault="00404415" w:rsidP="00CD14B9">
      <w:pPr>
        <w:pStyle w:val="Ttulo3"/>
        <w:spacing w:before="0" w:after="0"/>
        <w:ind w:left="0" w:hanging="2"/>
        <w:rPr>
          <w:sz w:val="22"/>
          <w:szCs w:val="22"/>
          <w:lang w:val="es-GT"/>
        </w:rPr>
      </w:pPr>
      <w:r w:rsidRPr="00CD14B9">
        <w:rPr>
          <w:sz w:val="22"/>
          <w:szCs w:val="22"/>
          <w:lang w:val="es-GT"/>
        </w:rPr>
        <w:t>5.1.1 Propósito</w:t>
      </w:r>
      <w:bookmarkEnd w:id="13"/>
    </w:p>
    <w:p w14:paraId="6EB17808" w14:textId="77777777" w:rsidR="00404415" w:rsidRPr="00CD14B9" w:rsidRDefault="00404415" w:rsidP="00CD14B9">
      <w:pPr>
        <w:spacing w:after="0" w:line="240" w:lineRule="auto"/>
        <w:ind w:left="0" w:hanging="2"/>
        <w:jc w:val="both"/>
        <w:rPr>
          <w:rFonts w:ascii="Arial" w:eastAsia="Arial" w:hAnsi="Arial" w:cs="Arial"/>
          <w:lang w:val="es-GT"/>
        </w:rPr>
      </w:pPr>
      <w:r w:rsidRPr="00CD14B9">
        <w:rPr>
          <w:rFonts w:ascii="Arial" w:eastAsia="Arial" w:hAnsi="Arial" w:cs="Arial"/>
          <w:lang w:val="es-GT"/>
        </w:rPr>
        <w:t>Los propósitos del informe son:</w:t>
      </w:r>
    </w:p>
    <w:p w14:paraId="2956C44B" w14:textId="77777777" w:rsidR="00404415" w:rsidRPr="00CD14B9" w:rsidRDefault="00404415" w:rsidP="00CD14B9">
      <w:pPr>
        <w:spacing w:after="0" w:line="240" w:lineRule="auto"/>
        <w:ind w:left="0" w:hanging="2"/>
        <w:jc w:val="both"/>
        <w:rPr>
          <w:rFonts w:ascii="Arial" w:eastAsia="Arial" w:hAnsi="Arial" w:cs="Arial"/>
          <w:lang w:val="es-GT"/>
        </w:rPr>
      </w:pPr>
    </w:p>
    <w:p w14:paraId="00B52E9E" w14:textId="77777777" w:rsidR="00404415" w:rsidRPr="00CD14B9" w:rsidRDefault="00404415" w:rsidP="00CD14B9">
      <w:pPr>
        <w:pStyle w:val="Prrafodelista"/>
        <w:numPr>
          <w:ilvl w:val="0"/>
          <w:numId w:val="39"/>
        </w:numPr>
        <w:spacing w:after="0" w:line="240" w:lineRule="auto"/>
        <w:jc w:val="both"/>
        <w:rPr>
          <w:rFonts w:ascii="Arial" w:eastAsia="Arial" w:hAnsi="Arial" w:cs="Arial"/>
          <w:lang w:val="es-GT"/>
        </w:rPr>
      </w:pPr>
      <w:r w:rsidRPr="00CD14B9">
        <w:rPr>
          <w:rFonts w:ascii="Arial" w:eastAsia="Arial" w:hAnsi="Arial" w:cs="Arial"/>
          <w:lang w:val="es-GT"/>
        </w:rPr>
        <w:t>Registrar los resultados de la auditoría adelantada correspondientes al período auditado, en concordancia con los objetivos trazados.</w:t>
      </w:r>
    </w:p>
    <w:p w14:paraId="79767781" w14:textId="77777777" w:rsidR="00116947" w:rsidRDefault="00116947" w:rsidP="00116947">
      <w:pPr>
        <w:pStyle w:val="Prrafodelista"/>
        <w:spacing w:after="0" w:line="240" w:lineRule="auto"/>
        <w:ind w:left="360"/>
        <w:jc w:val="both"/>
        <w:rPr>
          <w:rFonts w:ascii="Arial" w:eastAsia="Arial" w:hAnsi="Arial" w:cs="Arial"/>
          <w:lang w:val="es-GT"/>
        </w:rPr>
      </w:pPr>
    </w:p>
    <w:p w14:paraId="41CA0DCF" w14:textId="6370CD07" w:rsidR="00404415" w:rsidRPr="00CD14B9" w:rsidRDefault="00404415" w:rsidP="00CD14B9">
      <w:pPr>
        <w:pStyle w:val="Prrafodelista"/>
        <w:numPr>
          <w:ilvl w:val="0"/>
          <w:numId w:val="39"/>
        </w:numPr>
        <w:spacing w:after="0" w:line="240" w:lineRule="auto"/>
        <w:jc w:val="both"/>
        <w:rPr>
          <w:rFonts w:ascii="Arial" w:eastAsia="Arial" w:hAnsi="Arial" w:cs="Arial"/>
          <w:lang w:val="es-GT"/>
        </w:rPr>
      </w:pPr>
      <w:r w:rsidRPr="00CD14B9">
        <w:rPr>
          <w:rFonts w:ascii="Arial" w:eastAsia="Arial" w:hAnsi="Arial" w:cs="Arial"/>
          <w:lang w:val="es-GT"/>
        </w:rPr>
        <w:t>Describir de manera precisa, clara y concisa los hallazgos determinados durante el proceso auditor.</w:t>
      </w:r>
    </w:p>
    <w:p w14:paraId="55974A6E" w14:textId="77777777" w:rsidR="00116947" w:rsidRDefault="00116947" w:rsidP="00CD14B9">
      <w:pPr>
        <w:pStyle w:val="Ttulo3"/>
        <w:spacing w:before="0" w:after="0"/>
        <w:ind w:left="0" w:hanging="2"/>
        <w:rPr>
          <w:sz w:val="22"/>
          <w:szCs w:val="22"/>
          <w:lang w:val="es-GT"/>
        </w:rPr>
      </w:pPr>
      <w:bookmarkStart w:id="14" w:name="_Toc25518801"/>
    </w:p>
    <w:p w14:paraId="7F8090B1" w14:textId="21690952" w:rsidR="00404415" w:rsidRPr="00CD14B9" w:rsidRDefault="00404415" w:rsidP="00CD14B9">
      <w:pPr>
        <w:pStyle w:val="Ttulo3"/>
        <w:spacing w:before="0" w:after="0"/>
        <w:ind w:left="0" w:hanging="2"/>
        <w:rPr>
          <w:sz w:val="22"/>
          <w:szCs w:val="22"/>
          <w:lang w:val="es-GT"/>
        </w:rPr>
      </w:pPr>
      <w:r w:rsidRPr="00CD14B9">
        <w:rPr>
          <w:sz w:val="22"/>
          <w:szCs w:val="22"/>
          <w:lang w:val="es-GT"/>
        </w:rPr>
        <w:t>5.1.2 Atributos</w:t>
      </w:r>
      <w:bookmarkEnd w:id="14"/>
    </w:p>
    <w:p w14:paraId="60DFFB9C" w14:textId="77777777" w:rsidR="00116947" w:rsidRDefault="00116947" w:rsidP="00CD14B9">
      <w:pPr>
        <w:spacing w:after="0" w:line="240" w:lineRule="auto"/>
        <w:ind w:left="0" w:hanging="2"/>
        <w:jc w:val="both"/>
        <w:rPr>
          <w:rFonts w:ascii="Arial" w:eastAsia="Arial" w:hAnsi="Arial" w:cs="Arial"/>
          <w:lang w:val="es-GT"/>
        </w:rPr>
      </w:pPr>
    </w:p>
    <w:p w14:paraId="4E4491BA" w14:textId="517E35A1" w:rsidR="00404415" w:rsidRPr="00CD14B9" w:rsidRDefault="00404415" w:rsidP="00E36EA1">
      <w:pPr>
        <w:spacing w:after="0" w:line="240" w:lineRule="auto"/>
        <w:ind w:left="0" w:hanging="2"/>
        <w:jc w:val="both"/>
        <w:rPr>
          <w:rFonts w:ascii="Arial" w:eastAsia="Arial" w:hAnsi="Arial" w:cs="Arial"/>
          <w:lang w:val="es-GT"/>
        </w:rPr>
      </w:pPr>
      <w:r w:rsidRPr="00CD14B9">
        <w:rPr>
          <w:rFonts w:ascii="Arial" w:eastAsia="Arial" w:hAnsi="Arial" w:cs="Arial"/>
          <w:lang w:val="es-GT"/>
        </w:rPr>
        <w:t>El informe debe cumplir con los siguientes atributos: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4"/>
        <w:gridCol w:w="7557"/>
      </w:tblGrid>
      <w:tr w:rsidR="00404415" w:rsidRPr="00CD14B9" w14:paraId="7D95F162" w14:textId="77777777" w:rsidTr="00620D9D">
        <w:tc>
          <w:tcPr>
            <w:tcW w:w="1324" w:type="dxa"/>
            <w:shd w:val="clear" w:color="auto" w:fill="auto"/>
            <w:vAlign w:val="center"/>
          </w:tcPr>
          <w:p w14:paraId="37977912" w14:textId="77777777" w:rsidR="00404415" w:rsidRPr="00CD14B9" w:rsidRDefault="00404415" w:rsidP="00CD14B9">
            <w:pPr>
              <w:spacing w:after="0" w:line="240" w:lineRule="auto"/>
              <w:ind w:left="0" w:hanging="2"/>
              <w:jc w:val="center"/>
              <w:rPr>
                <w:rFonts w:ascii="Arial" w:hAnsi="Arial" w:cs="Arial"/>
              </w:rPr>
            </w:pPr>
            <w:r w:rsidRPr="00CD14B9">
              <w:rPr>
                <w:rFonts w:ascii="Arial" w:hAnsi="Arial" w:cs="Arial"/>
              </w:rPr>
              <w:t>Preciso</w:t>
            </w:r>
          </w:p>
        </w:tc>
        <w:tc>
          <w:tcPr>
            <w:tcW w:w="7557" w:type="dxa"/>
            <w:shd w:val="clear" w:color="auto" w:fill="auto"/>
          </w:tcPr>
          <w:p w14:paraId="490C729E" w14:textId="77777777" w:rsidR="00404415" w:rsidRPr="00CD14B9" w:rsidRDefault="00404415" w:rsidP="00CD14B9">
            <w:pPr>
              <w:spacing w:after="0" w:line="240" w:lineRule="auto"/>
              <w:ind w:left="0" w:hanging="2"/>
              <w:rPr>
                <w:rFonts w:ascii="Arial" w:hAnsi="Arial" w:cs="Arial"/>
              </w:rPr>
            </w:pPr>
            <w:r w:rsidRPr="00CD14B9">
              <w:rPr>
                <w:rFonts w:ascii="Arial" w:hAnsi="Arial" w:cs="Arial"/>
              </w:rPr>
              <w:t>Diga lo que tiene que decir. Es conveniente ser exacto (puntual) en cada frase y en el informe completo. Su redacción debe ser sencilla, clara, ordenada, coherente y en orden de importancia.</w:t>
            </w:r>
          </w:p>
        </w:tc>
      </w:tr>
      <w:tr w:rsidR="00404415" w:rsidRPr="00CD14B9" w14:paraId="26723A46" w14:textId="77777777" w:rsidTr="00620D9D">
        <w:tc>
          <w:tcPr>
            <w:tcW w:w="1324" w:type="dxa"/>
            <w:shd w:val="clear" w:color="auto" w:fill="auto"/>
            <w:vAlign w:val="center"/>
          </w:tcPr>
          <w:p w14:paraId="7C5A4292" w14:textId="77777777" w:rsidR="00404415" w:rsidRPr="00CD14B9" w:rsidRDefault="00404415" w:rsidP="00CD14B9">
            <w:pPr>
              <w:spacing w:after="0" w:line="240" w:lineRule="auto"/>
              <w:ind w:left="0" w:hanging="2"/>
              <w:jc w:val="center"/>
              <w:rPr>
                <w:rFonts w:ascii="Arial" w:hAnsi="Arial" w:cs="Arial"/>
              </w:rPr>
            </w:pPr>
            <w:r w:rsidRPr="00CD14B9">
              <w:rPr>
                <w:rFonts w:ascii="Arial" w:hAnsi="Arial" w:cs="Arial"/>
              </w:rPr>
              <w:t>Conciso</w:t>
            </w:r>
          </w:p>
        </w:tc>
        <w:tc>
          <w:tcPr>
            <w:tcW w:w="7557" w:type="dxa"/>
            <w:shd w:val="clear" w:color="auto" w:fill="auto"/>
          </w:tcPr>
          <w:p w14:paraId="2DB8D28D" w14:textId="77777777" w:rsidR="00404415" w:rsidRPr="00CD14B9" w:rsidRDefault="00404415" w:rsidP="00CD14B9">
            <w:pPr>
              <w:spacing w:after="0" w:line="240" w:lineRule="auto"/>
              <w:ind w:left="0" w:hanging="2"/>
              <w:rPr>
                <w:rFonts w:ascii="Arial" w:hAnsi="Arial" w:cs="Arial"/>
              </w:rPr>
            </w:pPr>
            <w:r w:rsidRPr="00CD14B9">
              <w:rPr>
                <w:rFonts w:ascii="Arial" w:hAnsi="Arial" w:cs="Arial"/>
              </w:rPr>
              <w:t>La redacción debe ser breve, pero sin omitir lo relevante, la brevedad permite mayor impacto. Se debe buscar la forma de redactar los hallazgos en forma concreta, pero sin dejar de decir lo que se tiene que decir sobre la condición (situación detectada); asimismo, se debe incluir la fuente de criterio, el criterio de auditoría, la causa y el efecto, aspectos que muestren claramente el impacto que tiene la situación detectada por la Contraloría Territorial.</w:t>
            </w:r>
          </w:p>
        </w:tc>
      </w:tr>
      <w:tr w:rsidR="00404415" w:rsidRPr="00CD14B9" w14:paraId="2D9FF7B7" w14:textId="77777777" w:rsidTr="00620D9D">
        <w:tc>
          <w:tcPr>
            <w:tcW w:w="1324" w:type="dxa"/>
            <w:shd w:val="clear" w:color="auto" w:fill="auto"/>
            <w:vAlign w:val="center"/>
          </w:tcPr>
          <w:p w14:paraId="07325B1C" w14:textId="77777777" w:rsidR="00404415" w:rsidRPr="00CD14B9" w:rsidRDefault="00404415" w:rsidP="00CD14B9">
            <w:pPr>
              <w:spacing w:after="0" w:line="240" w:lineRule="auto"/>
              <w:ind w:left="0" w:hanging="2"/>
              <w:jc w:val="center"/>
              <w:rPr>
                <w:rFonts w:ascii="Arial" w:hAnsi="Arial" w:cs="Arial"/>
              </w:rPr>
            </w:pPr>
            <w:r w:rsidRPr="00CD14B9">
              <w:rPr>
                <w:rFonts w:ascii="Arial" w:hAnsi="Arial" w:cs="Arial"/>
              </w:rPr>
              <w:t>Objetivo</w:t>
            </w:r>
          </w:p>
        </w:tc>
        <w:tc>
          <w:tcPr>
            <w:tcW w:w="7557" w:type="dxa"/>
            <w:shd w:val="clear" w:color="auto" w:fill="auto"/>
          </w:tcPr>
          <w:p w14:paraId="31DE062F" w14:textId="77777777" w:rsidR="00404415" w:rsidRPr="00CD14B9" w:rsidRDefault="00404415" w:rsidP="00CD14B9">
            <w:pPr>
              <w:spacing w:after="0" w:line="240" w:lineRule="auto"/>
              <w:ind w:left="0" w:hanging="2"/>
              <w:rPr>
                <w:rFonts w:ascii="Arial" w:hAnsi="Arial" w:cs="Arial"/>
              </w:rPr>
            </w:pPr>
            <w:r w:rsidRPr="00CD14B9">
              <w:rPr>
                <w:rFonts w:ascii="Arial" w:hAnsi="Arial" w:cs="Arial"/>
              </w:rPr>
              <w:t>Todos los hallazgos deben reflejar una situación real, manejada con criterios técnicos, analíticos e imparciales.</w:t>
            </w:r>
          </w:p>
        </w:tc>
      </w:tr>
      <w:tr w:rsidR="00404415" w:rsidRPr="00CD14B9" w14:paraId="2ABCB0B8" w14:textId="77777777" w:rsidTr="00620D9D">
        <w:tc>
          <w:tcPr>
            <w:tcW w:w="1324" w:type="dxa"/>
            <w:shd w:val="clear" w:color="auto" w:fill="auto"/>
            <w:vAlign w:val="center"/>
          </w:tcPr>
          <w:p w14:paraId="6CEEFB9F" w14:textId="77777777" w:rsidR="00404415" w:rsidRPr="00CD14B9" w:rsidRDefault="00404415" w:rsidP="00CD14B9">
            <w:pPr>
              <w:spacing w:after="0" w:line="240" w:lineRule="auto"/>
              <w:ind w:left="0" w:hanging="2"/>
              <w:jc w:val="center"/>
              <w:rPr>
                <w:rFonts w:ascii="Arial" w:hAnsi="Arial" w:cs="Arial"/>
              </w:rPr>
            </w:pPr>
            <w:r w:rsidRPr="00CD14B9">
              <w:rPr>
                <w:rFonts w:ascii="Arial" w:hAnsi="Arial" w:cs="Arial"/>
              </w:rPr>
              <w:t>Soportado</w:t>
            </w:r>
          </w:p>
        </w:tc>
        <w:tc>
          <w:tcPr>
            <w:tcW w:w="7557" w:type="dxa"/>
            <w:shd w:val="clear" w:color="auto" w:fill="auto"/>
          </w:tcPr>
          <w:p w14:paraId="2738024B" w14:textId="77777777" w:rsidR="00404415" w:rsidRPr="00CD14B9" w:rsidRDefault="00404415" w:rsidP="00CD14B9">
            <w:pPr>
              <w:spacing w:after="0" w:line="240" w:lineRule="auto"/>
              <w:ind w:left="0" w:hanging="2"/>
              <w:rPr>
                <w:rFonts w:ascii="Arial" w:hAnsi="Arial" w:cs="Arial"/>
              </w:rPr>
            </w:pPr>
            <w:r w:rsidRPr="00CD14B9">
              <w:rPr>
                <w:rFonts w:ascii="Arial" w:hAnsi="Arial" w:cs="Arial"/>
              </w:rPr>
              <w:t>Las afirmaciones, conceptos, opiniones y hallazgos, deben estar respaldadas con evidencia válida, suficiente, pertinente y competente.</w:t>
            </w:r>
          </w:p>
        </w:tc>
      </w:tr>
      <w:tr w:rsidR="00404415" w:rsidRPr="00CD14B9" w14:paraId="7B91296E" w14:textId="77777777" w:rsidTr="00620D9D">
        <w:tc>
          <w:tcPr>
            <w:tcW w:w="1324" w:type="dxa"/>
            <w:shd w:val="clear" w:color="auto" w:fill="auto"/>
            <w:vAlign w:val="center"/>
          </w:tcPr>
          <w:p w14:paraId="23D44289" w14:textId="77777777" w:rsidR="00404415" w:rsidRPr="00CD14B9" w:rsidRDefault="00404415" w:rsidP="00CD14B9">
            <w:pPr>
              <w:spacing w:after="0" w:line="240" w:lineRule="auto"/>
              <w:ind w:left="0" w:hanging="2"/>
              <w:jc w:val="center"/>
              <w:rPr>
                <w:rFonts w:ascii="Arial" w:hAnsi="Arial" w:cs="Arial"/>
              </w:rPr>
            </w:pPr>
            <w:r w:rsidRPr="00CD14B9">
              <w:rPr>
                <w:rFonts w:ascii="Arial" w:hAnsi="Arial" w:cs="Arial"/>
              </w:rPr>
              <w:t>Oportuno</w:t>
            </w:r>
          </w:p>
        </w:tc>
        <w:tc>
          <w:tcPr>
            <w:tcW w:w="7557" w:type="dxa"/>
            <w:shd w:val="clear" w:color="auto" w:fill="auto"/>
          </w:tcPr>
          <w:p w14:paraId="21094462" w14:textId="77777777" w:rsidR="00404415" w:rsidRPr="00CD14B9" w:rsidRDefault="00404415" w:rsidP="00CD14B9">
            <w:pPr>
              <w:spacing w:after="0" w:line="240" w:lineRule="auto"/>
              <w:ind w:left="0" w:hanging="2"/>
              <w:rPr>
                <w:rFonts w:ascii="Arial" w:hAnsi="Arial" w:cs="Arial"/>
              </w:rPr>
            </w:pPr>
            <w:r w:rsidRPr="00CD14B9">
              <w:rPr>
                <w:rFonts w:ascii="Arial" w:hAnsi="Arial" w:cs="Arial"/>
              </w:rPr>
              <w:t>Debe cumplir los términos de elaboración, consolidación, entrega, comunicación y publicidad.</w:t>
            </w:r>
          </w:p>
        </w:tc>
      </w:tr>
    </w:tbl>
    <w:p w14:paraId="0AEF6C42" w14:textId="77777777" w:rsidR="00404415" w:rsidRPr="00CD14B9" w:rsidRDefault="00404415" w:rsidP="00CD14B9">
      <w:pPr>
        <w:spacing w:after="0" w:line="240" w:lineRule="auto"/>
        <w:ind w:left="0" w:hanging="2"/>
      </w:pPr>
    </w:p>
    <w:p w14:paraId="3791F08A" w14:textId="77777777" w:rsidR="00404415" w:rsidRPr="00CD14B9" w:rsidRDefault="00404415" w:rsidP="00CD14B9">
      <w:pPr>
        <w:pStyle w:val="Ttulo3"/>
        <w:spacing w:before="0" w:after="0"/>
        <w:ind w:left="0" w:hanging="2"/>
        <w:rPr>
          <w:sz w:val="22"/>
          <w:szCs w:val="22"/>
          <w:lang w:val="es-GT"/>
        </w:rPr>
      </w:pPr>
      <w:bookmarkStart w:id="15" w:name="_Toc25518802"/>
      <w:r w:rsidRPr="00CD14B9">
        <w:rPr>
          <w:sz w:val="22"/>
          <w:szCs w:val="22"/>
          <w:lang w:val="es-GT"/>
        </w:rPr>
        <w:t>5.1.3 Características de presentación</w:t>
      </w:r>
      <w:bookmarkEnd w:id="15"/>
    </w:p>
    <w:p w14:paraId="0DE78087" w14:textId="77777777" w:rsidR="00116947" w:rsidRDefault="00116947" w:rsidP="00CD14B9">
      <w:pPr>
        <w:spacing w:after="0" w:line="240" w:lineRule="auto"/>
        <w:ind w:left="0" w:hanging="2"/>
        <w:jc w:val="both"/>
        <w:rPr>
          <w:rFonts w:ascii="Arial" w:eastAsia="Arial" w:hAnsi="Arial" w:cs="Arial"/>
          <w:lang w:val="es-GT"/>
        </w:rPr>
      </w:pPr>
    </w:p>
    <w:p w14:paraId="60635ACD" w14:textId="6A1F654D" w:rsidR="00404415" w:rsidRPr="00CD14B9" w:rsidRDefault="00404415" w:rsidP="00E36EA1">
      <w:pPr>
        <w:spacing w:after="0" w:line="240" w:lineRule="auto"/>
        <w:ind w:left="0" w:hanging="2"/>
        <w:jc w:val="both"/>
        <w:rPr>
          <w:rFonts w:ascii="Arial" w:eastAsia="Arial" w:hAnsi="Arial" w:cs="Arial"/>
          <w:lang w:val="es-GT"/>
        </w:rPr>
      </w:pPr>
      <w:r w:rsidRPr="00CD14B9">
        <w:rPr>
          <w:rFonts w:ascii="Arial" w:eastAsia="Arial" w:hAnsi="Arial" w:cs="Arial"/>
          <w:lang w:val="es-GT"/>
        </w:rPr>
        <w:t>El informe debe cumplir con las siguientes características de presentación: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1"/>
        <w:gridCol w:w="7557"/>
      </w:tblGrid>
      <w:tr w:rsidR="00404415" w:rsidRPr="00CD14B9" w14:paraId="606ED257" w14:textId="77777777" w:rsidTr="00620D9D">
        <w:tc>
          <w:tcPr>
            <w:tcW w:w="1271" w:type="dxa"/>
            <w:shd w:val="clear" w:color="auto" w:fill="auto"/>
            <w:vAlign w:val="center"/>
          </w:tcPr>
          <w:p w14:paraId="5E9F4668" w14:textId="77777777" w:rsidR="00404415" w:rsidRPr="00CD14B9" w:rsidRDefault="00404415" w:rsidP="00CD14B9">
            <w:pPr>
              <w:spacing w:after="0" w:line="240" w:lineRule="auto"/>
              <w:ind w:left="0" w:hanging="2"/>
              <w:jc w:val="center"/>
              <w:rPr>
                <w:rFonts w:ascii="Arial" w:hAnsi="Arial" w:cs="Arial"/>
              </w:rPr>
            </w:pPr>
            <w:r w:rsidRPr="00CD14B9">
              <w:rPr>
                <w:rFonts w:ascii="Arial" w:hAnsi="Arial" w:cs="Arial"/>
              </w:rPr>
              <w:t>Protocolos</w:t>
            </w:r>
          </w:p>
        </w:tc>
        <w:tc>
          <w:tcPr>
            <w:tcW w:w="7557" w:type="dxa"/>
            <w:shd w:val="clear" w:color="auto" w:fill="auto"/>
          </w:tcPr>
          <w:p w14:paraId="1F5CFF1E" w14:textId="77777777" w:rsidR="00404415" w:rsidRPr="00CD14B9" w:rsidRDefault="00404415" w:rsidP="00CD14B9">
            <w:pPr>
              <w:spacing w:after="0" w:line="240" w:lineRule="auto"/>
              <w:ind w:left="0" w:hanging="2"/>
              <w:rPr>
                <w:rFonts w:ascii="Arial" w:hAnsi="Arial" w:cs="Arial"/>
              </w:rPr>
            </w:pPr>
            <w:r w:rsidRPr="00CD14B9">
              <w:rPr>
                <w:rFonts w:ascii="Arial" w:hAnsi="Arial" w:cs="Arial"/>
              </w:rPr>
              <w:t>Debe redactarse en:</w:t>
            </w:r>
          </w:p>
          <w:p w14:paraId="4DB3D4A0" w14:textId="77777777" w:rsidR="00404415" w:rsidRPr="00CD14B9" w:rsidRDefault="00404415" w:rsidP="00CD14B9">
            <w:pPr>
              <w:spacing w:after="0" w:line="240" w:lineRule="auto"/>
              <w:ind w:left="0" w:hanging="2"/>
              <w:rPr>
                <w:rFonts w:ascii="Arial" w:hAnsi="Arial" w:cs="Arial"/>
              </w:rPr>
            </w:pPr>
            <w:r w:rsidRPr="00CD14B9">
              <w:rPr>
                <w:rFonts w:ascii="Arial" w:hAnsi="Arial" w:cs="Arial"/>
              </w:rPr>
              <w:t>Letra arial tamaño 12 de Word.</w:t>
            </w:r>
          </w:p>
          <w:p w14:paraId="06F0D6D8" w14:textId="77777777" w:rsidR="00404415" w:rsidRPr="00CD14B9" w:rsidRDefault="00404415" w:rsidP="00CD14B9">
            <w:pPr>
              <w:spacing w:after="0" w:line="240" w:lineRule="auto"/>
              <w:ind w:left="0" w:hanging="2"/>
              <w:rPr>
                <w:rFonts w:ascii="Arial" w:hAnsi="Arial" w:cs="Arial"/>
              </w:rPr>
            </w:pPr>
            <w:r w:rsidRPr="00CD14B9">
              <w:rPr>
                <w:rFonts w:ascii="Arial" w:hAnsi="Arial" w:cs="Arial"/>
              </w:rPr>
              <w:lastRenderedPageBreak/>
              <w:t>Las márgenes deben ser de 4 cm superior y 3cm en derecha, izquierda e inferior Espacio interlineado sencillo.</w:t>
            </w:r>
          </w:p>
        </w:tc>
      </w:tr>
      <w:tr w:rsidR="00404415" w:rsidRPr="00CD14B9" w14:paraId="0071D190" w14:textId="77777777" w:rsidTr="00620D9D">
        <w:tc>
          <w:tcPr>
            <w:tcW w:w="1271" w:type="dxa"/>
            <w:shd w:val="clear" w:color="auto" w:fill="auto"/>
            <w:vAlign w:val="center"/>
          </w:tcPr>
          <w:p w14:paraId="16884473" w14:textId="77777777" w:rsidR="00404415" w:rsidRPr="00CD14B9" w:rsidRDefault="00404415" w:rsidP="00CD14B9">
            <w:pPr>
              <w:spacing w:after="0" w:line="240" w:lineRule="auto"/>
              <w:ind w:left="0" w:hanging="2"/>
              <w:jc w:val="center"/>
              <w:rPr>
                <w:rFonts w:ascii="Arial" w:hAnsi="Arial" w:cs="Arial"/>
              </w:rPr>
            </w:pPr>
            <w:r w:rsidRPr="00CD14B9">
              <w:rPr>
                <w:rFonts w:ascii="Arial" w:hAnsi="Arial" w:cs="Arial"/>
              </w:rPr>
              <w:lastRenderedPageBreak/>
              <w:t>Numeración</w:t>
            </w:r>
          </w:p>
        </w:tc>
        <w:tc>
          <w:tcPr>
            <w:tcW w:w="7557" w:type="dxa"/>
            <w:shd w:val="clear" w:color="auto" w:fill="auto"/>
          </w:tcPr>
          <w:p w14:paraId="04B6B863" w14:textId="77777777" w:rsidR="00404415" w:rsidRPr="00CD14B9" w:rsidRDefault="00404415" w:rsidP="00CD14B9">
            <w:pPr>
              <w:spacing w:after="0" w:line="240" w:lineRule="auto"/>
              <w:ind w:left="0" w:hanging="2"/>
              <w:rPr>
                <w:rFonts w:ascii="Arial" w:hAnsi="Arial" w:cs="Arial"/>
              </w:rPr>
            </w:pPr>
            <w:r w:rsidRPr="00CD14B9">
              <w:rPr>
                <w:rFonts w:ascii="Arial" w:hAnsi="Arial" w:cs="Arial"/>
              </w:rPr>
              <w:t>Sólo se utilizarán números arábigos por niveles, así:</w:t>
            </w:r>
          </w:p>
          <w:p w14:paraId="70CC61D0" w14:textId="77777777" w:rsidR="00404415" w:rsidRPr="00CD14B9" w:rsidRDefault="00404415" w:rsidP="00CD14B9">
            <w:pPr>
              <w:spacing w:after="0" w:line="240" w:lineRule="auto"/>
              <w:ind w:left="0" w:hanging="2"/>
              <w:rPr>
                <w:rFonts w:ascii="Arial" w:hAnsi="Arial" w:cs="Arial"/>
              </w:rPr>
            </w:pPr>
            <w:r w:rsidRPr="00CD14B9">
              <w:rPr>
                <w:rFonts w:ascii="Arial" w:hAnsi="Arial" w:cs="Arial"/>
              </w:rPr>
              <w:t>1. Primer Nivel: En mayúsculas, negrilla y centrado.</w:t>
            </w:r>
          </w:p>
          <w:p w14:paraId="6BD15D13" w14:textId="77777777" w:rsidR="00404415" w:rsidRPr="00CD14B9" w:rsidRDefault="00404415" w:rsidP="00CD14B9">
            <w:pPr>
              <w:spacing w:after="0" w:line="240" w:lineRule="auto"/>
              <w:ind w:left="0" w:hanging="2"/>
              <w:rPr>
                <w:rFonts w:ascii="Arial" w:hAnsi="Arial" w:cs="Arial"/>
              </w:rPr>
            </w:pPr>
            <w:r w:rsidRPr="00CD14B9">
              <w:rPr>
                <w:rFonts w:ascii="Arial" w:hAnsi="Arial" w:cs="Arial"/>
              </w:rPr>
              <w:t>1.2. Segundo Nivel: En mayúsculas sin negrilla y alineado a la izquierda.</w:t>
            </w:r>
          </w:p>
          <w:p w14:paraId="59EC8D20" w14:textId="77777777" w:rsidR="00404415" w:rsidRPr="00CD14B9" w:rsidRDefault="00404415" w:rsidP="00CD14B9">
            <w:pPr>
              <w:spacing w:after="0" w:line="240" w:lineRule="auto"/>
              <w:ind w:left="0" w:hanging="2"/>
              <w:rPr>
                <w:rFonts w:ascii="Arial" w:hAnsi="Arial" w:cs="Arial"/>
              </w:rPr>
            </w:pPr>
            <w:r w:rsidRPr="00CD14B9">
              <w:rPr>
                <w:rFonts w:ascii="Arial" w:hAnsi="Arial" w:cs="Arial"/>
              </w:rPr>
              <w:t>1.2.1. Tercer Nivel: En minúscula con negrilla a la izquierda.</w:t>
            </w:r>
          </w:p>
          <w:p w14:paraId="62EEDBC4" w14:textId="77777777" w:rsidR="00404415" w:rsidRPr="00CD14B9" w:rsidRDefault="00404415" w:rsidP="00CD14B9">
            <w:pPr>
              <w:spacing w:after="0" w:line="240" w:lineRule="auto"/>
              <w:ind w:left="0" w:hanging="2"/>
              <w:rPr>
                <w:rFonts w:ascii="Arial" w:hAnsi="Arial" w:cs="Arial"/>
              </w:rPr>
            </w:pPr>
            <w:r w:rsidRPr="00CD14B9">
              <w:rPr>
                <w:rFonts w:ascii="Arial" w:hAnsi="Arial" w:cs="Arial"/>
              </w:rPr>
              <w:t>1.2.1.1. Cuarto Nivel: En minúsculas sin negrilla, cursiva y alineado a la izquierda.</w:t>
            </w:r>
          </w:p>
        </w:tc>
      </w:tr>
      <w:tr w:rsidR="00404415" w:rsidRPr="00CD14B9" w14:paraId="449B9111" w14:textId="77777777" w:rsidTr="00620D9D">
        <w:tc>
          <w:tcPr>
            <w:tcW w:w="1271" w:type="dxa"/>
            <w:shd w:val="clear" w:color="auto" w:fill="auto"/>
            <w:vAlign w:val="center"/>
          </w:tcPr>
          <w:p w14:paraId="29812F3F" w14:textId="77777777" w:rsidR="00404415" w:rsidRPr="00CD14B9" w:rsidRDefault="00404415" w:rsidP="00CD14B9">
            <w:pPr>
              <w:spacing w:after="0" w:line="240" w:lineRule="auto"/>
              <w:ind w:left="0" w:hanging="2"/>
              <w:jc w:val="center"/>
              <w:rPr>
                <w:rFonts w:ascii="Arial" w:hAnsi="Arial" w:cs="Arial"/>
              </w:rPr>
            </w:pPr>
            <w:r w:rsidRPr="00CD14B9">
              <w:rPr>
                <w:rFonts w:ascii="Arial" w:hAnsi="Arial" w:cs="Arial"/>
              </w:rPr>
              <w:t>Paginación</w:t>
            </w:r>
          </w:p>
        </w:tc>
        <w:tc>
          <w:tcPr>
            <w:tcW w:w="7557" w:type="dxa"/>
            <w:shd w:val="clear" w:color="auto" w:fill="auto"/>
          </w:tcPr>
          <w:p w14:paraId="5BFE44A0" w14:textId="77777777" w:rsidR="00404415" w:rsidRPr="00CD14B9" w:rsidRDefault="00404415" w:rsidP="00CD14B9">
            <w:pPr>
              <w:spacing w:after="0" w:line="240" w:lineRule="auto"/>
              <w:ind w:left="0" w:hanging="2"/>
              <w:rPr>
                <w:rFonts w:ascii="Arial" w:hAnsi="Arial" w:cs="Arial"/>
              </w:rPr>
            </w:pPr>
            <w:r w:rsidRPr="00CD14B9">
              <w:rPr>
                <w:rFonts w:ascii="Arial" w:hAnsi="Arial" w:cs="Arial"/>
              </w:rPr>
              <w:t>Debe ir en el margen inferior centrado y se numerará a partir del capítulo Resultados de Auditoría.</w:t>
            </w:r>
          </w:p>
        </w:tc>
      </w:tr>
      <w:tr w:rsidR="00404415" w:rsidRPr="00CD14B9" w14:paraId="405F0FC9" w14:textId="77777777" w:rsidTr="00620D9D">
        <w:tc>
          <w:tcPr>
            <w:tcW w:w="1271" w:type="dxa"/>
            <w:shd w:val="clear" w:color="auto" w:fill="auto"/>
            <w:vAlign w:val="center"/>
          </w:tcPr>
          <w:p w14:paraId="1F1920BB" w14:textId="77777777" w:rsidR="00404415" w:rsidRPr="00CD14B9" w:rsidRDefault="00404415" w:rsidP="00CD14B9">
            <w:pPr>
              <w:spacing w:after="0" w:line="240" w:lineRule="auto"/>
              <w:ind w:left="0" w:hanging="2"/>
              <w:jc w:val="center"/>
              <w:rPr>
                <w:rFonts w:ascii="Arial" w:hAnsi="Arial" w:cs="Arial"/>
              </w:rPr>
            </w:pPr>
            <w:r w:rsidRPr="00CD14B9">
              <w:rPr>
                <w:rFonts w:ascii="Arial" w:hAnsi="Arial" w:cs="Arial"/>
              </w:rPr>
              <w:t>Redacción</w:t>
            </w:r>
          </w:p>
        </w:tc>
        <w:tc>
          <w:tcPr>
            <w:tcW w:w="7557" w:type="dxa"/>
            <w:shd w:val="clear" w:color="auto" w:fill="auto"/>
          </w:tcPr>
          <w:p w14:paraId="22095A76" w14:textId="77777777" w:rsidR="00404415" w:rsidRPr="00CD14B9" w:rsidRDefault="00404415" w:rsidP="00CD14B9">
            <w:pPr>
              <w:spacing w:after="0" w:line="240" w:lineRule="auto"/>
              <w:ind w:left="0" w:hanging="2"/>
              <w:rPr>
                <w:rFonts w:ascii="Arial" w:hAnsi="Arial" w:cs="Arial"/>
              </w:rPr>
            </w:pPr>
            <w:r w:rsidRPr="00CD14B9">
              <w:rPr>
                <w:rFonts w:ascii="Arial" w:hAnsi="Arial" w:cs="Arial"/>
              </w:rPr>
              <w:t>Tener en cuenta las normas generales de redacción y ortografía</w:t>
            </w:r>
          </w:p>
          <w:p w14:paraId="5BE02101" w14:textId="77777777" w:rsidR="00404415" w:rsidRPr="00CD14B9" w:rsidRDefault="00404415" w:rsidP="00CD14B9">
            <w:pPr>
              <w:spacing w:after="0" w:line="240" w:lineRule="auto"/>
              <w:ind w:left="0" w:hanging="2"/>
              <w:rPr>
                <w:rFonts w:ascii="Arial" w:hAnsi="Arial" w:cs="Arial"/>
              </w:rPr>
            </w:pPr>
            <w:r w:rsidRPr="00CD14B9">
              <w:rPr>
                <w:rFonts w:ascii="Arial" w:hAnsi="Arial" w:cs="Arial"/>
              </w:rPr>
              <w:t>En la redacción del Informe debe evitarse mencionar nombres propios.</w:t>
            </w:r>
          </w:p>
        </w:tc>
      </w:tr>
      <w:tr w:rsidR="00404415" w:rsidRPr="00CD14B9" w14:paraId="21A27FE7" w14:textId="77777777" w:rsidTr="00620D9D">
        <w:tc>
          <w:tcPr>
            <w:tcW w:w="1271" w:type="dxa"/>
            <w:shd w:val="clear" w:color="auto" w:fill="auto"/>
            <w:vAlign w:val="center"/>
          </w:tcPr>
          <w:p w14:paraId="19ED657E" w14:textId="77777777" w:rsidR="00404415" w:rsidRPr="00CD14B9" w:rsidRDefault="00404415" w:rsidP="00CD14B9">
            <w:pPr>
              <w:spacing w:after="0" w:line="240" w:lineRule="auto"/>
              <w:ind w:left="0" w:hanging="2"/>
              <w:jc w:val="center"/>
              <w:rPr>
                <w:rFonts w:ascii="Arial" w:hAnsi="Arial" w:cs="Arial"/>
              </w:rPr>
            </w:pPr>
            <w:r w:rsidRPr="00CD14B9">
              <w:rPr>
                <w:rFonts w:ascii="Arial" w:hAnsi="Arial" w:cs="Arial"/>
              </w:rPr>
              <w:t>Cuadros, Tablas y Gráficas</w:t>
            </w:r>
          </w:p>
        </w:tc>
        <w:tc>
          <w:tcPr>
            <w:tcW w:w="7557" w:type="dxa"/>
            <w:shd w:val="clear" w:color="auto" w:fill="auto"/>
          </w:tcPr>
          <w:p w14:paraId="435B5396" w14:textId="77777777" w:rsidR="00404415" w:rsidRPr="00CD14B9" w:rsidRDefault="00404415" w:rsidP="00CD14B9">
            <w:pPr>
              <w:spacing w:after="0" w:line="240" w:lineRule="auto"/>
              <w:ind w:left="0" w:hanging="2"/>
              <w:rPr>
                <w:rFonts w:ascii="Arial" w:hAnsi="Arial" w:cs="Arial"/>
              </w:rPr>
            </w:pPr>
            <w:r w:rsidRPr="00CD14B9">
              <w:rPr>
                <w:rFonts w:ascii="Arial" w:hAnsi="Arial" w:cs="Arial"/>
              </w:rPr>
              <w:t>En los cuadros y tablas se utilizan números arábigos en orden consecutivos a través de todo el texto, se debe indicar primero el número y después el título, utilizando letra arial tamaño 10; si el cuadro es extenso utilizar tipo de letra más pequeño. El análisis de las gráficas debe ser consecuente con la presentación de las mismas. Así mismo, para la numeración utilizar números arábigos en orden consecutivo en la parte inferior izquierda de la misma. La gráfica se debe colocar en la misma página en que se menciona.</w:t>
            </w:r>
          </w:p>
        </w:tc>
      </w:tr>
      <w:tr w:rsidR="00404415" w:rsidRPr="00CD14B9" w14:paraId="5AF228C7" w14:textId="77777777" w:rsidTr="00620D9D">
        <w:tc>
          <w:tcPr>
            <w:tcW w:w="1271" w:type="dxa"/>
            <w:shd w:val="clear" w:color="auto" w:fill="auto"/>
            <w:vAlign w:val="center"/>
          </w:tcPr>
          <w:p w14:paraId="721195A9" w14:textId="77777777" w:rsidR="00404415" w:rsidRPr="00CD14B9" w:rsidRDefault="00404415" w:rsidP="00CD14B9">
            <w:pPr>
              <w:spacing w:after="0" w:line="240" w:lineRule="auto"/>
              <w:ind w:left="0" w:hanging="2"/>
              <w:jc w:val="center"/>
              <w:rPr>
                <w:rFonts w:ascii="Arial" w:hAnsi="Arial" w:cs="Arial"/>
              </w:rPr>
            </w:pPr>
            <w:r w:rsidRPr="00CD14B9">
              <w:rPr>
                <w:rFonts w:ascii="Arial" w:hAnsi="Arial" w:cs="Arial"/>
              </w:rPr>
              <w:t>Cifras</w:t>
            </w:r>
          </w:p>
        </w:tc>
        <w:tc>
          <w:tcPr>
            <w:tcW w:w="7557" w:type="dxa"/>
            <w:shd w:val="clear" w:color="auto" w:fill="auto"/>
          </w:tcPr>
          <w:p w14:paraId="27A75EF2" w14:textId="77777777" w:rsidR="00404415" w:rsidRPr="00CD14B9" w:rsidRDefault="00404415" w:rsidP="00CD14B9">
            <w:pPr>
              <w:spacing w:after="0" w:line="240" w:lineRule="auto"/>
              <w:ind w:left="0" w:hanging="2"/>
              <w:rPr>
                <w:rFonts w:ascii="Arial" w:hAnsi="Arial" w:cs="Arial"/>
              </w:rPr>
            </w:pPr>
            <w:r w:rsidRPr="00CD14B9">
              <w:rPr>
                <w:rFonts w:ascii="Arial" w:hAnsi="Arial" w:cs="Arial"/>
              </w:rPr>
              <w:t>Las cifras presentadas en el Informe y en los diferentes cuadros deben ir en una sola unidad de medida: millones, miles de pesos, etc. Las cifras se separarán con puntos y no con comas.</w:t>
            </w:r>
          </w:p>
        </w:tc>
      </w:tr>
      <w:tr w:rsidR="00404415" w:rsidRPr="00CD14B9" w14:paraId="22998D60" w14:textId="77777777" w:rsidTr="00620D9D">
        <w:tc>
          <w:tcPr>
            <w:tcW w:w="1271" w:type="dxa"/>
            <w:shd w:val="clear" w:color="auto" w:fill="auto"/>
            <w:vAlign w:val="center"/>
          </w:tcPr>
          <w:p w14:paraId="17134358" w14:textId="77777777" w:rsidR="00404415" w:rsidRPr="00CD14B9" w:rsidRDefault="00404415" w:rsidP="00CD14B9">
            <w:pPr>
              <w:spacing w:after="0" w:line="240" w:lineRule="auto"/>
              <w:ind w:left="0" w:hanging="2"/>
              <w:jc w:val="center"/>
              <w:rPr>
                <w:rFonts w:ascii="Arial" w:hAnsi="Arial" w:cs="Arial"/>
              </w:rPr>
            </w:pPr>
            <w:r w:rsidRPr="00CD14B9">
              <w:rPr>
                <w:rFonts w:ascii="Arial" w:hAnsi="Arial" w:cs="Arial"/>
              </w:rPr>
              <w:t>Hallazgos</w:t>
            </w:r>
          </w:p>
        </w:tc>
        <w:tc>
          <w:tcPr>
            <w:tcW w:w="7557" w:type="dxa"/>
            <w:shd w:val="clear" w:color="auto" w:fill="auto"/>
          </w:tcPr>
          <w:p w14:paraId="590B53C5" w14:textId="77777777" w:rsidR="00404415" w:rsidRPr="00CD14B9" w:rsidRDefault="00404415" w:rsidP="00CD14B9">
            <w:pPr>
              <w:spacing w:after="0" w:line="240" w:lineRule="auto"/>
              <w:ind w:left="0" w:hanging="2"/>
              <w:rPr>
                <w:rFonts w:ascii="Arial" w:hAnsi="Arial" w:cs="Arial"/>
              </w:rPr>
            </w:pPr>
            <w:r w:rsidRPr="00CD14B9">
              <w:rPr>
                <w:rFonts w:ascii="Arial" w:hAnsi="Arial" w:cs="Arial"/>
              </w:rPr>
              <w:t>Los Hallazgos se numerarán en forma consecutiva</w:t>
            </w:r>
          </w:p>
        </w:tc>
      </w:tr>
    </w:tbl>
    <w:p w14:paraId="0F89B848" w14:textId="77777777" w:rsidR="00116947" w:rsidRDefault="00116947" w:rsidP="00CD14B9">
      <w:pPr>
        <w:pStyle w:val="Ttulo3"/>
        <w:spacing w:before="0" w:after="0"/>
        <w:ind w:left="0" w:hanging="2"/>
        <w:rPr>
          <w:sz w:val="22"/>
          <w:szCs w:val="22"/>
          <w:lang w:val="es-GT"/>
        </w:rPr>
      </w:pPr>
      <w:bookmarkStart w:id="16" w:name="_Toc25518803"/>
    </w:p>
    <w:p w14:paraId="77D1696C" w14:textId="6AF336C9" w:rsidR="00404415" w:rsidRPr="00CD14B9" w:rsidRDefault="00404415" w:rsidP="00CD14B9">
      <w:pPr>
        <w:pStyle w:val="Ttulo3"/>
        <w:spacing w:before="0" w:after="0"/>
        <w:ind w:left="0" w:hanging="2"/>
        <w:rPr>
          <w:sz w:val="22"/>
          <w:szCs w:val="22"/>
          <w:lang w:val="es-GT"/>
        </w:rPr>
      </w:pPr>
      <w:r w:rsidRPr="00CD14B9">
        <w:rPr>
          <w:sz w:val="22"/>
          <w:szCs w:val="22"/>
          <w:lang w:val="es-GT"/>
        </w:rPr>
        <w:t>5.1.4 Estructura</w:t>
      </w:r>
      <w:bookmarkEnd w:id="16"/>
    </w:p>
    <w:p w14:paraId="160FC6B8" w14:textId="77777777" w:rsidR="00116947" w:rsidRDefault="00116947" w:rsidP="00CD14B9">
      <w:pPr>
        <w:spacing w:after="0" w:line="240" w:lineRule="auto"/>
        <w:ind w:left="0" w:hanging="2"/>
        <w:rPr>
          <w:rFonts w:ascii="Arial" w:eastAsia="Arial" w:hAnsi="Arial" w:cs="Arial"/>
          <w:lang w:val="es-GT"/>
        </w:rPr>
      </w:pPr>
    </w:p>
    <w:p w14:paraId="4E9F3EA3" w14:textId="26782490" w:rsidR="00404415" w:rsidRPr="00CD14B9" w:rsidRDefault="00404415" w:rsidP="00CD14B9">
      <w:pPr>
        <w:spacing w:after="0" w:line="240" w:lineRule="auto"/>
        <w:ind w:left="0" w:hanging="2"/>
        <w:rPr>
          <w:rFonts w:ascii="Arial" w:eastAsia="Arial" w:hAnsi="Arial" w:cs="Arial"/>
          <w:lang w:val="es-GT"/>
        </w:rPr>
      </w:pPr>
      <w:r w:rsidRPr="00CD14B9">
        <w:rPr>
          <w:rFonts w:ascii="Arial" w:eastAsia="Arial" w:hAnsi="Arial" w:cs="Arial"/>
          <w:lang w:val="es-GT"/>
        </w:rPr>
        <w:t>La estructura del informe será la siguiente: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8080"/>
      </w:tblGrid>
      <w:tr w:rsidR="00404415" w:rsidRPr="00CD14B9" w14:paraId="3B30172C" w14:textId="77777777" w:rsidTr="00620D9D">
        <w:tc>
          <w:tcPr>
            <w:tcW w:w="704" w:type="dxa"/>
            <w:shd w:val="clear" w:color="auto" w:fill="auto"/>
            <w:vAlign w:val="center"/>
          </w:tcPr>
          <w:p w14:paraId="4E32DEA9" w14:textId="77777777" w:rsidR="00404415" w:rsidRPr="00CD14B9" w:rsidRDefault="00404415" w:rsidP="00CD14B9">
            <w:pPr>
              <w:spacing w:after="0" w:line="240" w:lineRule="auto"/>
              <w:ind w:left="0" w:hanging="2"/>
              <w:jc w:val="center"/>
              <w:rPr>
                <w:rFonts w:ascii="Arial" w:hAnsi="Arial" w:cs="Arial"/>
              </w:rPr>
            </w:pPr>
            <w:r w:rsidRPr="00CD14B9">
              <w:rPr>
                <w:rFonts w:ascii="Arial" w:hAnsi="Arial" w:cs="Arial"/>
              </w:rPr>
              <w:t>1</w:t>
            </w:r>
          </w:p>
        </w:tc>
        <w:tc>
          <w:tcPr>
            <w:tcW w:w="8080" w:type="dxa"/>
            <w:shd w:val="clear" w:color="auto" w:fill="auto"/>
          </w:tcPr>
          <w:p w14:paraId="1094E55F" w14:textId="77777777" w:rsidR="00404415" w:rsidRPr="00CD14B9" w:rsidRDefault="00404415" w:rsidP="00CD14B9">
            <w:pPr>
              <w:spacing w:after="0" w:line="240" w:lineRule="auto"/>
              <w:ind w:left="0" w:hanging="2"/>
              <w:rPr>
                <w:rFonts w:ascii="Arial" w:hAnsi="Arial" w:cs="Arial"/>
              </w:rPr>
            </w:pPr>
            <w:r w:rsidRPr="00CD14B9">
              <w:rPr>
                <w:rFonts w:ascii="Arial" w:hAnsi="Arial" w:cs="Arial"/>
              </w:rPr>
              <w:t>Carátula incluye título “INFORME DE AUDITORIA FINANCIERA Y DE GESTIÓN”</w:t>
            </w:r>
          </w:p>
        </w:tc>
      </w:tr>
      <w:tr w:rsidR="00404415" w:rsidRPr="00CD14B9" w14:paraId="745D7DFA" w14:textId="77777777" w:rsidTr="00620D9D">
        <w:tc>
          <w:tcPr>
            <w:tcW w:w="704" w:type="dxa"/>
            <w:shd w:val="clear" w:color="auto" w:fill="auto"/>
            <w:vAlign w:val="center"/>
          </w:tcPr>
          <w:p w14:paraId="3EF5CC86" w14:textId="77777777" w:rsidR="00404415" w:rsidRPr="00CD14B9" w:rsidRDefault="00404415" w:rsidP="00CD14B9">
            <w:pPr>
              <w:spacing w:after="0" w:line="240" w:lineRule="auto"/>
              <w:ind w:left="0" w:hanging="2"/>
              <w:jc w:val="center"/>
              <w:rPr>
                <w:rFonts w:ascii="Arial" w:hAnsi="Arial" w:cs="Arial"/>
              </w:rPr>
            </w:pPr>
            <w:r w:rsidRPr="00CD14B9">
              <w:rPr>
                <w:rFonts w:ascii="Arial" w:hAnsi="Arial" w:cs="Arial"/>
              </w:rPr>
              <w:t>2</w:t>
            </w:r>
          </w:p>
        </w:tc>
        <w:tc>
          <w:tcPr>
            <w:tcW w:w="8080" w:type="dxa"/>
            <w:shd w:val="clear" w:color="auto" w:fill="auto"/>
          </w:tcPr>
          <w:p w14:paraId="76B40CD7" w14:textId="77777777" w:rsidR="00404415" w:rsidRPr="00CD14B9" w:rsidRDefault="00404415" w:rsidP="00CD14B9">
            <w:pPr>
              <w:spacing w:after="0" w:line="240" w:lineRule="auto"/>
              <w:ind w:left="0" w:hanging="2"/>
              <w:rPr>
                <w:rFonts w:ascii="Arial" w:hAnsi="Arial" w:cs="Arial"/>
              </w:rPr>
            </w:pPr>
            <w:r w:rsidRPr="00CD14B9">
              <w:rPr>
                <w:rFonts w:ascii="Arial" w:hAnsi="Arial" w:cs="Arial"/>
              </w:rPr>
              <w:t>Hoja de Presentación: Incluye datos como Contralor Territorial, Jefe o Director del área de Control Fiscal, y equipo auditor y los demás que considere pertinente la Contraloría Territorial.</w:t>
            </w:r>
          </w:p>
        </w:tc>
      </w:tr>
      <w:tr w:rsidR="00404415" w:rsidRPr="00CD14B9" w14:paraId="406FC67B" w14:textId="77777777" w:rsidTr="00620D9D">
        <w:tc>
          <w:tcPr>
            <w:tcW w:w="704" w:type="dxa"/>
            <w:shd w:val="clear" w:color="auto" w:fill="auto"/>
            <w:vAlign w:val="center"/>
          </w:tcPr>
          <w:p w14:paraId="41B6D2FC" w14:textId="77777777" w:rsidR="00404415" w:rsidRPr="00CD14B9" w:rsidRDefault="00404415" w:rsidP="00CD14B9">
            <w:pPr>
              <w:spacing w:after="0" w:line="240" w:lineRule="auto"/>
              <w:ind w:left="0" w:hanging="2"/>
              <w:jc w:val="center"/>
              <w:rPr>
                <w:rFonts w:ascii="Arial" w:hAnsi="Arial" w:cs="Arial"/>
              </w:rPr>
            </w:pPr>
            <w:r w:rsidRPr="00CD14B9">
              <w:rPr>
                <w:rFonts w:ascii="Arial" w:hAnsi="Arial" w:cs="Arial"/>
              </w:rPr>
              <w:t>3</w:t>
            </w:r>
          </w:p>
        </w:tc>
        <w:tc>
          <w:tcPr>
            <w:tcW w:w="8080" w:type="dxa"/>
            <w:shd w:val="clear" w:color="auto" w:fill="auto"/>
          </w:tcPr>
          <w:p w14:paraId="1DC8EE6E" w14:textId="77777777" w:rsidR="00404415" w:rsidRPr="00CD14B9" w:rsidRDefault="00404415" w:rsidP="00CD14B9">
            <w:pPr>
              <w:spacing w:after="0" w:line="240" w:lineRule="auto"/>
              <w:ind w:left="0" w:hanging="2"/>
              <w:rPr>
                <w:rFonts w:ascii="Arial" w:hAnsi="Arial" w:cs="Arial"/>
              </w:rPr>
            </w:pPr>
            <w:r w:rsidRPr="00CD14B9">
              <w:rPr>
                <w:rFonts w:ascii="Arial" w:hAnsi="Arial" w:cs="Arial"/>
              </w:rPr>
              <w:t>Tabla de Contenido</w:t>
            </w:r>
          </w:p>
        </w:tc>
      </w:tr>
      <w:tr w:rsidR="00404415" w:rsidRPr="00CD14B9" w14:paraId="107382E3" w14:textId="77777777" w:rsidTr="00620D9D">
        <w:tc>
          <w:tcPr>
            <w:tcW w:w="704" w:type="dxa"/>
            <w:shd w:val="clear" w:color="auto" w:fill="auto"/>
            <w:vAlign w:val="center"/>
          </w:tcPr>
          <w:p w14:paraId="1B1E3254" w14:textId="77777777" w:rsidR="00404415" w:rsidRPr="00CD14B9" w:rsidRDefault="00404415" w:rsidP="00CD14B9">
            <w:pPr>
              <w:spacing w:after="0" w:line="240" w:lineRule="auto"/>
              <w:ind w:left="0" w:hanging="2"/>
              <w:jc w:val="center"/>
              <w:rPr>
                <w:rFonts w:ascii="Arial" w:hAnsi="Arial" w:cs="Arial"/>
              </w:rPr>
            </w:pPr>
            <w:r w:rsidRPr="00CD14B9">
              <w:rPr>
                <w:rFonts w:ascii="Arial" w:hAnsi="Arial" w:cs="Arial"/>
              </w:rPr>
              <w:t>4</w:t>
            </w:r>
          </w:p>
        </w:tc>
        <w:tc>
          <w:tcPr>
            <w:tcW w:w="8080" w:type="dxa"/>
            <w:shd w:val="clear" w:color="auto" w:fill="auto"/>
          </w:tcPr>
          <w:p w14:paraId="707D8B97" w14:textId="77777777" w:rsidR="00404415" w:rsidRPr="00CD14B9" w:rsidRDefault="00404415" w:rsidP="00CD14B9">
            <w:pPr>
              <w:spacing w:after="0" w:line="240" w:lineRule="auto"/>
              <w:ind w:left="0" w:hanging="2"/>
              <w:rPr>
                <w:rFonts w:ascii="Arial" w:hAnsi="Arial" w:cs="Arial"/>
              </w:rPr>
            </w:pPr>
            <w:r w:rsidRPr="00CD14B9">
              <w:rPr>
                <w:rFonts w:ascii="Arial" w:hAnsi="Arial" w:cs="Arial"/>
              </w:rPr>
              <w:t>Carta de conclusiones o de presentación del informe:</w:t>
            </w:r>
          </w:p>
          <w:p w14:paraId="1B612036" w14:textId="77777777" w:rsidR="00404415" w:rsidRPr="00CD14B9" w:rsidRDefault="00404415" w:rsidP="00CD14B9">
            <w:pPr>
              <w:spacing w:after="0" w:line="240" w:lineRule="auto"/>
              <w:ind w:left="0" w:hanging="2"/>
              <w:rPr>
                <w:rFonts w:ascii="Arial" w:hAnsi="Arial" w:cs="Arial"/>
              </w:rPr>
            </w:pPr>
            <w:r w:rsidRPr="00CD14B9">
              <w:rPr>
                <w:rFonts w:ascii="Arial" w:hAnsi="Arial" w:cs="Arial"/>
              </w:rPr>
              <w:t>*Identificación del sujeto de control.</w:t>
            </w:r>
          </w:p>
          <w:p w14:paraId="781D70EF" w14:textId="77777777" w:rsidR="00404415" w:rsidRPr="00CD14B9" w:rsidRDefault="00404415" w:rsidP="00CD14B9">
            <w:pPr>
              <w:spacing w:after="0" w:line="240" w:lineRule="auto"/>
              <w:ind w:left="0" w:hanging="2"/>
              <w:rPr>
                <w:rFonts w:ascii="Arial" w:hAnsi="Arial" w:cs="Arial"/>
              </w:rPr>
            </w:pPr>
            <w:r w:rsidRPr="00CD14B9">
              <w:rPr>
                <w:rFonts w:ascii="Arial" w:hAnsi="Arial" w:cs="Arial"/>
              </w:rPr>
              <w:t>*Manifestación que los estados financieros y el presupuesto han sido auditados.</w:t>
            </w:r>
          </w:p>
          <w:p w14:paraId="1C827F4E" w14:textId="77777777" w:rsidR="00404415" w:rsidRPr="00CD14B9" w:rsidRDefault="00404415" w:rsidP="00CD14B9">
            <w:pPr>
              <w:spacing w:after="0" w:line="240" w:lineRule="auto"/>
              <w:ind w:left="0" w:hanging="2"/>
              <w:rPr>
                <w:rFonts w:ascii="Arial" w:hAnsi="Arial" w:cs="Arial"/>
              </w:rPr>
            </w:pPr>
            <w:r w:rsidRPr="00CD14B9">
              <w:rPr>
                <w:rFonts w:ascii="Arial" w:hAnsi="Arial" w:cs="Arial"/>
              </w:rPr>
              <w:t>*Identificación del título de cada estado incluido en los estados financieros y el presupuesto.</w:t>
            </w:r>
          </w:p>
          <w:p w14:paraId="555A9E30" w14:textId="77777777" w:rsidR="00404415" w:rsidRPr="00CD14B9" w:rsidRDefault="00404415" w:rsidP="00CD14B9">
            <w:pPr>
              <w:spacing w:after="0" w:line="240" w:lineRule="auto"/>
              <w:ind w:left="0" w:hanging="2"/>
              <w:rPr>
                <w:rFonts w:ascii="Arial" w:hAnsi="Arial" w:cs="Arial"/>
              </w:rPr>
            </w:pPr>
            <w:r w:rsidRPr="00CD14B9">
              <w:rPr>
                <w:rFonts w:ascii="Arial" w:hAnsi="Arial" w:cs="Arial"/>
              </w:rPr>
              <w:t xml:space="preserve">**Periodo que cubre los estados financieros auditados y la información presupuestal. </w:t>
            </w:r>
          </w:p>
        </w:tc>
      </w:tr>
      <w:tr w:rsidR="00404415" w:rsidRPr="00CD14B9" w14:paraId="118089A4" w14:textId="77777777" w:rsidTr="00620D9D">
        <w:tc>
          <w:tcPr>
            <w:tcW w:w="704" w:type="dxa"/>
            <w:shd w:val="clear" w:color="auto" w:fill="auto"/>
          </w:tcPr>
          <w:p w14:paraId="3A710413" w14:textId="77777777" w:rsidR="00404415" w:rsidRPr="00CD14B9" w:rsidRDefault="00404415" w:rsidP="00CD14B9">
            <w:pPr>
              <w:spacing w:after="0" w:line="240" w:lineRule="auto"/>
              <w:ind w:left="0" w:hanging="2"/>
              <w:jc w:val="center"/>
              <w:rPr>
                <w:rFonts w:ascii="Arial" w:hAnsi="Arial" w:cs="Arial"/>
              </w:rPr>
            </w:pPr>
          </w:p>
        </w:tc>
        <w:tc>
          <w:tcPr>
            <w:tcW w:w="8080" w:type="dxa"/>
            <w:shd w:val="clear" w:color="auto" w:fill="auto"/>
          </w:tcPr>
          <w:p w14:paraId="1CB61CEE" w14:textId="77777777" w:rsidR="00404415" w:rsidRPr="00CD14B9" w:rsidRDefault="00404415" w:rsidP="00CD14B9">
            <w:pPr>
              <w:spacing w:after="0" w:line="240" w:lineRule="auto"/>
              <w:ind w:left="0" w:hanging="2"/>
              <w:rPr>
                <w:rFonts w:ascii="Arial" w:hAnsi="Arial" w:cs="Arial"/>
              </w:rPr>
            </w:pPr>
            <w:r w:rsidRPr="00CD14B9">
              <w:rPr>
                <w:rFonts w:ascii="Arial" w:hAnsi="Arial" w:cs="Arial"/>
              </w:rPr>
              <w:t xml:space="preserve">Se registrará la responsabilidad del sujeto de Control en relación con los </w:t>
            </w:r>
            <w:r w:rsidRPr="00CD14B9">
              <w:rPr>
                <w:rFonts w:ascii="Arial" w:hAnsi="Arial" w:cs="Arial"/>
              </w:rPr>
              <w:lastRenderedPageBreak/>
              <w:t>estados financieros y la información presupuestal de conformidad con la normatividad aplicable y en relación con el control interno.</w:t>
            </w:r>
          </w:p>
        </w:tc>
      </w:tr>
      <w:tr w:rsidR="00404415" w:rsidRPr="00CD14B9" w14:paraId="7D122C79" w14:textId="77777777" w:rsidTr="00620D9D">
        <w:trPr>
          <w:trHeight w:val="274"/>
        </w:trPr>
        <w:tc>
          <w:tcPr>
            <w:tcW w:w="704" w:type="dxa"/>
            <w:shd w:val="clear" w:color="auto" w:fill="auto"/>
          </w:tcPr>
          <w:p w14:paraId="0B2D0E61" w14:textId="77777777" w:rsidR="00404415" w:rsidRPr="00CD14B9" w:rsidRDefault="00404415" w:rsidP="00CD14B9">
            <w:pPr>
              <w:spacing w:after="0" w:line="240" w:lineRule="auto"/>
              <w:ind w:left="0" w:hanging="2"/>
              <w:jc w:val="center"/>
              <w:rPr>
                <w:rFonts w:ascii="Arial" w:hAnsi="Arial" w:cs="Arial"/>
              </w:rPr>
            </w:pPr>
          </w:p>
        </w:tc>
        <w:tc>
          <w:tcPr>
            <w:tcW w:w="8080" w:type="dxa"/>
            <w:shd w:val="clear" w:color="auto" w:fill="auto"/>
          </w:tcPr>
          <w:p w14:paraId="5A8D62BF" w14:textId="77777777" w:rsidR="00404415" w:rsidRPr="00CD14B9" w:rsidRDefault="00404415" w:rsidP="00CD14B9">
            <w:pPr>
              <w:spacing w:after="0" w:line="240" w:lineRule="auto"/>
              <w:ind w:left="0" w:hanging="2"/>
              <w:rPr>
                <w:rFonts w:ascii="Arial" w:hAnsi="Arial" w:cs="Arial"/>
              </w:rPr>
            </w:pPr>
            <w:r w:rsidRPr="00CD14B9">
              <w:rPr>
                <w:rFonts w:ascii="Arial" w:hAnsi="Arial" w:cs="Arial"/>
              </w:rPr>
              <w:t>Responsabilidad de la Contraloría Territorial conforme las normas legales.</w:t>
            </w:r>
          </w:p>
        </w:tc>
      </w:tr>
      <w:tr w:rsidR="00404415" w:rsidRPr="00CD14B9" w14:paraId="1E14444B" w14:textId="77777777" w:rsidTr="00620D9D">
        <w:tc>
          <w:tcPr>
            <w:tcW w:w="704" w:type="dxa"/>
            <w:shd w:val="clear" w:color="auto" w:fill="auto"/>
          </w:tcPr>
          <w:p w14:paraId="3D411E29" w14:textId="77777777" w:rsidR="00404415" w:rsidRPr="00CD14B9" w:rsidRDefault="00404415" w:rsidP="00CD14B9">
            <w:pPr>
              <w:spacing w:after="0" w:line="240" w:lineRule="auto"/>
              <w:ind w:left="0" w:hanging="2"/>
              <w:jc w:val="center"/>
              <w:rPr>
                <w:rFonts w:ascii="Arial" w:hAnsi="Arial" w:cs="Arial"/>
              </w:rPr>
            </w:pPr>
          </w:p>
        </w:tc>
        <w:tc>
          <w:tcPr>
            <w:tcW w:w="8080" w:type="dxa"/>
            <w:shd w:val="clear" w:color="auto" w:fill="auto"/>
          </w:tcPr>
          <w:p w14:paraId="062EDCA5" w14:textId="77777777" w:rsidR="00404415" w:rsidRPr="00CD14B9" w:rsidRDefault="00404415" w:rsidP="00CD14B9">
            <w:pPr>
              <w:autoSpaceDE w:val="0"/>
              <w:autoSpaceDN w:val="0"/>
              <w:adjustRightInd w:val="0"/>
              <w:spacing w:after="0" w:line="240" w:lineRule="auto"/>
              <w:ind w:left="0" w:hanging="2"/>
              <w:rPr>
                <w:rFonts w:ascii="Arial" w:hAnsi="Arial" w:cs="Arial"/>
              </w:rPr>
            </w:pPr>
            <w:r w:rsidRPr="00CD14B9">
              <w:rPr>
                <w:rFonts w:ascii="Arial" w:hAnsi="Arial" w:cs="Arial"/>
              </w:rPr>
              <w:t>Constancia de que la auditoría se llevó a cabo de conformidad con las ISSAI, adaptadas en la Guía de Auditoría Territorial.</w:t>
            </w:r>
          </w:p>
          <w:p w14:paraId="4ED35FEF" w14:textId="77777777" w:rsidR="00404415" w:rsidRPr="00CD14B9" w:rsidRDefault="00404415" w:rsidP="00CD14B9">
            <w:pPr>
              <w:autoSpaceDE w:val="0"/>
              <w:autoSpaceDN w:val="0"/>
              <w:adjustRightInd w:val="0"/>
              <w:spacing w:after="0" w:line="240" w:lineRule="auto"/>
              <w:ind w:left="0" w:hanging="2"/>
              <w:rPr>
                <w:rFonts w:ascii="Arial" w:hAnsi="Arial" w:cs="Arial"/>
              </w:rPr>
            </w:pPr>
            <w:r w:rsidRPr="00CD14B9">
              <w:rPr>
                <w:rFonts w:ascii="Arial" w:hAnsi="Arial" w:cs="Arial"/>
              </w:rPr>
              <w:t>El informe de auditoría también explicará que dichas normas exigen que el auditor cumpla los requerimientos de ética así como que planifique y ejecute la auditoría con el fin de obtener una seguridad razonable sobre si los estados financieros están libres de incorrección material.</w:t>
            </w:r>
          </w:p>
        </w:tc>
      </w:tr>
      <w:tr w:rsidR="00404415" w:rsidRPr="00CD14B9" w14:paraId="1E83D8BD" w14:textId="77777777" w:rsidTr="00620D9D">
        <w:tc>
          <w:tcPr>
            <w:tcW w:w="704" w:type="dxa"/>
            <w:shd w:val="clear" w:color="auto" w:fill="auto"/>
          </w:tcPr>
          <w:p w14:paraId="0A8CBD60" w14:textId="77777777" w:rsidR="00404415" w:rsidRPr="00CD14B9" w:rsidRDefault="00404415" w:rsidP="00CD14B9">
            <w:pPr>
              <w:spacing w:after="0" w:line="240" w:lineRule="auto"/>
              <w:ind w:left="0" w:hanging="2"/>
              <w:jc w:val="center"/>
              <w:rPr>
                <w:rFonts w:ascii="Arial" w:hAnsi="Arial" w:cs="Arial"/>
              </w:rPr>
            </w:pPr>
          </w:p>
        </w:tc>
        <w:tc>
          <w:tcPr>
            <w:tcW w:w="8080" w:type="dxa"/>
            <w:shd w:val="clear" w:color="auto" w:fill="auto"/>
          </w:tcPr>
          <w:p w14:paraId="5449D454" w14:textId="77777777" w:rsidR="00404415" w:rsidRPr="00CD14B9" w:rsidRDefault="00404415" w:rsidP="00CD14B9">
            <w:pPr>
              <w:spacing w:after="0" w:line="240" w:lineRule="auto"/>
              <w:ind w:left="0" w:hanging="2"/>
              <w:rPr>
                <w:rFonts w:ascii="Arial" w:hAnsi="Arial" w:cs="Arial"/>
              </w:rPr>
            </w:pPr>
            <w:r w:rsidRPr="00CD14B9">
              <w:rPr>
                <w:rFonts w:ascii="Arial" w:hAnsi="Arial" w:cs="Arial"/>
              </w:rPr>
              <w:t>Sobre la auditoría indicar que:</w:t>
            </w:r>
          </w:p>
          <w:p w14:paraId="2F638D28" w14:textId="77777777" w:rsidR="00404415" w:rsidRPr="00CD14B9" w:rsidRDefault="00404415" w:rsidP="00CD14B9">
            <w:pPr>
              <w:autoSpaceDE w:val="0"/>
              <w:autoSpaceDN w:val="0"/>
              <w:adjustRightInd w:val="0"/>
              <w:spacing w:after="0" w:line="240" w:lineRule="auto"/>
              <w:ind w:left="0" w:hanging="2"/>
              <w:rPr>
                <w:rFonts w:ascii="Arial" w:hAnsi="Arial" w:cs="Arial"/>
              </w:rPr>
            </w:pPr>
            <w:r w:rsidRPr="00CD14B9">
              <w:rPr>
                <w:rFonts w:ascii="Arial" w:hAnsi="Arial" w:cs="Arial"/>
              </w:rPr>
              <w:t>*Una auditoría conlleva la aplicación de procedimientos destinados a obtener</w:t>
            </w:r>
          </w:p>
          <w:p w14:paraId="192B0DED" w14:textId="77777777" w:rsidR="00404415" w:rsidRPr="00CD14B9" w:rsidRDefault="00404415" w:rsidP="00CD14B9">
            <w:pPr>
              <w:autoSpaceDE w:val="0"/>
              <w:autoSpaceDN w:val="0"/>
              <w:adjustRightInd w:val="0"/>
              <w:spacing w:after="0" w:line="240" w:lineRule="auto"/>
              <w:ind w:left="0" w:hanging="2"/>
              <w:rPr>
                <w:rFonts w:ascii="Arial" w:hAnsi="Arial" w:cs="Arial"/>
              </w:rPr>
            </w:pPr>
            <w:r w:rsidRPr="00CD14B9">
              <w:rPr>
                <w:rFonts w:ascii="Arial" w:hAnsi="Arial" w:cs="Arial"/>
              </w:rPr>
              <w:t>evidencia de auditoría sobre los importes y la información revelada en las cifras financieras.</w:t>
            </w:r>
          </w:p>
          <w:p w14:paraId="23C20122" w14:textId="77777777" w:rsidR="00404415" w:rsidRPr="00CD14B9" w:rsidRDefault="00404415" w:rsidP="00CD14B9">
            <w:pPr>
              <w:autoSpaceDE w:val="0"/>
              <w:autoSpaceDN w:val="0"/>
              <w:adjustRightInd w:val="0"/>
              <w:spacing w:after="0" w:line="240" w:lineRule="auto"/>
              <w:ind w:left="0" w:hanging="2"/>
              <w:rPr>
                <w:rFonts w:ascii="Arial" w:hAnsi="Arial" w:cs="Arial"/>
              </w:rPr>
            </w:pPr>
            <w:r w:rsidRPr="00CD14B9">
              <w:rPr>
                <w:rFonts w:ascii="Arial" w:hAnsi="Arial" w:cs="Arial"/>
              </w:rPr>
              <w:t>*Los procedimientos seleccionados dependen del juicio del auditor, incluida</w:t>
            </w:r>
          </w:p>
          <w:p w14:paraId="64B24C7E" w14:textId="77777777" w:rsidR="00404415" w:rsidRPr="00CD14B9" w:rsidRDefault="00404415" w:rsidP="00CD14B9">
            <w:pPr>
              <w:autoSpaceDE w:val="0"/>
              <w:autoSpaceDN w:val="0"/>
              <w:adjustRightInd w:val="0"/>
              <w:spacing w:after="0" w:line="240" w:lineRule="auto"/>
              <w:ind w:left="0" w:hanging="2"/>
              <w:rPr>
                <w:rFonts w:ascii="Arial" w:hAnsi="Arial" w:cs="Arial"/>
              </w:rPr>
            </w:pPr>
            <w:r w:rsidRPr="00CD14B9">
              <w:rPr>
                <w:rFonts w:ascii="Arial" w:hAnsi="Arial" w:cs="Arial"/>
              </w:rPr>
              <w:t>la valoración de los riesgos de incorrección material en las cifras financieras, debida a fraude o error.</w:t>
            </w:r>
          </w:p>
          <w:p w14:paraId="272D6121" w14:textId="77777777" w:rsidR="00404415" w:rsidRPr="00CD14B9" w:rsidRDefault="00404415" w:rsidP="00CD14B9">
            <w:pPr>
              <w:autoSpaceDE w:val="0"/>
              <w:autoSpaceDN w:val="0"/>
              <w:adjustRightInd w:val="0"/>
              <w:spacing w:after="0" w:line="240" w:lineRule="auto"/>
              <w:ind w:left="0" w:hanging="2"/>
              <w:rPr>
                <w:rFonts w:ascii="Arial" w:hAnsi="Arial" w:cs="Arial"/>
              </w:rPr>
            </w:pPr>
            <w:r w:rsidRPr="00CD14B9">
              <w:rPr>
                <w:rFonts w:ascii="Arial" w:hAnsi="Arial" w:cs="Arial"/>
              </w:rPr>
              <w:t>*Una auditoría también incluye la evaluación de la adecuación de las políticas</w:t>
            </w:r>
          </w:p>
          <w:p w14:paraId="12F40349" w14:textId="77777777" w:rsidR="00404415" w:rsidRPr="00CD14B9" w:rsidRDefault="00404415" w:rsidP="00CD14B9">
            <w:pPr>
              <w:autoSpaceDE w:val="0"/>
              <w:autoSpaceDN w:val="0"/>
              <w:adjustRightInd w:val="0"/>
              <w:spacing w:after="0" w:line="240" w:lineRule="auto"/>
              <w:ind w:left="0" w:hanging="2"/>
              <w:rPr>
                <w:rFonts w:ascii="Arial" w:hAnsi="Arial" w:cs="Arial"/>
              </w:rPr>
            </w:pPr>
            <w:r w:rsidRPr="00CD14B9">
              <w:rPr>
                <w:rFonts w:ascii="Arial" w:hAnsi="Arial" w:cs="Arial"/>
              </w:rPr>
              <w:t>contables aplicadas y de la razonabilidad de las estimaciones contables</w:t>
            </w:r>
          </w:p>
          <w:p w14:paraId="362EC842" w14:textId="77777777" w:rsidR="00404415" w:rsidRPr="00CD14B9" w:rsidRDefault="00404415" w:rsidP="00CD14B9">
            <w:pPr>
              <w:autoSpaceDE w:val="0"/>
              <w:autoSpaceDN w:val="0"/>
              <w:adjustRightInd w:val="0"/>
              <w:spacing w:after="0" w:line="240" w:lineRule="auto"/>
              <w:ind w:left="0" w:hanging="2"/>
              <w:rPr>
                <w:rFonts w:ascii="Arial" w:hAnsi="Arial" w:cs="Arial"/>
              </w:rPr>
            </w:pPr>
            <w:r w:rsidRPr="00CD14B9">
              <w:rPr>
                <w:rFonts w:ascii="Arial" w:hAnsi="Arial" w:cs="Arial"/>
              </w:rPr>
              <w:t>realizadas por la dirección, así como de la presentación global de las cifras financieras.</w:t>
            </w:r>
          </w:p>
          <w:p w14:paraId="3BC5636B" w14:textId="77777777" w:rsidR="00404415" w:rsidRPr="00CD14B9" w:rsidRDefault="00404415" w:rsidP="00CD14B9">
            <w:pPr>
              <w:autoSpaceDE w:val="0"/>
              <w:autoSpaceDN w:val="0"/>
              <w:adjustRightInd w:val="0"/>
              <w:spacing w:after="0" w:line="240" w:lineRule="auto"/>
              <w:ind w:left="0" w:hanging="2"/>
              <w:rPr>
                <w:rFonts w:ascii="Arial" w:hAnsi="Arial" w:cs="Arial"/>
              </w:rPr>
            </w:pPr>
            <w:r w:rsidRPr="00CD14B9">
              <w:rPr>
                <w:rFonts w:ascii="Arial" w:hAnsi="Arial" w:cs="Arial"/>
              </w:rPr>
              <w:t>Señalar que se considera que la evidencia de auditoría que se ha obtenido proporciona una base suficiente y adecuada para la opinión del auditor. En caso de ser abstención de opinión, mencionar que no se ha podido obtener la evidencia suficiente y adecuada que proporcione una base para expresar a opinión de auditoría.</w:t>
            </w:r>
          </w:p>
        </w:tc>
      </w:tr>
      <w:tr w:rsidR="00404415" w:rsidRPr="00CD14B9" w14:paraId="3C246B56" w14:textId="77777777" w:rsidTr="00620D9D">
        <w:tc>
          <w:tcPr>
            <w:tcW w:w="704" w:type="dxa"/>
            <w:shd w:val="clear" w:color="auto" w:fill="auto"/>
          </w:tcPr>
          <w:p w14:paraId="431E8E78" w14:textId="77777777" w:rsidR="00404415" w:rsidRPr="00CD14B9" w:rsidRDefault="00404415" w:rsidP="00CD14B9">
            <w:pPr>
              <w:spacing w:after="0" w:line="240" w:lineRule="auto"/>
              <w:ind w:left="0" w:hanging="2"/>
              <w:jc w:val="center"/>
              <w:rPr>
                <w:rFonts w:ascii="Arial" w:hAnsi="Arial" w:cs="Arial"/>
              </w:rPr>
            </w:pPr>
          </w:p>
        </w:tc>
        <w:tc>
          <w:tcPr>
            <w:tcW w:w="8080" w:type="dxa"/>
            <w:shd w:val="clear" w:color="auto" w:fill="auto"/>
          </w:tcPr>
          <w:p w14:paraId="064C7A33" w14:textId="77777777" w:rsidR="00404415" w:rsidRPr="00CD14B9" w:rsidRDefault="00404415" w:rsidP="00CD14B9">
            <w:pPr>
              <w:autoSpaceDE w:val="0"/>
              <w:autoSpaceDN w:val="0"/>
              <w:adjustRightInd w:val="0"/>
              <w:spacing w:after="0" w:line="240" w:lineRule="auto"/>
              <w:ind w:left="0" w:hanging="2"/>
              <w:rPr>
                <w:rFonts w:ascii="Arial" w:hAnsi="Arial" w:cs="Arial"/>
              </w:rPr>
            </w:pPr>
            <w:r w:rsidRPr="00CD14B9">
              <w:rPr>
                <w:rFonts w:ascii="Arial" w:hAnsi="Arial" w:cs="Arial"/>
              </w:rPr>
              <w:t>Párrafo de fundamento de la opinión (aplica cuando se emita una opinión modificada) con el título “Fundamento de la opinión con salvedades”, “Fundamento de la opinión desfavorable” o “Fundamento de la denegación de opinión”, según corresponda.</w:t>
            </w:r>
          </w:p>
          <w:p w14:paraId="3EF89985" w14:textId="77777777" w:rsidR="00404415" w:rsidRPr="00CD14B9" w:rsidRDefault="00404415" w:rsidP="00CD14B9">
            <w:pPr>
              <w:spacing w:after="0" w:line="240" w:lineRule="auto"/>
              <w:ind w:left="0" w:hanging="2"/>
              <w:rPr>
                <w:rFonts w:ascii="Arial" w:hAnsi="Arial" w:cs="Arial"/>
              </w:rPr>
            </w:pPr>
            <w:r w:rsidRPr="00CD14B9">
              <w:rPr>
                <w:rFonts w:ascii="Arial" w:hAnsi="Arial" w:cs="Arial"/>
              </w:rPr>
              <w:t>Realizar una descripción del hecho que da lugar a la modificación de la opinión.</w:t>
            </w:r>
          </w:p>
          <w:p w14:paraId="6226567C" w14:textId="77777777" w:rsidR="00404415" w:rsidRPr="00CD14B9" w:rsidRDefault="00404415" w:rsidP="00CD14B9">
            <w:pPr>
              <w:spacing w:after="0" w:line="240" w:lineRule="auto"/>
              <w:ind w:left="0" w:hanging="2"/>
              <w:rPr>
                <w:rFonts w:ascii="Arial" w:hAnsi="Arial" w:cs="Arial"/>
              </w:rPr>
            </w:pPr>
            <w:r w:rsidRPr="00CD14B9">
              <w:rPr>
                <w:rFonts w:ascii="Arial" w:hAnsi="Arial" w:cs="Arial"/>
              </w:rPr>
              <w:t>Si el hecho afecta cantidad, una cuantificación de los efectos financieros de las incorrecciones, si la cuantificación no es factible debe mencionarse.</w:t>
            </w:r>
          </w:p>
          <w:p w14:paraId="73D0C4B6" w14:textId="77777777" w:rsidR="00404415" w:rsidRPr="00CD14B9" w:rsidRDefault="00404415" w:rsidP="00CD14B9">
            <w:pPr>
              <w:spacing w:after="0" w:line="240" w:lineRule="auto"/>
              <w:ind w:left="0" w:hanging="2"/>
              <w:rPr>
                <w:rFonts w:ascii="Arial" w:hAnsi="Arial" w:cs="Arial"/>
              </w:rPr>
            </w:pPr>
            <w:r w:rsidRPr="00CD14B9">
              <w:rPr>
                <w:rFonts w:ascii="Arial" w:hAnsi="Arial" w:cs="Arial"/>
              </w:rPr>
              <w:t>Si el hecho es por revelación o presentación la relación de la falta de revelación, la naturaleza de la información omitida o mal presentada y el impacto que ello provoca.</w:t>
            </w:r>
          </w:p>
          <w:p w14:paraId="2B176903" w14:textId="77777777" w:rsidR="00404415" w:rsidRPr="00CD14B9" w:rsidRDefault="00404415" w:rsidP="00CD14B9">
            <w:pPr>
              <w:spacing w:after="0" w:line="240" w:lineRule="auto"/>
              <w:ind w:left="0" w:hanging="2"/>
              <w:rPr>
                <w:rFonts w:ascii="Arial" w:hAnsi="Arial" w:cs="Arial"/>
              </w:rPr>
            </w:pPr>
            <w:r w:rsidRPr="00CD14B9">
              <w:rPr>
                <w:rFonts w:ascii="Arial" w:hAnsi="Arial" w:cs="Arial"/>
              </w:rPr>
              <w:t>Si el hecho es por circunstancia, una descripción de la misma y sus efectos sobre las cifras financieras.</w:t>
            </w:r>
          </w:p>
        </w:tc>
      </w:tr>
      <w:tr w:rsidR="00404415" w:rsidRPr="00CD14B9" w14:paraId="68D3D367" w14:textId="77777777" w:rsidTr="00620D9D">
        <w:tc>
          <w:tcPr>
            <w:tcW w:w="704" w:type="dxa"/>
            <w:shd w:val="clear" w:color="auto" w:fill="auto"/>
          </w:tcPr>
          <w:p w14:paraId="5C369483" w14:textId="77777777" w:rsidR="00404415" w:rsidRPr="00CD14B9" w:rsidRDefault="00404415" w:rsidP="00CD14B9">
            <w:pPr>
              <w:spacing w:after="0" w:line="240" w:lineRule="auto"/>
              <w:ind w:left="0" w:hanging="2"/>
              <w:jc w:val="center"/>
              <w:rPr>
                <w:rFonts w:ascii="Arial" w:hAnsi="Arial" w:cs="Arial"/>
              </w:rPr>
            </w:pPr>
            <w:r w:rsidRPr="00CD14B9">
              <w:rPr>
                <w:rFonts w:ascii="Arial" w:hAnsi="Arial" w:cs="Arial"/>
              </w:rPr>
              <w:t>5</w:t>
            </w:r>
          </w:p>
        </w:tc>
        <w:tc>
          <w:tcPr>
            <w:tcW w:w="8080" w:type="dxa"/>
            <w:shd w:val="clear" w:color="auto" w:fill="auto"/>
          </w:tcPr>
          <w:p w14:paraId="34EC505D" w14:textId="77777777" w:rsidR="00404415" w:rsidRPr="00CD14B9" w:rsidRDefault="00404415" w:rsidP="00CD14B9">
            <w:pPr>
              <w:spacing w:after="0" w:line="240" w:lineRule="auto"/>
              <w:ind w:left="0" w:hanging="2"/>
              <w:rPr>
                <w:rFonts w:ascii="Arial" w:hAnsi="Arial" w:cs="Arial"/>
              </w:rPr>
            </w:pPr>
            <w:r w:rsidRPr="00CD14B9">
              <w:rPr>
                <w:rFonts w:ascii="Arial" w:hAnsi="Arial" w:cs="Arial"/>
              </w:rPr>
              <w:t>Opinión sobre estados financieros*</w:t>
            </w:r>
          </w:p>
        </w:tc>
      </w:tr>
      <w:tr w:rsidR="00404415" w:rsidRPr="00CD14B9" w14:paraId="31777AE6" w14:textId="77777777" w:rsidTr="00620D9D">
        <w:tc>
          <w:tcPr>
            <w:tcW w:w="704" w:type="dxa"/>
            <w:shd w:val="clear" w:color="auto" w:fill="auto"/>
          </w:tcPr>
          <w:p w14:paraId="21620B88" w14:textId="77777777" w:rsidR="00404415" w:rsidRPr="00CD14B9" w:rsidRDefault="00404415" w:rsidP="00CD14B9">
            <w:pPr>
              <w:spacing w:after="0" w:line="240" w:lineRule="auto"/>
              <w:ind w:left="0" w:hanging="2"/>
              <w:jc w:val="center"/>
              <w:rPr>
                <w:rFonts w:ascii="Arial" w:hAnsi="Arial" w:cs="Arial"/>
              </w:rPr>
            </w:pPr>
            <w:r w:rsidRPr="00CD14B9">
              <w:rPr>
                <w:rFonts w:ascii="Arial" w:hAnsi="Arial" w:cs="Arial"/>
              </w:rPr>
              <w:t>6</w:t>
            </w:r>
          </w:p>
        </w:tc>
        <w:tc>
          <w:tcPr>
            <w:tcW w:w="8080" w:type="dxa"/>
            <w:shd w:val="clear" w:color="auto" w:fill="auto"/>
          </w:tcPr>
          <w:p w14:paraId="49613693" w14:textId="77777777" w:rsidR="00404415" w:rsidRPr="00CD14B9" w:rsidRDefault="00404415" w:rsidP="00CD14B9">
            <w:pPr>
              <w:spacing w:after="0" w:line="240" w:lineRule="auto"/>
              <w:ind w:left="0" w:hanging="2"/>
              <w:rPr>
                <w:rFonts w:ascii="Arial" w:hAnsi="Arial" w:cs="Arial"/>
              </w:rPr>
            </w:pPr>
            <w:r w:rsidRPr="00CD14B9">
              <w:rPr>
                <w:rFonts w:ascii="Arial" w:hAnsi="Arial" w:cs="Arial"/>
              </w:rPr>
              <w:t xml:space="preserve">Concepto sobre control fiscal interno </w:t>
            </w:r>
          </w:p>
        </w:tc>
      </w:tr>
      <w:tr w:rsidR="00404415" w:rsidRPr="00CD14B9" w14:paraId="31BAFC0D" w14:textId="77777777" w:rsidTr="00620D9D">
        <w:tc>
          <w:tcPr>
            <w:tcW w:w="704" w:type="dxa"/>
            <w:shd w:val="clear" w:color="auto" w:fill="auto"/>
          </w:tcPr>
          <w:p w14:paraId="4FB286B2" w14:textId="77777777" w:rsidR="00404415" w:rsidRPr="00CD14B9" w:rsidRDefault="00404415" w:rsidP="00CD14B9">
            <w:pPr>
              <w:spacing w:after="0" w:line="240" w:lineRule="auto"/>
              <w:ind w:left="0" w:hanging="2"/>
              <w:jc w:val="center"/>
              <w:rPr>
                <w:rFonts w:ascii="Arial" w:hAnsi="Arial" w:cs="Arial"/>
              </w:rPr>
            </w:pPr>
            <w:r w:rsidRPr="00CD14B9">
              <w:rPr>
                <w:rFonts w:ascii="Arial" w:hAnsi="Arial" w:cs="Arial"/>
              </w:rPr>
              <w:t>7</w:t>
            </w:r>
          </w:p>
        </w:tc>
        <w:tc>
          <w:tcPr>
            <w:tcW w:w="8080" w:type="dxa"/>
            <w:shd w:val="clear" w:color="auto" w:fill="auto"/>
          </w:tcPr>
          <w:p w14:paraId="0EE63CE6" w14:textId="77777777" w:rsidR="00404415" w:rsidRPr="00CD14B9" w:rsidRDefault="00404415" w:rsidP="00CD14B9">
            <w:pPr>
              <w:spacing w:after="0" w:line="240" w:lineRule="auto"/>
              <w:ind w:left="0" w:hanging="2"/>
              <w:rPr>
                <w:rFonts w:ascii="Arial" w:hAnsi="Arial" w:cs="Arial"/>
              </w:rPr>
            </w:pPr>
            <w:r w:rsidRPr="00CD14B9">
              <w:rPr>
                <w:rFonts w:ascii="Arial" w:hAnsi="Arial" w:cs="Arial"/>
              </w:rPr>
              <w:t>Opinión sobre la ejecución del presupuesto*</w:t>
            </w:r>
          </w:p>
        </w:tc>
      </w:tr>
      <w:tr w:rsidR="00404415" w:rsidRPr="00CD14B9" w14:paraId="38634C58" w14:textId="77777777" w:rsidTr="00620D9D">
        <w:tc>
          <w:tcPr>
            <w:tcW w:w="704" w:type="dxa"/>
            <w:shd w:val="clear" w:color="auto" w:fill="auto"/>
          </w:tcPr>
          <w:p w14:paraId="6D6456E9" w14:textId="77777777" w:rsidR="00404415" w:rsidRPr="00CD14B9" w:rsidRDefault="00404415" w:rsidP="00CD14B9">
            <w:pPr>
              <w:spacing w:after="0" w:line="240" w:lineRule="auto"/>
              <w:ind w:left="0" w:hanging="2"/>
              <w:jc w:val="center"/>
              <w:rPr>
                <w:rFonts w:ascii="Arial" w:hAnsi="Arial" w:cs="Arial"/>
              </w:rPr>
            </w:pPr>
            <w:r w:rsidRPr="00CD14B9">
              <w:rPr>
                <w:rFonts w:ascii="Arial" w:hAnsi="Arial" w:cs="Arial"/>
              </w:rPr>
              <w:t>8</w:t>
            </w:r>
          </w:p>
        </w:tc>
        <w:tc>
          <w:tcPr>
            <w:tcW w:w="8080" w:type="dxa"/>
            <w:shd w:val="clear" w:color="auto" w:fill="auto"/>
          </w:tcPr>
          <w:p w14:paraId="3D6720D4" w14:textId="77777777" w:rsidR="00404415" w:rsidRPr="00CD14B9" w:rsidRDefault="00404415" w:rsidP="00CD14B9">
            <w:pPr>
              <w:spacing w:after="0" w:line="240" w:lineRule="auto"/>
              <w:ind w:left="0" w:hanging="2"/>
              <w:rPr>
                <w:rFonts w:ascii="Arial" w:hAnsi="Arial" w:cs="Arial"/>
              </w:rPr>
            </w:pPr>
            <w:r w:rsidRPr="00CD14B9">
              <w:rPr>
                <w:rFonts w:ascii="Arial" w:hAnsi="Arial" w:cs="Arial"/>
              </w:rPr>
              <w:t>Refrendación de las reservas presupuestales*</w:t>
            </w:r>
          </w:p>
        </w:tc>
      </w:tr>
      <w:tr w:rsidR="00404415" w:rsidRPr="00CD14B9" w14:paraId="5D61F260" w14:textId="77777777" w:rsidTr="00620D9D">
        <w:tc>
          <w:tcPr>
            <w:tcW w:w="704" w:type="dxa"/>
            <w:shd w:val="clear" w:color="auto" w:fill="auto"/>
          </w:tcPr>
          <w:p w14:paraId="547491F3" w14:textId="77777777" w:rsidR="00404415" w:rsidRPr="00CD14B9" w:rsidRDefault="00404415" w:rsidP="00CD14B9">
            <w:pPr>
              <w:spacing w:after="0" w:line="240" w:lineRule="auto"/>
              <w:ind w:left="0" w:hanging="2"/>
              <w:jc w:val="center"/>
              <w:rPr>
                <w:rFonts w:ascii="Arial" w:hAnsi="Arial" w:cs="Arial"/>
              </w:rPr>
            </w:pPr>
            <w:r w:rsidRPr="00CD14B9">
              <w:rPr>
                <w:rFonts w:ascii="Arial" w:hAnsi="Arial" w:cs="Arial"/>
              </w:rPr>
              <w:t>9</w:t>
            </w:r>
          </w:p>
        </w:tc>
        <w:tc>
          <w:tcPr>
            <w:tcW w:w="8080" w:type="dxa"/>
            <w:shd w:val="clear" w:color="auto" w:fill="auto"/>
          </w:tcPr>
          <w:p w14:paraId="17100A25" w14:textId="77777777" w:rsidR="00404415" w:rsidRPr="00CD14B9" w:rsidRDefault="00404415" w:rsidP="00CD14B9">
            <w:pPr>
              <w:spacing w:after="0" w:line="240" w:lineRule="auto"/>
              <w:ind w:left="0" w:hanging="2"/>
              <w:rPr>
                <w:rFonts w:ascii="Arial" w:hAnsi="Arial" w:cs="Arial"/>
              </w:rPr>
            </w:pPr>
            <w:r w:rsidRPr="00CD14B9">
              <w:rPr>
                <w:rFonts w:ascii="Arial" w:hAnsi="Arial" w:cs="Arial"/>
              </w:rPr>
              <w:t>Fenecimiento de la cuenta</w:t>
            </w:r>
          </w:p>
        </w:tc>
      </w:tr>
      <w:tr w:rsidR="00404415" w:rsidRPr="00CD14B9" w14:paraId="06F43770" w14:textId="77777777" w:rsidTr="00620D9D">
        <w:tc>
          <w:tcPr>
            <w:tcW w:w="704" w:type="dxa"/>
            <w:shd w:val="clear" w:color="auto" w:fill="auto"/>
          </w:tcPr>
          <w:p w14:paraId="119C2AEA" w14:textId="77777777" w:rsidR="00404415" w:rsidRPr="00CD14B9" w:rsidRDefault="00404415" w:rsidP="00CD14B9">
            <w:pPr>
              <w:spacing w:after="0" w:line="240" w:lineRule="auto"/>
              <w:ind w:left="0" w:hanging="2"/>
              <w:jc w:val="center"/>
              <w:rPr>
                <w:rFonts w:ascii="Arial" w:hAnsi="Arial" w:cs="Arial"/>
              </w:rPr>
            </w:pPr>
            <w:r w:rsidRPr="00CD14B9">
              <w:rPr>
                <w:rFonts w:ascii="Arial" w:hAnsi="Arial" w:cs="Arial"/>
              </w:rPr>
              <w:lastRenderedPageBreak/>
              <w:t>10</w:t>
            </w:r>
          </w:p>
        </w:tc>
        <w:tc>
          <w:tcPr>
            <w:tcW w:w="8080" w:type="dxa"/>
            <w:shd w:val="clear" w:color="auto" w:fill="auto"/>
          </w:tcPr>
          <w:p w14:paraId="2F2704E9" w14:textId="77777777" w:rsidR="00404415" w:rsidRPr="00CD14B9" w:rsidRDefault="00404415" w:rsidP="00CD14B9">
            <w:pPr>
              <w:spacing w:after="0" w:line="240" w:lineRule="auto"/>
              <w:ind w:left="0" w:hanging="2"/>
              <w:rPr>
                <w:rFonts w:ascii="Arial" w:hAnsi="Arial" w:cs="Arial"/>
              </w:rPr>
            </w:pPr>
            <w:r w:rsidRPr="00CD14B9">
              <w:rPr>
                <w:rFonts w:ascii="Arial" w:hAnsi="Arial" w:cs="Arial"/>
              </w:rPr>
              <w:t>Relación de hallazgos financieros y presupuestales.</w:t>
            </w:r>
          </w:p>
        </w:tc>
      </w:tr>
      <w:tr w:rsidR="00404415" w:rsidRPr="00CD14B9" w14:paraId="751AD32E" w14:textId="77777777" w:rsidTr="00620D9D">
        <w:tc>
          <w:tcPr>
            <w:tcW w:w="704" w:type="dxa"/>
            <w:shd w:val="clear" w:color="auto" w:fill="auto"/>
          </w:tcPr>
          <w:p w14:paraId="61FF8087" w14:textId="77777777" w:rsidR="00404415" w:rsidRPr="00CD14B9" w:rsidRDefault="00404415" w:rsidP="00CD14B9">
            <w:pPr>
              <w:spacing w:after="0" w:line="240" w:lineRule="auto"/>
              <w:ind w:left="0" w:hanging="2"/>
              <w:jc w:val="center"/>
              <w:rPr>
                <w:rFonts w:ascii="Arial" w:hAnsi="Arial" w:cs="Arial"/>
              </w:rPr>
            </w:pPr>
            <w:r w:rsidRPr="00CD14B9">
              <w:rPr>
                <w:rFonts w:ascii="Arial" w:hAnsi="Arial" w:cs="Arial"/>
              </w:rPr>
              <w:t>11</w:t>
            </w:r>
          </w:p>
        </w:tc>
        <w:tc>
          <w:tcPr>
            <w:tcW w:w="8080" w:type="dxa"/>
            <w:shd w:val="clear" w:color="auto" w:fill="auto"/>
          </w:tcPr>
          <w:p w14:paraId="21F2A7C4" w14:textId="77777777" w:rsidR="00404415" w:rsidRPr="00CD14B9" w:rsidRDefault="00404415" w:rsidP="00CD14B9">
            <w:pPr>
              <w:spacing w:after="0" w:line="240" w:lineRule="auto"/>
              <w:ind w:left="0" w:hanging="2"/>
              <w:rPr>
                <w:rFonts w:ascii="Arial" w:hAnsi="Arial" w:cs="Arial"/>
              </w:rPr>
            </w:pPr>
            <w:r w:rsidRPr="00CD14B9">
              <w:rPr>
                <w:rFonts w:ascii="Arial" w:hAnsi="Arial" w:cs="Arial"/>
              </w:rPr>
              <w:t>Anexos</w:t>
            </w:r>
          </w:p>
        </w:tc>
      </w:tr>
    </w:tbl>
    <w:p w14:paraId="212488C5" w14:textId="77777777" w:rsidR="00404415" w:rsidRPr="00116947" w:rsidRDefault="00404415" w:rsidP="00CD14B9">
      <w:pPr>
        <w:spacing w:after="0" w:line="240" w:lineRule="auto"/>
        <w:ind w:left="0" w:hanging="2"/>
        <w:rPr>
          <w:rFonts w:ascii="Arial" w:hAnsi="Arial" w:cs="Arial"/>
          <w:sz w:val="18"/>
          <w:szCs w:val="18"/>
        </w:rPr>
      </w:pPr>
      <w:r w:rsidRPr="00116947">
        <w:rPr>
          <w:rFonts w:ascii="Arial" w:hAnsi="Arial" w:cs="Arial"/>
          <w:sz w:val="18"/>
          <w:szCs w:val="18"/>
        </w:rPr>
        <w:t>*Cuando aplique, para otros casos, se reemplaza la opinión contable, opinión presupuestal y refrendación, se emite un concepto sobre el informe anual consolidado rendido a través del sistema de rendición de cuenta establecido por cada contraloría territorial.</w:t>
      </w:r>
    </w:p>
    <w:p w14:paraId="245E8316" w14:textId="77777777" w:rsidR="00116947" w:rsidRDefault="00116947" w:rsidP="00CD14B9">
      <w:pPr>
        <w:pStyle w:val="Ttulo2"/>
        <w:spacing w:before="0" w:after="0"/>
        <w:ind w:left="0" w:hanging="2"/>
        <w:rPr>
          <w:sz w:val="22"/>
          <w:szCs w:val="22"/>
          <w:lang w:val="es-GT"/>
        </w:rPr>
      </w:pPr>
      <w:bookmarkStart w:id="17" w:name="_Toc25518804"/>
    </w:p>
    <w:p w14:paraId="119FA730" w14:textId="76473238" w:rsidR="00404415" w:rsidRPr="00CD14B9" w:rsidRDefault="00404415" w:rsidP="00CD14B9">
      <w:pPr>
        <w:pStyle w:val="Ttulo2"/>
        <w:spacing w:before="0" w:after="0"/>
        <w:ind w:left="0" w:hanging="2"/>
        <w:rPr>
          <w:sz w:val="22"/>
          <w:szCs w:val="22"/>
          <w:lang w:val="es-GT"/>
        </w:rPr>
      </w:pPr>
      <w:r w:rsidRPr="00CD14B9">
        <w:rPr>
          <w:sz w:val="22"/>
          <w:szCs w:val="22"/>
          <w:lang w:val="es-GT"/>
        </w:rPr>
        <w:t>5.2 DETERMINACIÓN DE LAS CUESTIONES CLAVE DE LA AUDITORÍA</w:t>
      </w:r>
      <w:bookmarkEnd w:id="17"/>
    </w:p>
    <w:p w14:paraId="61B44B44" w14:textId="77777777" w:rsidR="00116947" w:rsidRDefault="00116947" w:rsidP="00CD14B9">
      <w:pPr>
        <w:spacing w:after="0" w:line="240" w:lineRule="auto"/>
        <w:ind w:left="0" w:hanging="2"/>
        <w:jc w:val="both"/>
        <w:rPr>
          <w:rFonts w:ascii="Arial" w:eastAsia="Arial" w:hAnsi="Arial" w:cs="Arial"/>
          <w:lang w:val="es-GT"/>
        </w:rPr>
      </w:pPr>
    </w:p>
    <w:p w14:paraId="34DDAA10" w14:textId="58D79677" w:rsidR="00404415" w:rsidRPr="00CD14B9" w:rsidRDefault="00404415" w:rsidP="00CD14B9">
      <w:pPr>
        <w:spacing w:after="0" w:line="240" w:lineRule="auto"/>
        <w:ind w:left="0" w:hanging="2"/>
        <w:jc w:val="both"/>
        <w:rPr>
          <w:rFonts w:ascii="Arial" w:eastAsia="Arial" w:hAnsi="Arial" w:cs="Arial"/>
          <w:lang w:val="es-GT"/>
        </w:rPr>
      </w:pPr>
      <w:r w:rsidRPr="00CD14B9">
        <w:rPr>
          <w:rFonts w:ascii="Arial" w:eastAsia="Arial" w:hAnsi="Arial" w:cs="Arial"/>
          <w:lang w:val="es-GT"/>
        </w:rPr>
        <w:t>Es un requisito que, dentro del informe de auditoría, se plasmen de forma separada aquellas cuestiones que, según juicio profesional, fueron de importancia significativa en el desarrollo de la auditoría, y que han sido consideradas como claves (no debe ser una larga lista de estas cuestiones sino las claves). Para determinar cuáles son esas cuestiones claves se debe tener en cuenta:</w:t>
      </w:r>
    </w:p>
    <w:p w14:paraId="36D2088C" w14:textId="77777777" w:rsidR="00404415" w:rsidRPr="00CD14B9" w:rsidRDefault="00404415" w:rsidP="00CD14B9">
      <w:pPr>
        <w:spacing w:after="0" w:line="240" w:lineRule="auto"/>
        <w:ind w:left="0" w:hanging="2"/>
        <w:jc w:val="both"/>
        <w:rPr>
          <w:rFonts w:ascii="Arial" w:eastAsia="Arial" w:hAnsi="Arial" w:cs="Arial"/>
          <w:lang w:val="es-GT"/>
        </w:rPr>
      </w:pPr>
    </w:p>
    <w:p w14:paraId="329EA971" w14:textId="77777777" w:rsidR="00404415" w:rsidRPr="00CD14B9" w:rsidRDefault="00404415" w:rsidP="00CD14B9">
      <w:pPr>
        <w:pStyle w:val="Prrafodelista"/>
        <w:numPr>
          <w:ilvl w:val="0"/>
          <w:numId w:val="40"/>
        </w:numPr>
        <w:spacing w:after="0" w:line="240" w:lineRule="auto"/>
        <w:jc w:val="both"/>
        <w:rPr>
          <w:rFonts w:ascii="Arial" w:eastAsia="Arial" w:hAnsi="Arial" w:cs="Arial"/>
          <w:lang w:val="es-GT"/>
        </w:rPr>
      </w:pPr>
      <w:r w:rsidRPr="00CD14B9">
        <w:rPr>
          <w:rFonts w:ascii="Arial" w:eastAsia="Arial" w:hAnsi="Arial" w:cs="Arial"/>
          <w:lang w:val="es-GT"/>
        </w:rPr>
        <w:t>Las cuestiones claves son aquellas que, a juicio profesional, han sido de la mayor significatividad en la auditoría del periodo actual, es decir, que han requerido una mayor atención en el desarrollo del proceso auditor y debe describir brevemente el por qué fue considerada como cuestión clave y cómo se trató dicha cuestión en el desarrollo de la auditoría. De preferencia debe relacionarse una referencia de donde se obtuvo la información</w:t>
      </w:r>
    </w:p>
    <w:p w14:paraId="0BD731F0" w14:textId="77777777" w:rsidR="00404415" w:rsidRPr="00CD14B9" w:rsidRDefault="00404415" w:rsidP="00CD14B9">
      <w:pPr>
        <w:pStyle w:val="Prrafodelista"/>
        <w:spacing w:after="0" w:line="240" w:lineRule="auto"/>
        <w:ind w:left="360"/>
        <w:jc w:val="both"/>
        <w:rPr>
          <w:rFonts w:ascii="Arial" w:eastAsia="Arial" w:hAnsi="Arial" w:cs="Arial"/>
          <w:lang w:val="es-GT"/>
        </w:rPr>
      </w:pPr>
    </w:p>
    <w:p w14:paraId="59A38E84" w14:textId="77777777" w:rsidR="00404415" w:rsidRPr="00CD14B9" w:rsidRDefault="00404415" w:rsidP="00CD14B9">
      <w:pPr>
        <w:pStyle w:val="Prrafodelista"/>
        <w:numPr>
          <w:ilvl w:val="0"/>
          <w:numId w:val="40"/>
        </w:numPr>
        <w:spacing w:after="0" w:line="240" w:lineRule="auto"/>
        <w:jc w:val="both"/>
        <w:rPr>
          <w:rFonts w:ascii="Arial" w:eastAsia="Arial" w:hAnsi="Arial" w:cs="Arial"/>
          <w:lang w:val="es-GT"/>
        </w:rPr>
      </w:pPr>
      <w:r w:rsidRPr="00CD14B9">
        <w:rPr>
          <w:rFonts w:ascii="Arial" w:eastAsia="Arial" w:hAnsi="Arial" w:cs="Arial"/>
          <w:lang w:val="es-GT"/>
        </w:rPr>
        <w:t>Son procesos o actividades cuyos riesgos son valorados como altos, significativos o de fraude. Por ejemplo, procesos complejos que implican juicios difíciles o complejos por parte del auditor. También cuestiones relevantes para la auditoría, pero que no necesariamente se revelan en el presupuesto o en los estados financieros, por ejemplo, cambios significativos en el sistema de información de la entidad, cambios de administración, entre otros</w:t>
      </w:r>
    </w:p>
    <w:p w14:paraId="729F3EFC" w14:textId="77777777" w:rsidR="00404415" w:rsidRPr="00CD14B9" w:rsidRDefault="00404415" w:rsidP="00CD14B9">
      <w:pPr>
        <w:pStyle w:val="Prrafodelista"/>
        <w:spacing w:after="0" w:line="240" w:lineRule="auto"/>
        <w:ind w:left="360"/>
        <w:rPr>
          <w:rFonts w:ascii="Arial" w:eastAsia="Arial" w:hAnsi="Arial" w:cs="Arial"/>
          <w:lang w:val="es-GT"/>
        </w:rPr>
      </w:pPr>
    </w:p>
    <w:p w14:paraId="62402C00" w14:textId="77777777" w:rsidR="00404415" w:rsidRPr="00CD14B9" w:rsidRDefault="00404415" w:rsidP="00CD14B9">
      <w:pPr>
        <w:pStyle w:val="Prrafodelista"/>
        <w:numPr>
          <w:ilvl w:val="0"/>
          <w:numId w:val="40"/>
        </w:numPr>
        <w:spacing w:after="0" w:line="240" w:lineRule="auto"/>
        <w:jc w:val="both"/>
        <w:rPr>
          <w:rFonts w:ascii="Arial" w:eastAsia="Arial" w:hAnsi="Arial" w:cs="Arial"/>
          <w:lang w:val="es-GT"/>
        </w:rPr>
      </w:pPr>
      <w:r w:rsidRPr="00CD14B9">
        <w:rPr>
          <w:rFonts w:ascii="Arial" w:eastAsia="Arial" w:hAnsi="Arial" w:cs="Arial"/>
          <w:lang w:val="es-GT"/>
        </w:rPr>
        <w:t>Son Juicios significativos del auditor en relación con las áreas del presupuesto o de los estados financieros que han requerido juicios significativos de la dirección, (pueden ser estimaciones contables con grado elevado de incertidumbre). Por ejemplo, cuando las prácticas de la entidad no son congruentes con las de otras entidades del mismo sector.</w:t>
      </w:r>
    </w:p>
    <w:p w14:paraId="52E4EFEA" w14:textId="77777777" w:rsidR="00404415" w:rsidRPr="00CD14B9" w:rsidRDefault="00404415" w:rsidP="00CD14B9">
      <w:pPr>
        <w:pStyle w:val="Prrafodelista"/>
        <w:spacing w:after="0" w:line="240" w:lineRule="auto"/>
        <w:rPr>
          <w:rFonts w:ascii="Arial" w:eastAsia="Arial" w:hAnsi="Arial" w:cs="Arial"/>
          <w:lang w:val="es-GT"/>
        </w:rPr>
      </w:pPr>
    </w:p>
    <w:p w14:paraId="33D4BDC6" w14:textId="77777777" w:rsidR="00404415" w:rsidRPr="00CD14B9" w:rsidRDefault="00404415" w:rsidP="00CD14B9">
      <w:pPr>
        <w:pStyle w:val="Prrafodelista"/>
        <w:numPr>
          <w:ilvl w:val="0"/>
          <w:numId w:val="40"/>
        </w:numPr>
        <w:spacing w:after="0" w:line="240" w:lineRule="auto"/>
        <w:jc w:val="both"/>
        <w:rPr>
          <w:rFonts w:ascii="Arial" w:eastAsia="Arial" w:hAnsi="Arial" w:cs="Arial"/>
          <w:lang w:val="es-GT"/>
        </w:rPr>
      </w:pPr>
      <w:r w:rsidRPr="00CD14B9">
        <w:rPr>
          <w:rFonts w:ascii="Arial" w:eastAsia="Arial" w:hAnsi="Arial" w:cs="Arial"/>
          <w:lang w:val="es-GT"/>
        </w:rPr>
        <w:t>Es el efecto en la auditoría de hechos o transacciones significativos que han tenido lugar durante el periodo. Por ejemplo, el efecto en los estados financieros de transacciones significativas con partes vinculadas o transacciones ajenas al curso normal de los negocios de la entidad o que parecen inusuales; acontecimientos significativos económicos, contables, de regulación, sectoriales o de otra naturaleza que requirió una atención especial por parte del auditor.</w:t>
      </w:r>
    </w:p>
    <w:p w14:paraId="03811FA3" w14:textId="77777777" w:rsidR="00404415" w:rsidRPr="00CD14B9" w:rsidRDefault="00404415" w:rsidP="00CD14B9">
      <w:pPr>
        <w:pStyle w:val="Prrafodelista"/>
        <w:spacing w:after="0" w:line="240" w:lineRule="auto"/>
        <w:rPr>
          <w:rFonts w:ascii="Arial" w:eastAsia="Arial" w:hAnsi="Arial" w:cs="Arial"/>
          <w:lang w:val="es-GT"/>
        </w:rPr>
      </w:pPr>
    </w:p>
    <w:p w14:paraId="0BA7675E" w14:textId="77777777" w:rsidR="00404415" w:rsidRPr="00CD14B9" w:rsidRDefault="00404415" w:rsidP="00CD14B9">
      <w:pPr>
        <w:pStyle w:val="Prrafodelista"/>
        <w:numPr>
          <w:ilvl w:val="0"/>
          <w:numId w:val="40"/>
        </w:numPr>
        <w:spacing w:after="0" w:line="240" w:lineRule="auto"/>
        <w:jc w:val="both"/>
        <w:rPr>
          <w:rFonts w:ascii="Arial" w:eastAsia="Arial" w:hAnsi="Arial" w:cs="Arial"/>
          <w:lang w:val="es-GT"/>
        </w:rPr>
      </w:pPr>
      <w:r w:rsidRPr="00CD14B9">
        <w:rPr>
          <w:rFonts w:ascii="Arial" w:eastAsia="Arial" w:hAnsi="Arial" w:cs="Arial"/>
          <w:lang w:val="es-GT"/>
        </w:rPr>
        <w:t>Que sea una cuestión importante para comprender el presupuesto o los estados financieros (comparado con la materialidad cuantitativa y cualitativa).</w:t>
      </w:r>
    </w:p>
    <w:p w14:paraId="303528A3" w14:textId="77777777" w:rsidR="00404415" w:rsidRPr="00CD14B9" w:rsidRDefault="00404415" w:rsidP="00CD14B9">
      <w:pPr>
        <w:pStyle w:val="Prrafodelista"/>
        <w:spacing w:after="0" w:line="240" w:lineRule="auto"/>
        <w:rPr>
          <w:rFonts w:ascii="Arial" w:eastAsia="Arial" w:hAnsi="Arial" w:cs="Arial"/>
          <w:lang w:val="es-GT"/>
        </w:rPr>
      </w:pPr>
    </w:p>
    <w:p w14:paraId="0264C47E" w14:textId="77777777" w:rsidR="00404415" w:rsidRPr="00CD14B9" w:rsidRDefault="00404415" w:rsidP="00CD14B9">
      <w:pPr>
        <w:pStyle w:val="Prrafodelista"/>
        <w:numPr>
          <w:ilvl w:val="0"/>
          <w:numId w:val="40"/>
        </w:numPr>
        <w:spacing w:after="0" w:line="240" w:lineRule="auto"/>
        <w:jc w:val="both"/>
        <w:rPr>
          <w:rFonts w:ascii="Arial" w:eastAsia="Arial" w:hAnsi="Arial" w:cs="Arial"/>
          <w:lang w:val="es-GT"/>
        </w:rPr>
      </w:pPr>
      <w:r w:rsidRPr="00CD14B9">
        <w:rPr>
          <w:rFonts w:ascii="Arial" w:eastAsia="Arial" w:hAnsi="Arial" w:cs="Arial"/>
          <w:lang w:val="es-GT"/>
        </w:rPr>
        <w:t>Contemplar la gravedad de cualquier deficiencia de control identificada relacionada con la cuestión.</w:t>
      </w:r>
    </w:p>
    <w:p w14:paraId="6ED2CFFD" w14:textId="77777777" w:rsidR="00404415" w:rsidRPr="00CD14B9" w:rsidRDefault="00404415" w:rsidP="00CD14B9">
      <w:pPr>
        <w:pStyle w:val="Prrafodelista"/>
        <w:spacing w:after="0" w:line="240" w:lineRule="auto"/>
        <w:rPr>
          <w:rFonts w:ascii="Arial" w:eastAsia="Arial" w:hAnsi="Arial" w:cs="Arial"/>
          <w:lang w:val="es-GT"/>
        </w:rPr>
      </w:pPr>
    </w:p>
    <w:p w14:paraId="3E1572C7" w14:textId="095C0DD3" w:rsidR="007C7607" w:rsidRPr="00116947" w:rsidRDefault="00404415" w:rsidP="008F5431">
      <w:pPr>
        <w:pStyle w:val="Prrafodelista"/>
        <w:numPr>
          <w:ilvl w:val="0"/>
          <w:numId w:val="40"/>
        </w:numPr>
        <w:spacing w:after="0" w:line="240" w:lineRule="auto"/>
        <w:ind w:left="0" w:hanging="2"/>
        <w:jc w:val="both"/>
        <w:rPr>
          <w:rFonts w:ascii="Arial" w:hAnsi="Arial" w:cs="Arial"/>
          <w:b/>
        </w:rPr>
      </w:pPr>
      <w:r w:rsidRPr="007B653A">
        <w:rPr>
          <w:rFonts w:ascii="Arial" w:eastAsia="Arial" w:hAnsi="Arial" w:cs="Arial"/>
          <w:lang w:val="es-GT"/>
        </w:rPr>
        <w:t xml:space="preserve">Considerar la naturaleza y la gravedad de las dificultades en la aplicación de los procedimientos. </w:t>
      </w:r>
    </w:p>
    <w:sectPr w:rsidR="007C7607" w:rsidRPr="00116947" w:rsidSect="006F34B9">
      <w:headerReference w:type="even" r:id="rId14"/>
      <w:headerReference w:type="default" r:id="rId15"/>
      <w:footerReference w:type="even" r:id="rId16"/>
      <w:footerReference w:type="default" r:id="rId17"/>
      <w:headerReference w:type="first" r:id="rId18"/>
      <w:footerReference w:type="first" r:id="rId19"/>
      <w:pgSz w:w="12240" w:h="15840" w:code="1"/>
      <w:pgMar w:top="1418" w:right="1701" w:bottom="1418" w:left="1701" w:header="567" w:footer="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990D88" w14:textId="77777777" w:rsidR="00913B8A" w:rsidRDefault="00913B8A">
      <w:pPr>
        <w:spacing w:after="0" w:line="240" w:lineRule="auto"/>
        <w:ind w:left="0" w:hanging="2"/>
      </w:pPr>
      <w:r>
        <w:separator/>
      </w:r>
    </w:p>
  </w:endnote>
  <w:endnote w:type="continuationSeparator" w:id="0">
    <w:p w14:paraId="5236007B" w14:textId="77777777" w:rsidR="00913B8A" w:rsidRDefault="00913B8A">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inion Pro">
    <w:altName w:val="Cambria Math"/>
    <w:panose1 w:val="00000000000000000000"/>
    <w:charset w:val="00"/>
    <w:family w:val="roman"/>
    <w:notTrueType/>
    <w:pitch w:val="variable"/>
    <w:sig w:usb0="00000001" w:usb1="00000001" w:usb2="00000000" w:usb3="00000000" w:csb0="0000019F" w:csb1="00000000"/>
  </w:font>
  <w:font w:name="Segoe Print">
    <w:panose1 w:val="020006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49C655" w14:textId="77777777" w:rsidR="008F5431" w:rsidRDefault="008F5431">
    <w:pPr>
      <w:tabs>
        <w:tab w:val="center" w:pos="4252"/>
        <w:tab w:val="left" w:pos="8489"/>
      </w:tabs>
      <w:ind w:left="0" w:right="-1650" w:hanging="2"/>
      <w:rPr>
        <w:rFonts w:ascii="Arial" w:eastAsia="Arial" w:hAnsi="Arial" w:cs="Arial"/>
        <w:sz w:val="24"/>
        <w:szCs w:val="24"/>
      </w:rPr>
    </w:pPr>
    <w:r>
      <w:rPr>
        <w:rFonts w:ascii="Times New Roman" w:eastAsia="Times New Roman" w:hAnsi="Times New Roman" w:cs="Times New Roman"/>
        <w:b/>
        <w:i/>
        <w:sz w:val="24"/>
        <w:szCs w:val="24"/>
      </w:rPr>
      <w:t xml:space="preserve">                               </w:t>
    </w:r>
    <w:r>
      <w:rPr>
        <w:b/>
        <w:i/>
        <w:sz w:val="24"/>
        <w:szCs w:val="24"/>
      </w:rPr>
      <w:t xml:space="preserve">¡Mejor gestión pública, mayor calidad de vida!     </w:t>
    </w:r>
    <w:r w:rsidRPr="00156D0A">
      <w:rPr>
        <w:rFonts w:ascii="Times New Roman" w:eastAsia="Times New Roman" w:hAnsi="Times New Roman" w:cs="Times New Roman"/>
        <w:b/>
        <w:i/>
        <w:noProof/>
        <w:sz w:val="24"/>
        <w:szCs w:val="24"/>
        <w:lang w:val="en-US"/>
      </w:rPr>
      <w:drawing>
        <wp:inline distT="0" distB="0" distL="0" distR="0" wp14:anchorId="3C779475" wp14:editId="52871063">
          <wp:extent cx="657225" cy="53340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 cy="533400"/>
                  </a:xfrm>
                  <a:prstGeom prst="rect">
                    <a:avLst/>
                  </a:prstGeom>
                  <a:noFill/>
                  <a:ln>
                    <a:noFill/>
                  </a:ln>
                </pic:spPr>
              </pic:pic>
            </a:graphicData>
          </a:graphic>
        </wp:inline>
      </w:drawing>
    </w:r>
    <w:r>
      <w:rPr>
        <w:b/>
        <w:i/>
        <w:sz w:val="24"/>
        <w:szCs w:val="24"/>
      </w:rPr>
      <w:tab/>
    </w:r>
    <w:r>
      <w:rPr>
        <w:noProof/>
        <w:lang w:val="en-US"/>
      </w:rPr>
      <mc:AlternateContent>
        <mc:Choice Requires="wps">
          <w:drawing>
            <wp:anchor distT="4294967295" distB="4294967295" distL="114300" distR="114300" simplePos="0" relativeHeight="251658752" behindDoc="0" locked="0" layoutInCell="1" allowOverlap="1" wp14:anchorId="228C9589" wp14:editId="06516E02">
              <wp:simplePos x="0" y="0"/>
              <wp:positionH relativeFrom="column">
                <wp:posOffset>190500</wp:posOffset>
              </wp:positionH>
              <wp:positionV relativeFrom="paragraph">
                <wp:posOffset>614680</wp:posOffset>
              </wp:positionV>
              <wp:extent cx="5257800" cy="12700"/>
              <wp:effectExtent l="0" t="0" r="0" b="6350"/>
              <wp:wrapNone/>
              <wp:docPr id="1031" name="Conector recto de flecha 10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57800" cy="12700"/>
                      </a:xfrm>
                      <a:prstGeom prst="straightConnector1">
                        <a:avLst/>
                      </a:prstGeom>
                      <a:noFill/>
                      <a:ln w="9525" cap="flat" cmpd="sng">
                        <a:solidFill>
                          <a:srgbClr val="000000"/>
                        </a:solidFill>
                        <a:prstDash val="solid"/>
                        <a:roun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shapetype w14:anchorId="1F481DDC" id="_x0000_t32" coordsize="21600,21600" o:spt="32" o:oned="t" path="m,l21600,21600e" filled="f">
              <v:path arrowok="t" fillok="f" o:connecttype="none"/>
              <o:lock v:ext="edit" shapetype="t"/>
            </v:shapetype>
            <v:shape id="Conector recto de flecha 1031" o:spid="_x0000_s1026" type="#_x0000_t32" style="position:absolute;margin-left:15pt;margin-top:48.4pt;width:414pt;height:1pt;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">
              <o:lock v:ext="edit" shapetype="f"/>
            </v:shape>
          </w:pict>
        </mc:Fallback>
      </mc:AlternateContent>
    </w:r>
  </w:p>
  <w:p w14:paraId="4D4A9161" w14:textId="77777777" w:rsidR="008F5431" w:rsidRDefault="008F5431">
    <w:pPr>
      <w:tabs>
        <w:tab w:val="center" w:pos="4252"/>
        <w:tab w:val="right" w:pos="9180"/>
      </w:tabs>
      <w:spacing w:after="0" w:line="240" w:lineRule="auto"/>
      <w:ind w:left="0" w:hanging="2"/>
      <w:jc w:val="center"/>
      <w:rPr>
        <w:sz w:val="18"/>
        <w:szCs w:val="18"/>
      </w:rPr>
    </w:pPr>
    <w:r>
      <w:rPr>
        <w:sz w:val="18"/>
        <w:szCs w:val="18"/>
      </w:rPr>
      <w:t xml:space="preserve">Centro Administrativo Municipal – CAM Piso 7 PBX:6442000 Santiago de Cali </w:t>
    </w:r>
    <w:hyperlink r:id="rId2">
      <w:r>
        <w:rPr>
          <w:color w:val="0000FF"/>
          <w:sz w:val="18"/>
          <w:szCs w:val="18"/>
          <w:u w:val="single"/>
        </w:rPr>
        <w:t>www.contraloriacali.gov.co</w:t>
      </w:r>
    </w:hyperlink>
  </w:p>
  <w:p w14:paraId="40B822A9" w14:textId="77777777" w:rsidR="008F5431" w:rsidRDefault="008F5431">
    <w:pPr>
      <w:pBdr>
        <w:top w:val="nil"/>
        <w:left w:val="nil"/>
        <w:bottom w:val="nil"/>
        <w:right w:val="nil"/>
        <w:between w:val="nil"/>
      </w:pBdr>
      <w:spacing w:after="0" w:line="240" w:lineRule="auto"/>
      <w:ind w:left="0" w:hanging="2"/>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FD48A7" w14:textId="77777777" w:rsidR="006F34B9" w:rsidRDefault="006F34B9" w:rsidP="006F34B9">
    <w:pPr>
      <w:ind w:leftChars="0" w:left="0" w:firstLineChars="0" w:firstLine="0"/>
    </w:pPr>
  </w:p>
  <w:tbl>
    <w:tblPr>
      <w:tblW w:w="0" w:type="auto"/>
      <w:tblLook w:val="04A0" w:firstRow="1" w:lastRow="0" w:firstColumn="1" w:lastColumn="0" w:noHBand="0" w:noVBand="1"/>
    </w:tblPr>
    <w:tblGrid>
      <w:gridCol w:w="8147"/>
      <w:gridCol w:w="691"/>
    </w:tblGrid>
    <w:tr w:rsidR="006F34B9" w:rsidRPr="004331DD" w14:paraId="1ECDB2E2" w14:textId="77777777" w:rsidTr="006F34B9">
      <w:tc>
        <w:tcPr>
          <w:tcW w:w="8147" w:type="dxa"/>
          <w:shd w:val="clear" w:color="auto" w:fill="auto"/>
        </w:tcPr>
        <w:p w14:paraId="0A648578" w14:textId="7C7B7499" w:rsidR="006F34B9" w:rsidRPr="006D283E" w:rsidRDefault="006D283E" w:rsidP="006D283E">
          <w:pPr>
            <w:pStyle w:val="Piedepgina"/>
            <w:pBdr>
              <w:top w:val="single" w:sz="4" w:space="1" w:color="auto"/>
            </w:pBdr>
            <w:ind w:left="0" w:hanging="2"/>
            <w:jc w:val="center"/>
            <w:rPr>
              <w:rFonts w:ascii="Georgia" w:hAnsi="Georgia" w:cs="Arial"/>
              <w:b/>
              <w:lang w:eastAsia="es-CO"/>
            </w:rPr>
          </w:pPr>
          <w:r w:rsidRPr="0029151D">
            <w:rPr>
              <w:rFonts w:ascii="Georgia" w:hAnsi="Georgia" w:cs="Arial"/>
              <w:b/>
              <w:lang w:eastAsia="es-CO"/>
            </w:rPr>
            <w:t>Control Fiscal al Servicio de Todos y del Medio Ambiente</w:t>
          </w:r>
        </w:p>
      </w:tc>
      <w:tc>
        <w:tcPr>
          <w:tcW w:w="691" w:type="dxa"/>
          <w:shd w:val="clear" w:color="auto" w:fill="auto"/>
          <w:vAlign w:val="center"/>
        </w:tcPr>
        <w:p w14:paraId="4D610A1C" w14:textId="0011BBCE" w:rsidR="006F34B9" w:rsidRPr="004331DD" w:rsidRDefault="006F34B9" w:rsidP="006F34B9">
          <w:pPr>
            <w:tabs>
              <w:tab w:val="center" w:pos="4153"/>
              <w:tab w:val="right" w:pos="8306"/>
            </w:tabs>
            <w:ind w:left="0" w:hanging="2"/>
            <w:jc w:val="right"/>
            <w:rPr>
              <w:rFonts w:ascii="Segoe Print" w:hAnsi="Segoe Print" w:cs="Arial"/>
              <w:b/>
            </w:rPr>
          </w:pPr>
          <w:r w:rsidRPr="004331DD">
            <w:rPr>
              <w:rFonts w:ascii="Arial" w:hAnsi="Arial" w:cs="Arial"/>
              <w:lang w:val="es-MX"/>
            </w:rPr>
            <w:fldChar w:fldCharType="begin"/>
          </w:r>
          <w:r w:rsidRPr="004331DD">
            <w:rPr>
              <w:rFonts w:ascii="Arial" w:hAnsi="Arial" w:cs="Arial"/>
              <w:lang w:val="es-MX"/>
            </w:rPr>
            <w:instrText xml:space="preserve"> PAGE   \* MERGEFORMAT </w:instrText>
          </w:r>
          <w:r w:rsidRPr="004331DD">
            <w:rPr>
              <w:rFonts w:ascii="Arial" w:hAnsi="Arial" w:cs="Arial"/>
              <w:lang w:val="es-MX"/>
            </w:rPr>
            <w:fldChar w:fldCharType="separate"/>
          </w:r>
          <w:r w:rsidR="00C647BD">
            <w:rPr>
              <w:rFonts w:ascii="Arial" w:hAnsi="Arial" w:cs="Arial"/>
              <w:noProof/>
              <w:lang w:val="es-MX"/>
            </w:rPr>
            <w:t>21</w:t>
          </w:r>
          <w:r w:rsidRPr="004331DD">
            <w:rPr>
              <w:rFonts w:ascii="Arial" w:hAnsi="Arial" w:cs="Arial"/>
              <w:lang w:val="es-MX"/>
            </w:rPr>
            <w:fldChar w:fldCharType="end"/>
          </w:r>
        </w:p>
      </w:tc>
    </w:tr>
    <w:tr w:rsidR="006F34B9" w:rsidRPr="004331DD" w14:paraId="06FD56D8" w14:textId="77777777" w:rsidTr="006F34B9">
      <w:tc>
        <w:tcPr>
          <w:tcW w:w="8838" w:type="dxa"/>
          <w:gridSpan w:val="2"/>
          <w:shd w:val="clear" w:color="auto" w:fill="auto"/>
        </w:tcPr>
        <w:p w14:paraId="5454525B" w14:textId="77777777" w:rsidR="006F34B9" w:rsidRDefault="006F34B9" w:rsidP="006F34B9">
          <w:pPr>
            <w:pStyle w:val="Piedepgina"/>
            <w:ind w:left="0" w:hanging="2"/>
            <w:jc w:val="right"/>
            <w:rPr>
              <w:rFonts w:ascii="Arial" w:hAnsi="Arial" w:cs="Arial"/>
              <w:sz w:val="18"/>
              <w:szCs w:val="18"/>
            </w:rPr>
          </w:pPr>
        </w:p>
        <w:p w14:paraId="41E8471F" w14:textId="2761ACEF" w:rsidR="006F34B9" w:rsidRPr="004331DD" w:rsidRDefault="006F34B9" w:rsidP="00C647BD">
          <w:pPr>
            <w:pStyle w:val="Piedepgina"/>
            <w:ind w:left="0" w:hanging="2"/>
            <w:jc w:val="right"/>
            <w:rPr>
              <w:rFonts w:ascii="Arial" w:hAnsi="Arial" w:cs="Arial"/>
              <w:sz w:val="18"/>
              <w:szCs w:val="18"/>
            </w:rPr>
          </w:pPr>
          <w:r>
            <w:rPr>
              <w:rFonts w:ascii="Arial" w:hAnsi="Arial" w:cs="Arial"/>
              <w:sz w:val="18"/>
              <w:szCs w:val="18"/>
            </w:rPr>
            <w:t>FI-AN-09</w:t>
          </w:r>
          <w:r w:rsidRPr="00F858F0">
            <w:rPr>
              <w:rFonts w:ascii="Arial" w:hAnsi="Arial" w:cs="Arial"/>
              <w:sz w:val="18"/>
              <w:szCs w:val="18"/>
            </w:rPr>
            <w:t>-AF</w:t>
          </w:r>
          <w:r>
            <w:rPr>
              <w:rFonts w:ascii="Arial" w:hAnsi="Arial" w:cs="Arial"/>
              <w:sz w:val="18"/>
              <w:szCs w:val="18"/>
            </w:rPr>
            <w:t>/V</w:t>
          </w:r>
          <w:r w:rsidR="006D283E">
            <w:rPr>
              <w:rFonts w:ascii="Arial" w:hAnsi="Arial" w:cs="Arial"/>
              <w:sz w:val="18"/>
              <w:szCs w:val="18"/>
            </w:rPr>
            <w:t>3</w:t>
          </w:r>
          <w:r>
            <w:rPr>
              <w:rFonts w:ascii="Arial" w:hAnsi="Arial" w:cs="Arial"/>
              <w:sz w:val="18"/>
              <w:szCs w:val="18"/>
            </w:rPr>
            <w:t>/</w:t>
          </w:r>
          <w:r w:rsidR="00C647BD">
            <w:rPr>
              <w:rFonts w:ascii="Arial" w:hAnsi="Arial" w:cs="Arial"/>
              <w:sz w:val="18"/>
              <w:szCs w:val="18"/>
            </w:rPr>
            <w:t>17-10-2023</w:t>
          </w:r>
        </w:p>
      </w:tc>
    </w:tr>
  </w:tbl>
  <w:p w14:paraId="3FF94322" w14:textId="77777777" w:rsidR="006F34B9" w:rsidRDefault="006F34B9" w:rsidP="006F34B9">
    <w:pPr>
      <w:pBdr>
        <w:top w:val="nil"/>
        <w:left w:val="nil"/>
        <w:bottom w:val="nil"/>
        <w:right w:val="nil"/>
        <w:between w:val="nil"/>
      </w:pBdr>
      <w:spacing w:after="0" w:line="240" w:lineRule="auto"/>
      <w:ind w:left="0" w:hanging="2"/>
      <w:rPr>
        <w:color w:val="000000"/>
      </w:rPr>
    </w:pPr>
  </w:p>
  <w:p w14:paraId="571F4094" w14:textId="77777777" w:rsidR="006F34B9" w:rsidRPr="00653333" w:rsidRDefault="006F34B9" w:rsidP="006D283E">
    <w:pPr>
      <w:suppressAutoHyphens w:val="0"/>
      <w:spacing w:after="160" w:line="259" w:lineRule="auto"/>
      <w:ind w:leftChars="0" w:left="0" w:firstLineChars="0" w:firstLine="0"/>
      <w:jc w:val="center"/>
      <w:textDirection w:val="lrTb"/>
      <w:textAlignment w:val="auto"/>
      <w:outlineLvl w:val="9"/>
      <w:rPr>
        <w:rFonts w:cs="Times New Roman"/>
        <w:position w:val="0"/>
      </w:rPr>
    </w:pPr>
  </w:p>
  <w:p w14:paraId="54B6A1C5" w14:textId="77777777" w:rsidR="008F5431" w:rsidRPr="00653333" w:rsidRDefault="008F5431" w:rsidP="00653333">
    <w:pPr>
      <w:pStyle w:val="Piedepgina"/>
      <w:ind w:left="0" w:hanging="2"/>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8352"/>
      <w:gridCol w:w="702"/>
    </w:tblGrid>
    <w:tr w:rsidR="006F34B9" w:rsidRPr="004331DD" w14:paraId="3A864EA5" w14:textId="77777777" w:rsidTr="000D3485">
      <w:tc>
        <w:tcPr>
          <w:tcW w:w="8352" w:type="dxa"/>
          <w:shd w:val="clear" w:color="auto" w:fill="auto"/>
        </w:tcPr>
        <w:p w14:paraId="6B6FD344" w14:textId="27927D4D" w:rsidR="006F34B9" w:rsidRPr="006D283E" w:rsidRDefault="006D283E" w:rsidP="006D283E">
          <w:pPr>
            <w:pStyle w:val="Piedepgina"/>
            <w:pBdr>
              <w:top w:val="single" w:sz="4" w:space="1" w:color="auto"/>
            </w:pBdr>
            <w:ind w:left="0" w:hanging="2"/>
            <w:jc w:val="center"/>
            <w:rPr>
              <w:rFonts w:ascii="Georgia" w:hAnsi="Georgia" w:cs="Arial"/>
              <w:b/>
              <w:lang w:eastAsia="es-CO"/>
            </w:rPr>
          </w:pPr>
          <w:r w:rsidRPr="0029151D">
            <w:rPr>
              <w:rFonts w:ascii="Georgia" w:hAnsi="Georgia" w:cs="Arial"/>
              <w:b/>
              <w:lang w:eastAsia="es-CO"/>
            </w:rPr>
            <w:t>Control Fiscal al Servicio de Todos y del Medio Ambiente</w:t>
          </w:r>
        </w:p>
      </w:tc>
      <w:tc>
        <w:tcPr>
          <w:tcW w:w="702" w:type="dxa"/>
          <w:shd w:val="clear" w:color="auto" w:fill="auto"/>
          <w:vAlign w:val="center"/>
        </w:tcPr>
        <w:p w14:paraId="3C08D954" w14:textId="14F87670" w:rsidR="006F34B9" w:rsidRPr="004331DD" w:rsidRDefault="006F34B9" w:rsidP="006F34B9">
          <w:pPr>
            <w:tabs>
              <w:tab w:val="center" w:pos="4153"/>
              <w:tab w:val="right" w:pos="8306"/>
            </w:tabs>
            <w:ind w:left="0" w:hanging="2"/>
            <w:jc w:val="right"/>
            <w:rPr>
              <w:rFonts w:ascii="Segoe Print" w:hAnsi="Segoe Print" w:cs="Arial"/>
              <w:b/>
            </w:rPr>
          </w:pPr>
          <w:r w:rsidRPr="004331DD">
            <w:rPr>
              <w:rFonts w:ascii="Arial" w:hAnsi="Arial" w:cs="Arial"/>
              <w:lang w:val="es-MX"/>
            </w:rPr>
            <w:fldChar w:fldCharType="begin"/>
          </w:r>
          <w:r w:rsidRPr="004331DD">
            <w:rPr>
              <w:rFonts w:ascii="Arial" w:hAnsi="Arial" w:cs="Arial"/>
              <w:lang w:val="es-MX"/>
            </w:rPr>
            <w:instrText xml:space="preserve"> PAGE   \* MERGEFORMAT </w:instrText>
          </w:r>
          <w:r w:rsidRPr="004331DD">
            <w:rPr>
              <w:rFonts w:ascii="Arial" w:hAnsi="Arial" w:cs="Arial"/>
              <w:lang w:val="es-MX"/>
            </w:rPr>
            <w:fldChar w:fldCharType="separate"/>
          </w:r>
          <w:r w:rsidR="00C647BD">
            <w:rPr>
              <w:rFonts w:ascii="Arial" w:hAnsi="Arial" w:cs="Arial"/>
              <w:noProof/>
              <w:lang w:val="es-MX"/>
            </w:rPr>
            <w:t>1</w:t>
          </w:r>
          <w:r w:rsidRPr="004331DD">
            <w:rPr>
              <w:rFonts w:ascii="Arial" w:hAnsi="Arial" w:cs="Arial"/>
              <w:lang w:val="es-MX"/>
            </w:rPr>
            <w:fldChar w:fldCharType="end"/>
          </w:r>
        </w:p>
      </w:tc>
    </w:tr>
    <w:tr w:rsidR="006F34B9" w:rsidRPr="004331DD" w14:paraId="67F38785" w14:textId="77777777" w:rsidTr="000D3485">
      <w:tc>
        <w:tcPr>
          <w:tcW w:w="9054" w:type="dxa"/>
          <w:gridSpan w:val="2"/>
          <w:shd w:val="clear" w:color="auto" w:fill="auto"/>
        </w:tcPr>
        <w:p w14:paraId="4D83F5B2" w14:textId="77777777" w:rsidR="006F34B9" w:rsidRDefault="006F34B9" w:rsidP="006F34B9">
          <w:pPr>
            <w:pStyle w:val="Piedepgina"/>
            <w:ind w:left="0" w:hanging="2"/>
            <w:jc w:val="right"/>
            <w:rPr>
              <w:rFonts w:ascii="Arial" w:hAnsi="Arial" w:cs="Arial"/>
              <w:sz w:val="18"/>
              <w:szCs w:val="18"/>
            </w:rPr>
          </w:pPr>
        </w:p>
        <w:p w14:paraId="5A757AC4" w14:textId="2F86DEDE" w:rsidR="006F34B9" w:rsidRPr="004331DD" w:rsidRDefault="006F34B9" w:rsidP="00C647BD">
          <w:pPr>
            <w:pStyle w:val="Piedepgina"/>
            <w:ind w:left="0" w:hanging="2"/>
            <w:jc w:val="right"/>
            <w:rPr>
              <w:rFonts w:ascii="Arial" w:hAnsi="Arial" w:cs="Arial"/>
              <w:sz w:val="18"/>
              <w:szCs w:val="18"/>
            </w:rPr>
          </w:pPr>
          <w:r>
            <w:rPr>
              <w:rFonts w:ascii="Arial" w:hAnsi="Arial" w:cs="Arial"/>
              <w:sz w:val="18"/>
              <w:szCs w:val="18"/>
            </w:rPr>
            <w:t>FI-AN-09</w:t>
          </w:r>
          <w:r w:rsidRPr="00F858F0">
            <w:rPr>
              <w:rFonts w:ascii="Arial" w:hAnsi="Arial" w:cs="Arial"/>
              <w:sz w:val="18"/>
              <w:szCs w:val="18"/>
            </w:rPr>
            <w:t>-AF</w:t>
          </w:r>
          <w:r>
            <w:rPr>
              <w:rFonts w:ascii="Arial" w:hAnsi="Arial" w:cs="Arial"/>
              <w:sz w:val="18"/>
              <w:szCs w:val="18"/>
            </w:rPr>
            <w:t>/V</w:t>
          </w:r>
          <w:r w:rsidR="006D283E">
            <w:rPr>
              <w:rFonts w:ascii="Arial" w:hAnsi="Arial" w:cs="Arial"/>
              <w:sz w:val="18"/>
              <w:szCs w:val="18"/>
            </w:rPr>
            <w:t>3</w:t>
          </w:r>
          <w:r>
            <w:rPr>
              <w:rFonts w:ascii="Arial" w:hAnsi="Arial" w:cs="Arial"/>
              <w:sz w:val="18"/>
              <w:szCs w:val="18"/>
            </w:rPr>
            <w:t>/</w:t>
          </w:r>
          <w:r w:rsidR="00C647BD">
            <w:rPr>
              <w:rFonts w:ascii="Arial" w:hAnsi="Arial" w:cs="Arial"/>
              <w:sz w:val="18"/>
              <w:szCs w:val="18"/>
            </w:rPr>
            <w:t>17-10-2023</w:t>
          </w:r>
        </w:p>
      </w:tc>
    </w:tr>
  </w:tbl>
  <w:p w14:paraId="04A2DCC0" w14:textId="77777777" w:rsidR="006F34B9" w:rsidRDefault="006F34B9" w:rsidP="006F34B9">
    <w:pPr>
      <w:pBdr>
        <w:top w:val="nil"/>
        <w:left w:val="nil"/>
        <w:bottom w:val="nil"/>
        <w:right w:val="nil"/>
        <w:between w:val="nil"/>
      </w:pBdr>
      <w:spacing w:after="0" w:line="240" w:lineRule="auto"/>
      <w:ind w:left="0" w:hanging="2"/>
      <w:rPr>
        <w:color w:val="000000"/>
      </w:rPr>
    </w:pPr>
  </w:p>
  <w:p w14:paraId="41B93B96" w14:textId="77777777" w:rsidR="008F5431" w:rsidRDefault="008F5431">
    <w:pPr>
      <w:pBdr>
        <w:top w:val="nil"/>
        <w:left w:val="nil"/>
        <w:bottom w:val="nil"/>
        <w:right w:val="nil"/>
        <w:between w:val="nil"/>
      </w:pBdr>
      <w:spacing w:after="0"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904BAC" w14:textId="77777777" w:rsidR="00913B8A" w:rsidRDefault="00913B8A">
      <w:pPr>
        <w:spacing w:after="0" w:line="240" w:lineRule="auto"/>
        <w:ind w:left="0" w:hanging="2"/>
      </w:pPr>
      <w:r>
        <w:separator/>
      </w:r>
    </w:p>
  </w:footnote>
  <w:footnote w:type="continuationSeparator" w:id="0">
    <w:p w14:paraId="74EF5DC4" w14:textId="77777777" w:rsidR="00913B8A" w:rsidRDefault="00913B8A">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BD70B9" w14:textId="77777777" w:rsidR="008F5431" w:rsidRDefault="008F5431" w:rsidP="000F0BBF">
    <w:pPr>
      <w:pStyle w:val="Encabezado"/>
      <w:ind w:left="0" w:hanging="2"/>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64"/>
      <w:gridCol w:w="6860"/>
    </w:tblGrid>
    <w:tr w:rsidR="006F34B9" w:rsidRPr="00CD4C20" w14:paraId="01878A9E" w14:textId="77777777" w:rsidTr="000D3485">
      <w:trPr>
        <w:trHeight w:val="1068"/>
      </w:trPr>
      <w:tc>
        <w:tcPr>
          <w:tcW w:w="2118" w:type="dxa"/>
        </w:tcPr>
        <w:p w14:paraId="24A7FFD8" w14:textId="78CD60A6" w:rsidR="006F34B9" w:rsidRPr="00CD4C20" w:rsidRDefault="006D283E" w:rsidP="006F34B9">
          <w:pPr>
            <w:ind w:left="0" w:hanging="2"/>
            <w:jc w:val="center"/>
            <w:rPr>
              <w:rFonts w:ascii="Arial" w:hAnsi="Arial" w:cs="Arial"/>
              <w:b/>
              <w:noProof/>
              <w:color w:val="000000"/>
              <w:sz w:val="24"/>
              <w:szCs w:val="24"/>
              <w:lang w:eastAsia="es-CO"/>
            </w:rPr>
          </w:pPr>
          <w:r w:rsidRPr="00643D40">
            <w:rPr>
              <w:noProof/>
              <w:lang w:val="en-US"/>
            </w:rPr>
            <w:drawing>
              <wp:inline distT="0" distB="0" distL="0" distR="0" wp14:anchorId="7A01B7D0" wp14:editId="2EF59BFA">
                <wp:extent cx="1228725" cy="847090"/>
                <wp:effectExtent l="0" t="0" r="952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8725" cy="847090"/>
                        </a:xfrm>
                        <a:prstGeom prst="rect">
                          <a:avLst/>
                        </a:prstGeom>
                        <a:noFill/>
                        <a:ln>
                          <a:noFill/>
                        </a:ln>
                      </pic:spPr>
                    </pic:pic>
                  </a:graphicData>
                </a:graphic>
              </wp:inline>
            </w:drawing>
          </w:r>
        </w:p>
      </w:tc>
      <w:tc>
        <w:tcPr>
          <w:tcW w:w="6860" w:type="dxa"/>
        </w:tcPr>
        <w:p w14:paraId="5C0EB744" w14:textId="77777777" w:rsidR="006F34B9" w:rsidRPr="00CD4C20" w:rsidRDefault="006F34B9" w:rsidP="006F34B9">
          <w:pPr>
            <w:ind w:left="0" w:hanging="2"/>
            <w:jc w:val="center"/>
            <w:rPr>
              <w:rFonts w:ascii="Arial" w:hAnsi="Arial" w:cs="Arial"/>
              <w:b/>
            </w:rPr>
          </w:pPr>
        </w:p>
        <w:p w14:paraId="3B999594" w14:textId="77777777" w:rsidR="006F34B9" w:rsidRPr="00D219F2" w:rsidRDefault="006F34B9" w:rsidP="006F34B9">
          <w:pPr>
            <w:suppressAutoHyphens w:val="0"/>
            <w:spacing w:after="0" w:line="240" w:lineRule="auto"/>
            <w:ind w:leftChars="0" w:left="0" w:firstLineChars="0" w:firstLine="0"/>
            <w:jc w:val="center"/>
            <w:textDirection w:val="lrTb"/>
            <w:textAlignment w:val="auto"/>
            <w:outlineLvl w:val="9"/>
            <w:rPr>
              <w:rFonts w:ascii="Arial" w:eastAsia="Times New Roman" w:hAnsi="Arial" w:cs="Arial"/>
              <w:b/>
              <w:position w:val="0"/>
              <w:sz w:val="18"/>
              <w:szCs w:val="20"/>
              <w:lang w:val="es-ES" w:eastAsia="es-ES"/>
            </w:rPr>
          </w:pPr>
          <w:r w:rsidRPr="006F34B9">
            <w:rPr>
              <w:rFonts w:ascii="Arial" w:eastAsia="Times New Roman" w:hAnsi="Arial" w:cs="Arial"/>
              <w:b/>
              <w:position w:val="0"/>
              <w:sz w:val="18"/>
              <w:szCs w:val="20"/>
              <w:lang w:val="es-ES" w:eastAsia="es-ES"/>
            </w:rPr>
            <w:t>ANEXO FI-AN-09-AF  INSTRUCTIVO ANÁLISIS DE HALLAZGO PARA OPINIÓN - CONCLUSIONES E INFORME</w:t>
          </w:r>
        </w:p>
        <w:p w14:paraId="0E0C1B7F" w14:textId="77777777" w:rsidR="006F34B9" w:rsidRPr="00CD4C20" w:rsidRDefault="006F34B9" w:rsidP="006F34B9">
          <w:pPr>
            <w:spacing w:after="0" w:line="240" w:lineRule="auto"/>
            <w:ind w:leftChars="0" w:left="0" w:firstLineChars="0" w:firstLine="0"/>
            <w:jc w:val="center"/>
            <w:rPr>
              <w:rFonts w:ascii="Arial" w:hAnsi="Arial" w:cs="Arial"/>
              <w:b/>
              <w:noProof/>
              <w:color w:val="000000"/>
              <w:sz w:val="24"/>
              <w:szCs w:val="24"/>
              <w:lang w:val="es-MX" w:eastAsia="es-CO"/>
            </w:rPr>
          </w:pPr>
        </w:p>
      </w:tc>
    </w:tr>
  </w:tbl>
  <w:p w14:paraId="7A171D02" w14:textId="54EF3946" w:rsidR="008F5431" w:rsidRPr="0026374A" w:rsidRDefault="008F5431" w:rsidP="000F0BBF">
    <w:pPr>
      <w:pStyle w:val="Encabezado"/>
      <w:ind w:left="0" w:hanging="2"/>
      <w:rPr>
        <w:rFonts w:ascii="Arial" w:hAnsi="Arial" w:cs="Arial"/>
        <w:sz w:val="20"/>
        <w:szCs w:val="2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12C57D" w14:textId="075D1826" w:rsidR="008F5431" w:rsidRDefault="008F5431">
    <w:pPr>
      <w:pBdr>
        <w:top w:val="nil"/>
        <w:left w:val="nil"/>
        <w:bottom w:val="nil"/>
        <w:right w:val="nil"/>
        <w:between w:val="nil"/>
      </w:pBdr>
      <w:spacing w:after="0" w:line="240" w:lineRule="auto"/>
      <w:ind w:left="0" w:hanging="2"/>
      <w:jc w:val="center"/>
      <w:rPr>
        <w:noProof/>
        <w:color w:val="000000"/>
        <w:lang w:eastAsia="es-C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64"/>
      <w:gridCol w:w="6860"/>
    </w:tblGrid>
    <w:tr w:rsidR="006F34B9" w:rsidRPr="00CD4C20" w14:paraId="3F883331" w14:textId="77777777" w:rsidTr="000D3485">
      <w:trPr>
        <w:trHeight w:val="1068"/>
      </w:trPr>
      <w:tc>
        <w:tcPr>
          <w:tcW w:w="2118" w:type="dxa"/>
        </w:tcPr>
        <w:p w14:paraId="796CFAA7" w14:textId="26599625" w:rsidR="006F34B9" w:rsidRPr="00CD4C20" w:rsidRDefault="006D283E" w:rsidP="006F34B9">
          <w:pPr>
            <w:ind w:left="0" w:hanging="2"/>
            <w:jc w:val="center"/>
            <w:rPr>
              <w:rFonts w:ascii="Arial" w:hAnsi="Arial" w:cs="Arial"/>
              <w:b/>
              <w:noProof/>
              <w:color w:val="000000"/>
              <w:sz w:val="24"/>
              <w:szCs w:val="24"/>
              <w:lang w:eastAsia="es-CO"/>
            </w:rPr>
          </w:pPr>
          <w:r w:rsidRPr="00643D40">
            <w:rPr>
              <w:noProof/>
              <w:lang w:val="en-US"/>
            </w:rPr>
            <w:drawing>
              <wp:inline distT="0" distB="0" distL="0" distR="0" wp14:anchorId="55E1DF15" wp14:editId="55381A12">
                <wp:extent cx="1228725" cy="847090"/>
                <wp:effectExtent l="0" t="0" r="9525" b="0"/>
                <wp:docPr id="986" name="Imagen 9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8725" cy="847090"/>
                        </a:xfrm>
                        <a:prstGeom prst="rect">
                          <a:avLst/>
                        </a:prstGeom>
                        <a:noFill/>
                        <a:ln>
                          <a:noFill/>
                        </a:ln>
                      </pic:spPr>
                    </pic:pic>
                  </a:graphicData>
                </a:graphic>
              </wp:inline>
            </w:drawing>
          </w:r>
        </w:p>
      </w:tc>
      <w:tc>
        <w:tcPr>
          <w:tcW w:w="6860" w:type="dxa"/>
        </w:tcPr>
        <w:p w14:paraId="64D8DF63" w14:textId="77777777" w:rsidR="006F34B9" w:rsidRPr="00CD4C20" w:rsidRDefault="006F34B9" w:rsidP="006F34B9">
          <w:pPr>
            <w:ind w:left="0" w:hanging="2"/>
            <w:jc w:val="center"/>
            <w:rPr>
              <w:rFonts w:ascii="Arial" w:hAnsi="Arial" w:cs="Arial"/>
              <w:b/>
            </w:rPr>
          </w:pPr>
        </w:p>
        <w:p w14:paraId="36E89BED" w14:textId="267BC67F" w:rsidR="006F34B9" w:rsidRPr="00D219F2" w:rsidRDefault="006F34B9" w:rsidP="006F34B9">
          <w:pPr>
            <w:suppressAutoHyphens w:val="0"/>
            <w:spacing w:after="0" w:line="240" w:lineRule="auto"/>
            <w:ind w:leftChars="0" w:left="0" w:firstLineChars="0" w:firstLine="0"/>
            <w:jc w:val="center"/>
            <w:textDirection w:val="lrTb"/>
            <w:textAlignment w:val="auto"/>
            <w:outlineLvl w:val="9"/>
            <w:rPr>
              <w:rFonts w:ascii="Arial" w:eastAsia="Times New Roman" w:hAnsi="Arial" w:cs="Arial"/>
              <w:b/>
              <w:position w:val="0"/>
              <w:sz w:val="18"/>
              <w:szCs w:val="20"/>
              <w:lang w:val="es-ES" w:eastAsia="es-ES"/>
            </w:rPr>
          </w:pPr>
          <w:r w:rsidRPr="006F34B9">
            <w:rPr>
              <w:rFonts w:ascii="Arial" w:eastAsia="Times New Roman" w:hAnsi="Arial" w:cs="Arial"/>
              <w:b/>
              <w:position w:val="0"/>
              <w:sz w:val="18"/>
              <w:szCs w:val="20"/>
              <w:lang w:val="es-ES" w:eastAsia="es-ES"/>
            </w:rPr>
            <w:t>ANEXO FI-AN-09-AF  INSTRUCTIVO ANÁLISIS DE HALLAZGO PARA OPINIÓN - CONCLUSIONES E INFORME</w:t>
          </w:r>
        </w:p>
        <w:p w14:paraId="6EFEC994" w14:textId="0481BED6" w:rsidR="006F34B9" w:rsidRPr="00CD4C20" w:rsidRDefault="006F34B9" w:rsidP="006F34B9">
          <w:pPr>
            <w:spacing w:after="0" w:line="240" w:lineRule="auto"/>
            <w:ind w:leftChars="0" w:left="0" w:firstLineChars="0" w:firstLine="0"/>
            <w:jc w:val="center"/>
            <w:rPr>
              <w:rFonts w:ascii="Arial" w:hAnsi="Arial" w:cs="Arial"/>
              <w:b/>
              <w:noProof/>
              <w:color w:val="000000"/>
              <w:sz w:val="24"/>
              <w:szCs w:val="24"/>
              <w:lang w:val="es-MX" w:eastAsia="es-CO"/>
            </w:rPr>
          </w:pPr>
        </w:p>
      </w:tc>
    </w:tr>
  </w:tbl>
  <w:p w14:paraId="235A5F46" w14:textId="20F6BDC6" w:rsidR="008F5431" w:rsidRDefault="008F5431" w:rsidP="006F34B9">
    <w:pPr>
      <w:pBdr>
        <w:top w:val="nil"/>
        <w:left w:val="nil"/>
        <w:bottom w:val="nil"/>
        <w:right w:val="nil"/>
        <w:between w:val="nil"/>
      </w:pBdr>
      <w:spacing w:after="0" w:line="240" w:lineRule="auto"/>
      <w:ind w:leftChars="0" w:left="0" w:firstLineChars="0" w:firstLine="0"/>
      <w:rPr>
        <w:rFonts w:ascii="Arial" w:hAnsi="Arial" w:cs="Arial"/>
        <w:b/>
        <w:sz w:val="18"/>
      </w:rPr>
    </w:pPr>
    <w:r>
      <w:rPr>
        <w:rFonts w:ascii="Arial" w:hAnsi="Arial" w:cs="Arial"/>
        <w:b/>
        <w:sz w:val="18"/>
      </w:rPr>
      <w:tab/>
    </w:r>
    <w:r>
      <w:rPr>
        <w:rFonts w:ascii="Arial" w:hAnsi="Arial" w:cs="Arial"/>
        <w:b/>
        <w:sz w:val="18"/>
      </w:rPr>
      <w:tab/>
    </w:r>
    <w:r>
      <w:rPr>
        <w:rFonts w:ascii="Arial" w:hAnsi="Arial" w:cs="Arial"/>
        <w:b/>
        <w:sz w:val="18"/>
      </w:rPr>
      <w:tab/>
    </w:r>
    <w:r>
      <w:rPr>
        <w:rFonts w:ascii="Arial" w:hAnsi="Arial" w:cs="Arial"/>
        <w:b/>
        <w:sz w:val="18"/>
      </w:rPr>
      <w:tab/>
    </w:r>
    <w:r>
      <w:rPr>
        <w:rFonts w:ascii="Arial" w:hAnsi="Arial" w:cs="Arial"/>
        <w:b/>
        <w:sz w:val="18"/>
      </w:rPr>
      <w:tab/>
    </w:r>
    <w:r>
      <w:rPr>
        <w:rFonts w:ascii="Arial" w:hAnsi="Arial" w:cs="Arial"/>
        <w:b/>
        <w:sz w:val="18"/>
      </w:rPr>
      <w:tab/>
    </w:r>
    <w:r>
      <w:rPr>
        <w:rFonts w:ascii="Arial" w:hAnsi="Arial" w:cs="Arial"/>
        <w:b/>
        <w:sz w:val="18"/>
      </w:rPr>
      <w:tab/>
    </w:r>
    <w:r>
      <w:rPr>
        <w:rFonts w:ascii="Arial" w:hAnsi="Arial" w:cs="Arial"/>
        <w:b/>
        <w:sz w:val="18"/>
      </w:rPr>
      <w:tab/>
    </w:r>
    <w:r>
      <w:rPr>
        <w:rFonts w:ascii="Arial" w:hAnsi="Arial" w:cs="Arial"/>
        <w:b/>
        <w:sz w:val="18"/>
      </w:rPr>
      <w:tab/>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522E0"/>
    <w:multiLevelType w:val="hybridMultilevel"/>
    <w:tmpl w:val="33188DD8"/>
    <w:lvl w:ilvl="0" w:tplc="240A000B">
      <w:start w:val="1"/>
      <w:numFmt w:val="bullet"/>
      <w:lvlText w:val=""/>
      <w:lvlJc w:val="left"/>
      <w:pPr>
        <w:ind w:left="364" w:hanging="360"/>
      </w:pPr>
      <w:rPr>
        <w:rFonts w:ascii="Wingdings" w:hAnsi="Wingdings" w:hint="default"/>
      </w:rPr>
    </w:lvl>
    <w:lvl w:ilvl="1" w:tplc="240A0003" w:tentative="1">
      <w:start w:val="1"/>
      <w:numFmt w:val="bullet"/>
      <w:lvlText w:val="o"/>
      <w:lvlJc w:val="left"/>
      <w:pPr>
        <w:ind w:left="1084" w:hanging="360"/>
      </w:pPr>
      <w:rPr>
        <w:rFonts w:ascii="Courier New" w:hAnsi="Courier New" w:cs="Courier New" w:hint="default"/>
      </w:rPr>
    </w:lvl>
    <w:lvl w:ilvl="2" w:tplc="240A0005" w:tentative="1">
      <w:start w:val="1"/>
      <w:numFmt w:val="bullet"/>
      <w:lvlText w:val=""/>
      <w:lvlJc w:val="left"/>
      <w:pPr>
        <w:ind w:left="1804" w:hanging="360"/>
      </w:pPr>
      <w:rPr>
        <w:rFonts w:ascii="Wingdings" w:hAnsi="Wingdings" w:hint="default"/>
      </w:rPr>
    </w:lvl>
    <w:lvl w:ilvl="3" w:tplc="240A0001" w:tentative="1">
      <w:start w:val="1"/>
      <w:numFmt w:val="bullet"/>
      <w:lvlText w:val=""/>
      <w:lvlJc w:val="left"/>
      <w:pPr>
        <w:ind w:left="2524" w:hanging="360"/>
      </w:pPr>
      <w:rPr>
        <w:rFonts w:ascii="Symbol" w:hAnsi="Symbol" w:hint="default"/>
      </w:rPr>
    </w:lvl>
    <w:lvl w:ilvl="4" w:tplc="240A0003" w:tentative="1">
      <w:start w:val="1"/>
      <w:numFmt w:val="bullet"/>
      <w:lvlText w:val="o"/>
      <w:lvlJc w:val="left"/>
      <w:pPr>
        <w:ind w:left="3244" w:hanging="360"/>
      </w:pPr>
      <w:rPr>
        <w:rFonts w:ascii="Courier New" w:hAnsi="Courier New" w:cs="Courier New" w:hint="default"/>
      </w:rPr>
    </w:lvl>
    <w:lvl w:ilvl="5" w:tplc="240A0005" w:tentative="1">
      <w:start w:val="1"/>
      <w:numFmt w:val="bullet"/>
      <w:lvlText w:val=""/>
      <w:lvlJc w:val="left"/>
      <w:pPr>
        <w:ind w:left="3964" w:hanging="360"/>
      </w:pPr>
      <w:rPr>
        <w:rFonts w:ascii="Wingdings" w:hAnsi="Wingdings" w:hint="default"/>
      </w:rPr>
    </w:lvl>
    <w:lvl w:ilvl="6" w:tplc="240A0001" w:tentative="1">
      <w:start w:val="1"/>
      <w:numFmt w:val="bullet"/>
      <w:lvlText w:val=""/>
      <w:lvlJc w:val="left"/>
      <w:pPr>
        <w:ind w:left="4684" w:hanging="360"/>
      </w:pPr>
      <w:rPr>
        <w:rFonts w:ascii="Symbol" w:hAnsi="Symbol" w:hint="default"/>
      </w:rPr>
    </w:lvl>
    <w:lvl w:ilvl="7" w:tplc="240A0003" w:tentative="1">
      <w:start w:val="1"/>
      <w:numFmt w:val="bullet"/>
      <w:lvlText w:val="o"/>
      <w:lvlJc w:val="left"/>
      <w:pPr>
        <w:ind w:left="5404" w:hanging="360"/>
      </w:pPr>
      <w:rPr>
        <w:rFonts w:ascii="Courier New" w:hAnsi="Courier New" w:cs="Courier New" w:hint="default"/>
      </w:rPr>
    </w:lvl>
    <w:lvl w:ilvl="8" w:tplc="240A0005" w:tentative="1">
      <w:start w:val="1"/>
      <w:numFmt w:val="bullet"/>
      <w:lvlText w:val=""/>
      <w:lvlJc w:val="left"/>
      <w:pPr>
        <w:ind w:left="6124" w:hanging="360"/>
      </w:pPr>
      <w:rPr>
        <w:rFonts w:ascii="Wingdings" w:hAnsi="Wingdings" w:hint="default"/>
      </w:rPr>
    </w:lvl>
  </w:abstractNum>
  <w:abstractNum w:abstractNumId="1" w15:restartNumberingAfterBreak="0">
    <w:nsid w:val="07545545"/>
    <w:multiLevelType w:val="hybridMultilevel"/>
    <w:tmpl w:val="ED6A96A8"/>
    <w:lvl w:ilvl="0" w:tplc="240A000B">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8403E13"/>
    <w:multiLevelType w:val="hybridMultilevel"/>
    <w:tmpl w:val="49022726"/>
    <w:lvl w:ilvl="0" w:tplc="240A000B">
      <w:start w:val="1"/>
      <w:numFmt w:val="bullet"/>
      <w:lvlText w:val=""/>
      <w:lvlJc w:val="left"/>
      <w:pPr>
        <w:ind w:left="360" w:hanging="360"/>
      </w:pPr>
      <w:rPr>
        <w:rFonts w:ascii="Wingdings" w:hAnsi="Wingdings"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1020613F"/>
    <w:multiLevelType w:val="hybridMultilevel"/>
    <w:tmpl w:val="0CAA5504"/>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1720825"/>
    <w:multiLevelType w:val="hybridMultilevel"/>
    <w:tmpl w:val="2A706DB2"/>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3E97644"/>
    <w:multiLevelType w:val="hybridMultilevel"/>
    <w:tmpl w:val="A9EEAD86"/>
    <w:lvl w:ilvl="0" w:tplc="240A000B">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13EC6E83"/>
    <w:multiLevelType w:val="hybridMultilevel"/>
    <w:tmpl w:val="D876BE5A"/>
    <w:lvl w:ilvl="0" w:tplc="240A000B">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 w15:restartNumberingAfterBreak="0">
    <w:nsid w:val="15D948D7"/>
    <w:multiLevelType w:val="hybridMultilevel"/>
    <w:tmpl w:val="6C5A4394"/>
    <w:lvl w:ilvl="0" w:tplc="240A000B">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 w15:restartNumberingAfterBreak="0">
    <w:nsid w:val="1A0F5F29"/>
    <w:multiLevelType w:val="hybridMultilevel"/>
    <w:tmpl w:val="C0169668"/>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1C995645"/>
    <w:multiLevelType w:val="hybridMultilevel"/>
    <w:tmpl w:val="AEB62944"/>
    <w:lvl w:ilvl="0" w:tplc="BC6892B4">
      <w:start w:val="6"/>
      <w:numFmt w:val="bullet"/>
      <w:lvlText w:val="-"/>
      <w:lvlJc w:val="left"/>
      <w:pPr>
        <w:ind w:left="1494" w:hanging="360"/>
      </w:pPr>
      <w:rPr>
        <w:rFonts w:ascii="Arial" w:eastAsia="Calibri" w:hAnsi="Arial" w:cs="Arial" w:hint="default"/>
      </w:rPr>
    </w:lvl>
    <w:lvl w:ilvl="1" w:tplc="240A0003" w:tentative="1">
      <w:start w:val="1"/>
      <w:numFmt w:val="bullet"/>
      <w:lvlText w:val="o"/>
      <w:lvlJc w:val="left"/>
      <w:pPr>
        <w:ind w:left="2214" w:hanging="360"/>
      </w:pPr>
      <w:rPr>
        <w:rFonts w:ascii="Courier New" w:hAnsi="Courier New" w:cs="Courier New" w:hint="default"/>
      </w:rPr>
    </w:lvl>
    <w:lvl w:ilvl="2" w:tplc="240A0005" w:tentative="1">
      <w:start w:val="1"/>
      <w:numFmt w:val="bullet"/>
      <w:lvlText w:val=""/>
      <w:lvlJc w:val="left"/>
      <w:pPr>
        <w:ind w:left="2934" w:hanging="360"/>
      </w:pPr>
      <w:rPr>
        <w:rFonts w:ascii="Wingdings" w:hAnsi="Wingdings" w:hint="default"/>
      </w:rPr>
    </w:lvl>
    <w:lvl w:ilvl="3" w:tplc="240A0001" w:tentative="1">
      <w:start w:val="1"/>
      <w:numFmt w:val="bullet"/>
      <w:lvlText w:val=""/>
      <w:lvlJc w:val="left"/>
      <w:pPr>
        <w:ind w:left="3654" w:hanging="360"/>
      </w:pPr>
      <w:rPr>
        <w:rFonts w:ascii="Symbol" w:hAnsi="Symbol" w:hint="default"/>
      </w:rPr>
    </w:lvl>
    <w:lvl w:ilvl="4" w:tplc="240A0003" w:tentative="1">
      <w:start w:val="1"/>
      <w:numFmt w:val="bullet"/>
      <w:lvlText w:val="o"/>
      <w:lvlJc w:val="left"/>
      <w:pPr>
        <w:ind w:left="4374" w:hanging="360"/>
      </w:pPr>
      <w:rPr>
        <w:rFonts w:ascii="Courier New" w:hAnsi="Courier New" w:cs="Courier New" w:hint="default"/>
      </w:rPr>
    </w:lvl>
    <w:lvl w:ilvl="5" w:tplc="240A0005" w:tentative="1">
      <w:start w:val="1"/>
      <w:numFmt w:val="bullet"/>
      <w:lvlText w:val=""/>
      <w:lvlJc w:val="left"/>
      <w:pPr>
        <w:ind w:left="5094" w:hanging="360"/>
      </w:pPr>
      <w:rPr>
        <w:rFonts w:ascii="Wingdings" w:hAnsi="Wingdings" w:hint="default"/>
      </w:rPr>
    </w:lvl>
    <w:lvl w:ilvl="6" w:tplc="240A0001" w:tentative="1">
      <w:start w:val="1"/>
      <w:numFmt w:val="bullet"/>
      <w:lvlText w:val=""/>
      <w:lvlJc w:val="left"/>
      <w:pPr>
        <w:ind w:left="5814" w:hanging="360"/>
      </w:pPr>
      <w:rPr>
        <w:rFonts w:ascii="Symbol" w:hAnsi="Symbol" w:hint="default"/>
      </w:rPr>
    </w:lvl>
    <w:lvl w:ilvl="7" w:tplc="240A0003" w:tentative="1">
      <w:start w:val="1"/>
      <w:numFmt w:val="bullet"/>
      <w:lvlText w:val="o"/>
      <w:lvlJc w:val="left"/>
      <w:pPr>
        <w:ind w:left="6534" w:hanging="360"/>
      </w:pPr>
      <w:rPr>
        <w:rFonts w:ascii="Courier New" w:hAnsi="Courier New" w:cs="Courier New" w:hint="default"/>
      </w:rPr>
    </w:lvl>
    <w:lvl w:ilvl="8" w:tplc="240A0005" w:tentative="1">
      <w:start w:val="1"/>
      <w:numFmt w:val="bullet"/>
      <w:lvlText w:val=""/>
      <w:lvlJc w:val="left"/>
      <w:pPr>
        <w:ind w:left="7254" w:hanging="360"/>
      </w:pPr>
      <w:rPr>
        <w:rFonts w:ascii="Wingdings" w:hAnsi="Wingdings" w:hint="default"/>
      </w:rPr>
    </w:lvl>
  </w:abstractNum>
  <w:abstractNum w:abstractNumId="10" w15:restartNumberingAfterBreak="0">
    <w:nsid w:val="1F721600"/>
    <w:multiLevelType w:val="hybridMultilevel"/>
    <w:tmpl w:val="2C66A76C"/>
    <w:lvl w:ilvl="0" w:tplc="240A000B">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200928EE"/>
    <w:multiLevelType w:val="hybridMultilevel"/>
    <w:tmpl w:val="FF10B2D6"/>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27AF26D3"/>
    <w:multiLevelType w:val="hybridMultilevel"/>
    <w:tmpl w:val="0978A0F0"/>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A412FE8"/>
    <w:multiLevelType w:val="hybridMultilevel"/>
    <w:tmpl w:val="1DBE7A94"/>
    <w:lvl w:ilvl="0" w:tplc="240A000B">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4" w15:restartNumberingAfterBreak="0">
    <w:nsid w:val="2D431B3C"/>
    <w:multiLevelType w:val="hybridMultilevel"/>
    <w:tmpl w:val="106E97B4"/>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F2D12DF"/>
    <w:multiLevelType w:val="hybridMultilevel"/>
    <w:tmpl w:val="6D5845DE"/>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31541852"/>
    <w:multiLevelType w:val="hybridMultilevel"/>
    <w:tmpl w:val="7EE0D5E6"/>
    <w:lvl w:ilvl="0" w:tplc="240A000B">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7" w15:restartNumberingAfterBreak="0">
    <w:nsid w:val="33836825"/>
    <w:multiLevelType w:val="hybridMultilevel"/>
    <w:tmpl w:val="25D60938"/>
    <w:lvl w:ilvl="0" w:tplc="240A000B">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3CB350B"/>
    <w:multiLevelType w:val="hybridMultilevel"/>
    <w:tmpl w:val="688415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9A28F3"/>
    <w:multiLevelType w:val="hybridMultilevel"/>
    <w:tmpl w:val="5F40880C"/>
    <w:lvl w:ilvl="0" w:tplc="240A000B">
      <w:start w:val="1"/>
      <w:numFmt w:val="bullet"/>
      <w:lvlText w:val=""/>
      <w:lvlJc w:val="left"/>
      <w:pPr>
        <w:ind w:left="1068" w:hanging="360"/>
      </w:pPr>
      <w:rPr>
        <w:rFonts w:ascii="Wingdings" w:hAnsi="Wingdings"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20" w15:restartNumberingAfterBreak="0">
    <w:nsid w:val="365528D5"/>
    <w:multiLevelType w:val="hybridMultilevel"/>
    <w:tmpl w:val="48DC8A0A"/>
    <w:lvl w:ilvl="0" w:tplc="240A000B">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1" w15:restartNumberingAfterBreak="0">
    <w:nsid w:val="3A127F1F"/>
    <w:multiLevelType w:val="hybridMultilevel"/>
    <w:tmpl w:val="4426BCE2"/>
    <w:lvl w:ilvl="0" w:tplc="240A000B">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2" w15:restartNumberingAfterBreak="0">
    <w:nsid w:val="3D9825A9"/>
    <w:multiLevelType w:val="hybridMultilevel"/>
    <w:tmpl w:val="E682BDB0"/>
    <w:lvl w:ilvl="0" w:tplc="240A000B">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3" w15:restartNumberingAfterBreak="0">
    <w:nsid w:val="3F740D2B"/>
    <w:multiLevelType w:val="hybridMultilevel"/>
    <w:tmpl w:val="AFFE45FC"/>
    <w:lvl w:ilvl="0" w:tplc="240A000B">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4" w15:restartNumberingAfterBreak="0">
    <w:nsid w:val="3FBE0F3B"/>
    <w:multiLevelType w:val="hybridMultilevel"/>
    <w:tmpl w:val="A1CEDA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47F0D16"/>
    <w:multiLevelType w:val="hybridMultilevel"/>
    <w:tmpl w:val="809AFDAA"/>
    <w:lvl w:ilvl="0" w:tplc="240A000B">
      <w:start w:val="1"/>
      <w:numFmt w:val="bullet"/>
      <w:lvlText w:val=""/>
      <w:lvlJc w:val="left"/>
      <w:pPr>
        <w:ind w:left="360" w:hanging="360"/>
      </w:pPr>
      <w:rPr>
        <w:rFonts w:ascii="Wingdings" w:hAnsi="Wingdings"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6" w15:restartNumberingAfterBreak="0">
    <w:nsid w:val="464516D2"/>
    <w:multiLevelType w:val="hybridMultilevel"/>
    <w:tmpl w:val="468CD600"/>
    <w:lvl w:ilvl="0" w:tplc="BC6892B4">
      <w:start w:val="6"/>
      <w:numFmt w:val="bullet"/>
      <w:lvlText w:val="-"/>
      <w:lvlJc w:val="left"/>
      <w:pPr>
        <w:ind w:left="1080" w:hanging="360"/>
      </w:pPr>
      <w:rPr>
        <w:rFonts w:ascii="Arial" w:eastAsia="Calibri" w:hAnsi="Arial" w:cs="Arial" w:hint="default"/>
      </w:rPr>
    </w:lvl>
    <w:lvl w:ilvl="1" w:tplc="240A0003">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7" w15:restartNumberingAfterBreak="0">
    <w:nsid w:val="52B52C9E"/>
    <w:multiLevelType w:val="hybridMultilevel"/>
    <w:tmpl w:val="589CE4FC"/>
    <w:lvl w:ilvl="0" w:tplc="240A000B">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8" w15:restartNumberingAfterBreak="0">
    <w:nsid w:val="5381383F"/>
    <w:multiLevelType w:val="hybridMultilevel"/>
    <w:tmpl w:val="F6362A7C"/>
    <w:lvl w:ilvl="0" w:tplc="240A000B">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9" w15:restartNumberingAfterBreak="0">
    <w:nsid w:val="55A85182"/>
    <w:multiLevelType w:val="hybridMultilevel"/>
    <w:tmpl w:val="4A18D88E"/>
    <w:lvl w:ilvl="0" w:tplc="240A000B">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0" w15:restartNumberingAfterBreak="0">
    <w:nsid w:val="5A8A1CD7"/>
    <w:multiLevelType w:val="hybridMultilevel"/>
    <w:tmpl w:val="CE90247A"/>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6A1A2F3A"/>
    <w:multiLevelType w:val="hybridMultilevel"/>
    <w:tmpl w:val="DBD0399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BC95E7E"/>
    <w:multiLevelType w:val="hybridMultilevel"/>
    <w:tmpl w:val="BECE5464"/>
    <w:lvl w:ilvl="0" w:tplc="240A000B">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3" w15:restartNumberingAfterBreak="0">
    <w:nsid w:val="6D2E4A4E"/>
    <w:multiLevelType w:val="hybridMultilevel"/>
    <w:tmpl w:val="BA04B1DA"/>
    <w:lvl w:ilvl="0" w:tplc="0409000B">
      <w:start w:val="1"/>
      <w:numFmt w:val="bullet"/>
      <w:lvlText w:val=""/>
      <w:lvlJc w:val="left"/>
      <w:pPr>
        <w:ind w:left="1428" w:hanging="360"/>
      </w:pPr>
      <w:rPr>
        <w:rFonts w:ascii="Wingdings" w:hAnsi="Wingdings"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34" w15:restartNumberingAfterBreak="0">
    <w:nsid w:val="6F1F4EC0"/>
    <w:multiLevelType w:val="hybridMultilevel"/>
    <w:tmpl w:val="D100A9F0"/>
    <w:lvl w:ilvl="0" w:tplc="BC6892B4">
      <w:start w:val="6"/>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15:restartNumberingAfterBreak="0">
    <w:nsid w:val="6F3932B7"/>
    <w:multiLevelType w:val="hybridMultilevel"/>
    <w:tmpl w:val="85826B80"/>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70DB5737"/>
    <w:multiLevelType w:val="hybridMultilevel"/>
    <w:tmpl w:val="61F2F196"/>
    <w:lvl w:ilvl="0" w:tplc="240A000B">
      <w:start w:val="1"/>
      <w:numFmt w:val="bullet"/>
      <w:lvlText w:val=""/>
      <w:lvlJc w:val="left"/>
      <w:pPr>
        <w:ind w:left="360" w:hanging="360"/>
      </w:pPr>
      <w:rPr>
        <w:rFonts w:ascii="Wingdings" w:hAnsi="Wingdings" w:hint="default"/>
      </w:rPr>
    </w:lvl>
    <w:lvl w:ilvl="1" w:tplc="8DEE76DC">
      <w:numFmt w:val="bullet"/>
      <w:lvlText w:val="-"/>
      <w:lvlJc w:val="left"/>
      <w:pPr>
        <w:ind w:left="1080" w:hanging="360"/>
      </w:pPr>
      <w:rPr>
        <w:rFonts w:ascii="Arial" w:eastAsia="Times New Roman" w:hAnsi="Arial" w:cs="Arial" w:hint="default"/>
      </w:rPr>
    </w:lvl>
    <w:lvl w:ilvl="2" w:tplc="240A0005">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7" w15:restartNumberingAfterBreak="0">
    <w:nsid w:val="71B86DB3"/>
    <w:multiLevelType w:val="hybridMultilevel"/>
    <w:tmpl w:val="6EA8BAC0"/>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15:restartNumberingAfterBreak="0">
    <w:nsid w:val="781D3B83"/>
    <w:multiLevelType w:val="hybridMultilevel"/>
    <w:tmpl w:val="9DAC7B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C342972"/>
    <w:multiLevelType w:val="hybridMultilevel"/>
    <w:tmpl w:val="6C64C2B0"/>
    <w:lvl w:ilvl="0" w:tplc="240A0001">
      <w:start w:val="1"/>
      <w:numFmt w:val="bullet"/>
      <w:lvlText w:val=""/>
      <w:lvlJc w:val="left"/>
      <w:pPr>
        <w:ind w:left="1440" w:hanging="360"/>
      </w:pPr>
      <w:rPr>
        <w:rFonts w:ascii="Symbol" w:hAnsi="Symbol" w:hint="default"/>
      </w:rPr>
    </w:lvl>
    <w:lvl w:ilvl="1" w:tplc="240A0001">
      <w:start w:val="1"/>
      <w:numFmt w:val="bullet"/>
      <w:lvlText w:val=""/>
      <w:lvlJc w:val="left"/>
      <w:pPr>
        <w:ind w:left="2160" w:hanging="360"/>
      </w:pPr>
      <w:rPr>
        <w:rFonts w:ascii="Symbol" w:hAnsi="Symbol" w:hint="default"/>
      </w:rPr>
    </w:lvl>
    <w:lvl w:ilvl="2" w:tplc="240A0005">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40" w15:restartNumberingAfterBreak="0">
    <w:nsid w:val="7FA07C0F"/>
    <w:multiLevelType w:val="hybridMultilevel"/>
    <w:tmpl w:val="55889AA8"/>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6"/>
  </w:num>
  <w:num w:numId="2">
    <w:abstractNumId w:val="25"/>
  </w:num>
  <w:num w:numId="3">
    <w:abstractNumId w:val="2"/>
  </w:num>
  <w:num w:numId="4">
    <w:abstractNumId w:val="12"/>
  </w:num>
  <w:num w:numId="5">
    <w:abstractNumId w:val="24"/>
  </w:num>
  <w:num w:numId="6">
    <w:abstractNumId w:val="31"/>
  </w:num>
  <w:num w:numId="7">
    <w:abstractNumId w:val="38"/>
  </w:num>
  <w:num w:numId="8">
    <w:abstractNumId w:val="33"/>
  </w:num>
  <w:num w:numId="9">
    <w:abstractNumId w:val="18"/>
  </w:num>
  <w:num w:numId="10">
    <w:abstractNumId w:val="30"/>
  </w:num>
  <w:num w:numId="11">
    <w:abstractNumId w:val="4"/>
  </w:num>
  <w:num w:numId="12">
    <w:abstractNumId w:val="28"/>
  </w:num>
  <w:num w:numId="13">
    <w:abstractNumId w:val="8"/>
  </w:num>
  <w:num w:numId="14">
    <w:abstractNumId w:val="19"/>
  </w:num>
  <w:num w:numId="15">
    <w:abstractNumId w:val="20"/>
  </w:num>
  <w:num w:numId="16">
    <w:abstractNumId w:val="21"/>
  </w:num>
  <w:num w:numId="17">
    <w:abstractNumId w:val="11"/>
  </w:num>
  <w:num w:numId="18">
    <w:abstractNumId w:val="32"/>
  </w:num>
  <w:num w:numId="19">
    <w:abstractNumId w:val="1"/>
  </w:num>
  <w:num w:numId="20">
    <w:abstractNumId w:val="5"/>
  </w:num>
  <w:num w:numId="21">
    <w:abstractNumId w:val="37"/>
  </w:num>
  <w:num w:numId="22">
    <w:abstractNumId w:val="6"/>
  </w:num>
  <w:num w:numId="23">
    <w:abstractNumId w:val="29"/>
  </w:num>
  <w:num w:numId="24">
    <w:abstractNumId w:val="17"/>
  </w:num>
  <w:num w:numId="25">
    <w:abstractNumId w:val="23"/>
  </w:num>
  <w:num w:numId="26">
    <w:abstractNumId w:val="7"/>
  </w:num>
  <w:num w:numId="27">
    <w:abstractNumId w:val="22"/>
  </w:num>
  <w:num w:numId="28">
    <w:abstractNumId w:val="10"/>
  </w:num>
  <w:num w:numId="29">
    <w:abstractNumId w:val="35"/>
  </w:num>
  <w:num w:numId="30">
    <w:abstractNumId w:val="34"/>
  </w:num>
  <w:num w:numId="31">
    <w:abstractNumId w:val="39"/>
  </w:num>
  <w:num w:numId="32">
    <w:abstractNumId w:val="9"/>
  </w:num>
  <w:num w:numId="33">
    <w:abstractNumId w:val="26"/>
  </w:num>
  <w:num w:numId="34">
    <w:abstractNumId w:val="40"/>
  </w:num>
  <w:num w:numId="35">
    <w:abstractNumId w:val="3"/>
  </w:num>
  <w:num w:numId="36">
    <w:abstractNumId w:val="13"/>
  </w:num>
  <w:num w:numId="37">
    <w:abstractNumId w:val="14"/>
  </w:num>
  <w:num w:numId="38">
    <w:abstractNumId w:val="15"/>
  </w:num>
  <w:num w:numId="39">
    <w:abstractNumId w:val="27"/>
  </w:num>
  <w:num w:numId="40">
    <w:abstractNumId w:val="36"/>
  </w:num>
  <w:num w:numId="41">
    <w:abstractNumId w:val="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486"/>
    <w:rsid w:val="00020111"/>
    <w:rsid w:val="000255F9"/>
    <w:rsid w:val="00030BBF"/>
    <w:rsid w:val="00072DBF"/>
    <w:rsid w:val="000A65F9"/>
    <w:rsid w:val="000B21AD"/>
    <w:rsid w:val="000C64D3"/>
    <w:rsid w:val="000F0BBF"/>
    <w:rsid w:val="000F5777"/>
    <w:rsid w:val="00103192"/>
    <w:rsid w:val="00116947"/>
    <w:rsid w:val="0013464F"/>
    <w:rsid w:val="00140BA9"/>
    <w:rsid w:val="00156D0A"/>
    <w:rsid w:val="001B50CC"/>
    <w:rsid w:val="001F229E"/>
    <w:rsid w:val="002045D6"/>
    <w:rsid w:val="00216202"/>
    <w:rsid w:val="00216B88"/>
    <w:rsid w:val="00222110"/>
    <w:rsid w:val="0026374A"/>
    <w:rsid w:val="002C1FF9"/>
    <w:rsid w:val="002D4436"/>
    <w:rsid w:val="002E7368"/>
    <w:rsid w:val="003129F6"/>
    <w:rsid w:val="003309B3"/>
    <w:rsid w:val="00334DF7"/>
    <w:rsid w:val="00363D13"/>
    <w:rsid w:val="00364399"/>
    <w:rsid w:val="003B0519"/>
    <w:rsid w:val="003B5A02"/>
    <w:rsid w:val="003B6740"/>
    <w:rsid w:val="003C032A"/>
    <w:rsid w:val="003D027A"/>
    <w:rsid w:val="004007B9"/>
    <w:rsid w:val="00404415"/>
    <w:rsid w:val="00411B60"/>
    <w:rsid w:val="0041244C"/>
    <w:rsid w:val="004205C2"/>
    <w:rsid w:val="00425680"/>
    <w:rsid w:val="004542FC"/>
    <w:rsid w:val="00457219"/>
    <w:rsid w:val="00480FAB"/>
    <w:rsid w:val="00484266"/>
    <w:rsid w:val="004A5761"/>
    <w:rsid w:val="004B0A58"/>
    <w:rsid w:val="004E0535"/>
    <w:rsid w:val="004F55BD"/>
    <w:rsid w:val="0050667A"/>
    <w:rsid w:val="00517F23"/>
    <w:rsid w:val="0054268E"/>
    <w:rsid w:val="00547B2D"/>
    <w:rsid w:val="0057172C"/>
    <w:rsid w:val="00594137"/>
    <w:rsid w:val="00595C55"/>
    <w:rsid w:val="005A1FB9"/>
    <w:rsid w:val="005C3A32"/>
    <w:rsid w:val="005E009F"/>
    <w:rsid w:val="005F1E17"/>
    <w:rsid w:val="005F6B74"/>
    <w:rsid w:val="00620D9D"/>
    <w:rsid w:val="00627F2C"/>
    <w:rsid w:val="00632A12"/>
    <w:rsid w:val="00640400"/>
    <w:rsid w:val="00653333"/>
    <w:rsid w:val="006669AA"/>
    <w:rsid w:val="006704EE"/>
    <w:rsid w:val="00697BFC"/>
    <w:rsid w:val="006A1370"/>
    <w:rsid w:val="006A6AA3"/>
    <w:rsid w:val="006C777E"/>
    <w:rsid w:val="006D283E"/>
    <w:rsid w:val="006E73A7"/>
    <w:rsid w:val="006F34B9"/>
    <w:rsid w:val="0073715C"/>
    <w:rsid w:val="0074678F"/>
    <w:rsid w:val="0075705B"/>
    <w:rsid w:val="00775773"/>
    <w:rsid w:val="00790B24"/>
    <w:rsid w:val="00791431"/>
    <w:rsid w:val="00796BC8"/>
    <w:rsid w:val="007B653A"/>
    <w:rsid w:val="007C29DE"/>
    <w:rsid w:val="007C7607"/>
    <w:rsid w:val="007D0387"/>
    <w:rsid w:val="00812CA5"/>
    <w:rsid w:val="0081645F"/>
    <w:rsid w:val="00842444"/>
    <w:rsid w:val="00887D98"/>
    <w:rsid w:val="008A0A07"/>
    <w:rsid w:val="008A0E18"/>
    <w:rsid w:val="008C0EF3"/>
    <w:rsid w:val="008F5431"/>
    <w:rsid w:val="008F58D7"/>
    <w:rsid w:val="009066F8"/>
    <w:rsid w:val="00913B8A"/>
    <w:rsid w:val="0095230A"/>
    <w:rsid w:val="009609DF"/>
    <w:rsid w:val="009841DF"/>
    <w:rsid w:val="009853CD"/>
    <w:rsid w:val="00A1309A"/>
    <w:rsid w:val="00A169ED"/>
    <w:rsid w:val="00A36436"/>
    <w:rsid w:val="00A410EC"/>
    <w:rsid w:val="00A51789"/>
    <w:rsid w:val="00A532E8"/>
    <w:rsid w:val="00A728E6"/>
    <w:rsid w:val="00A909E7"/>
    <w:rsid w:val="00A920C5"/>
    <w:rsid w:val="00AB5049"/>
    <w:rsid w:val="00AD2765"/>
    <w:rsid w:val="00AD49AB"/>
    <w:rsid w:val="00B16851"/>
    <w:rsid w:val="00B24F93"/>
    <w:rsid w:val="00B95154"/>
    <w:rsid w:val="00BA4C07"/>
    <w:rsid w:val="00C02F73"/>
    <w:rsid w:val="00C26821"/>
    <w:rsid w:val="00C40486"/>
    <w:rsid w:val="00C506B6"/>
    <w:rsid w:val="00C51519"/>
    <w:rsid w:val="00C577C4"/>
    <w:rsid w:val="00C63A7A"/>
    <w:rsid w:val="00C647BD"/>
    <w:rsid w:val="00C745A8"/>
    <w:rsid w:val="00C95B44"/>
    <w:rsid w:val="00C95F1A"/>
    <w:rsid w:val="00CA71D0"/>
    <w:rsid w:val="00CB1718"/>
    <w:rsid w:val="00CC2202"/>
    <w:rsid w:val="00CD14B9"/>
    <w:rsid w:val="00CF26B7"/>
    <w:rsid w:val="00D126F0"/>
    <w:rsid w:val="00D219F2"/>
    <w:rsid w:val="00D403C4"/>
    <w:rsid w:val="00D436C8"/>
    <w:rsid w:val="00D538B7"/>
    <w:rsid w:val="00D73463"/>
    <w:rsid w:val="00DB01E3"/>
    <w:rsid w:val="00DC1352"/>
    <w:rsid w:val="00DC2CF1"/>
    <w:rsid w:val="00E15999"/>
    <w:rsid w:val="00E36EA1"/>
    <w:rsid w:val="00E40B9C"/>
    <w:rsid w:val="00E52C89"/>
    <w:rsid w:val="00E55D84"/>
    <w:rsid w:val="00E63BF7"/>
    <w:rsid w:val="00EB5CB3"/>
    <w:rsid w:val="00EC6E01"/>
    <w:rsid w:val="00ED408B"/>
    <w:rsid w:val="00EE0C28"/>
    <w:rsid w:val="00EF3006"/>
    <w:rsid w:val="00F352E3"/>
    <w:rsid w:val="00F36D1A"/>
    <w:rsid w:val="00F47081"/>
    <w:rsid w:val="00F929F3"/>
    <w:rsid w:val="00FC115A"/>
    <w:rsid w:val="00FE4620"/>
    <w:rsid w:val="00FF0E6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1BB04F"/>
  <w15:docId w15:val="{6F12A8CF-73EF-4D6B-8DB4-23978BB31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00" w:line="276" w:lineRule="auto"/>
      <w:ind w:leftChars="-1" w:left="-1" w:hangingChars="1" w:hanging="1"/>
      <w:textDirection w:val="btLr"/>
      <w:textAlignment w:val="top"/>
      <w:outlineLvl w:val="0"/>
    </w:pPr>
    <w:rPr>
      <w:position w:val="-1"/>
      <w:sz w:val="22"/>
      <w:szCs w:val="22"/>
      <w:lang w:eastAsia="en-US"/>
    </w:rPr>
  </w:style>
  <w:style w:type="paragraph" w:styleId="Ttulo1">
    <w:name w:val="heading 1"/>
    <w:basedOn w:val="Normal"/>
    <w:next w:val="Normal"/>
    <w:uiPriority w:val="9"/>
    <w:qFormat/>
    <w:pPr>
      <w:keepNext/>
      <w:keepLines/>
      <w:spacing w:before="480" w:after="120" w:line="240" w:lineRule="auto"/>
      <w:jc w:val="both"/>
    </w:pPr>
    <w:rPr>
      <w:rFonts w:ascii="Arial" w:eastAsia="Arial" w:hAnsi="Arial" w:cs="Arial"/>
      <w:b/>
      <w:sz w:val="48"/>
      <w:szCs w:val="48"/>
      <w:lang w:eastAsia="es-CO"/>
    </w:rPr>
  </w:style>
  <w:style w:type="paragraph" w:styleId="Ttulo2">
    <w:name w:val="heading 2"/>
    <w:basedOn w:val="Normal"/>
    <w:next w:val="Normal"/>
    <w:uiPriority w:val="9"/>
    <w:unhideWhenUsed/>
    <w:qFormat/>
    <w:pPr>
      <w:keepNext/>
      <w:keepLines/>
      <w:spacing w:before="360" w:after="80" w:line="240" w:lineRule="auto"/>
      <w:jc w:val="both"/>
      <w:outlineLvl w:val="1"/>
    </w:pPr>
    <w:rPr>
      <w:rFonts w:ascii="Arial" w:eastAsia="Arial" w:hAnsi="Arial" w:cs="Arial"/>
      <w:b/>
      <w:sz w:val="36"/>
      <w:szCs w:val="36"/>
      <w:lang w:eastAsia="es-CO"/>
    </w:rPr>
  </w:style>
  <w:style w:type="paragraph" w:styleId="Ttulo3">
    <w:name w:val="heading 3"/>
    <w:basedOn w:val="Normal"/>
    <w:next w:val="Normal"/>
    <w:uiPriority w:val="9"/>
    <w:unhideWhenUsed/>
    <w:qFormat/>
    <w:pPr>
      <w:keepNext/>
      <w:keepLines/>
      <w:spacing w:before="280" w:after="80" w:line="240" w:lineRule="auto"/>
      <w:jc w:val="both"/>
      <w:outlineLvl w:val="2"/>
    </w:pPr>
    <w:rPr>
      <w:rFonts w:ascii="Arial" w:eastAsia="Arial" w:hAnsi="Arial" w:cs="Arial"/>
      <w:b/>
      <w:sz w:val="28"/>
      <w:szCs w:val="28"/>
      <w:lang w:eastAsia="es-CO"/>
    </w:rPr>
  </w:style>
  <w:style w:type="paragraph" w:styleId="Ttulo4">
    <w:name w:val="heading 4"/>
    <w:basedOn w:val="Normal"/>
    <w:next w:val="Normal"/>
    <w:uiPriority w:val="9"/>
    <w:unhideWhenUsed/>
    <w:qFormat/>
    <w:pPr>
      <w:keepNext/>
      <w:keepLines/>
      <w:spacing w:before="240" w:after="40" w:line="240" w:lineRule="auto"/>
      <w:jc w:val="both"/>
      <w:outlineLvl w:val="3"/>
    </w:pPr>
    <w:rPr>
      <w:rFonts w:ascii="Arial" w:eastAsia="Arial" w:hAnsi="Arial" w:cs="Arial"/>
      <w:b/>
      <w:sz w:val="24"/>
      <w:szCs w:val="24"/>
      <w:lang w:eastAsia="es-CO"/>
    </w:rPr>
  </w:style>
  <w:style w:type="paragraph" w:styleId="Ttulo5">
    <w:name w:val="heading 5"/>
    <w:basedOn w:val="Normal"/>
    <w:next w:val="Normal"/>
    <w:uiPriority w:val="9"/>
    <w:semiHidden/>
    <w:unhideWhenUsed/>
    <w:qFormat/>
    <w:pPr>
      <w:keepNext/>
      <w:keepLines/>
      <w:spacing w:before="220" w:after="40" w:line="240" w:lineRule="auto"/>
      <w:jc w:val="both"/>
      <w:outlineLvl w:val="4"/>
    </w:pPr>
    <w:rPr>
      <w:rFonts w:ascii="Arial" w:eastAsia="Arial" w:hAnsi="Arial" w:cs="Arial"/>
      <w:b/>
      <w:lang w:eastAsia="es-CO"/>
    </w:rPr>
  </w:style>
  <w:style w:type="paragraph" w:styleId="Ttulo6">
    <w:name w:val="heading 6"/>
    <w:basedOn w:val="Normal"/>
    <w:next w:val="Normal"/>
    <w:uiPriority w:val="9"/>
    <w:semiHidden/>
    <w:unhideWhenUsed/>
    <w:qFormat/>
    <w:pPr>
      <w:keepNext/>
      <w:keepLines/>
      <w:spacing w:before="200" w:after="40" w:line="240" w:lineRule="auto"/>
      <w:jc w:val="both"/>
      <w:outlineLvl w:val="5"/>
    </w:pPr>
    <w:rPr>
      <w:rFonts w:ascii="Arial" w:eastAsia="Arial" w:hAnsi="Arial" w:cs="Arial"/>
      <w:b/>
      <w:sz w:val="20"/>
      <w:szCs w:val="20"/>
      <w:lang w:eastAsia="es-CO"/>
    </w:rPr>
  </w:style>
  <w:style w:type="paragraph" w:styleId="Ttulo7">
    <w:name w:val="heading 7"/>
    <w:basedOn w:val="Normal"/>
    <w:next w:val="Normal"/>
    <w:qFormat/>
    <w:pPr>
      <w:spacing w:before="240" w:after="60"/>
      <w:outlineLvl w:val="6"/>
    </w:pPr>
    <w:rPr>
      <w:rFonts w:eastAsia="Times New Roman" w:cs="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pPr>
      <w:spacing w:after="200" w:line="276" w:lineRule="auto"/>
    </w:pPr>
    <w:rPr>
      <w:sz w:val="22"/>
      <w:szCs w:val="22"/>
    </w:rPr>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line="240" w:lineRule="auto"/>
      <w:jc w:val="both"/>
    </w:pPr>
    <w:rPr>
      <w:rFonts w:ascii="Arial" w:eastAsia="Arial" w:hAnsi="Arial" w:cs="Arial"/>
      <w:b/>
      <w:sz w:val="72"/>
      <w:szCs w:val="72"/>
      <w:lang w:eastAsia="es-CO"/>
    </w:rPr>
  </w:style>
  <w:style w:type="paragraph" w:styleId="Encabezado">
    <w:name w:val="header"/>
    <w:basedOn w:val="Normal"/>
    <w:uiPriority w:val="99"/>
    <w:qFormat/>
    <w:pPr>
      <w:spacing w:after="0" w:line="240" w:lineRule="auto"/>
    </w:pPr>
  </w:style>
  <w:style w:type="character" w:customStyle="1" w:styleId="EncabezadoCar">
    <w:name w:val="Encabezado Car"/>
    <w:uiPriority w:val="99"/>
    <w:rPr>
      <w:w w:val="100"/>
      <w:position w:val="-1"/>
      <w:effect w:val="none"/>
      <w:vertAlign w:val="baseline"/>
      <w:cs w:val="0"/>
      <w:em w:val="none"/>
    </w:rPr>
  </w:style>
  <w:style w:type="paragraph" w:styleId="Piedepgina">
    <w:name w:val="footer"/>
    <w:basedOn w:val="Normal"/>
    <w:qFormat/>
    <w:pPr>
      <w:spacing w:after="0" w:line="240" w:lineRule="auto"/>
    </w:pPr>
  </w:style>
  <w:style w:type="character" w:customStyle="1" w:styleId="PiedepginaCar">
    <w:name w:val="Pie de página Car"/>
    <w:rPr>
      <w:w w:val="100"/>
      <w:position w:val="-1"/>
      <w:effect w:val="none"/>
      <w:vertAlign w:val="baseline"/>
      <w:cs w:val="0"/>
      <w:em w:val="none"/>
    </w:rPr>
  </w:style>
  <w:style w:type="paragraph" w:styleId="Textodeglobo">
    <w:name w:val="Balloon Text"/>
    <w:basedOn w:val="Normal"/>
    <w:uiPriority w:val="99"/>
    <w:qFormat/>
    <w:pPr>
      <w:spacing w:after="0" w:line="240" w:lineRule="auto"/>
    </w:pPr>
    <w:rPr>
      <w:rFonts w:ascii="Tahoma" w:hAnsi="Tahoma" w:cs="Tahoma"/>
      <w:sz w:val="16"/>
      <w:szCs w:val="16"/>
    </w:rPr>
  </w:style>
  <w:style w:type="character" w:customStyle="1" w:styleId="TextodegloboCar">
    <w:name w:val="Texto de globo Car"/>
    <w:uiPriority w:val="99"/>
    <w:rPr>
      <w:rFonts w:ascii="Tahoma" w:hAnsi="Tahoma" w:cs="Tahoma"/>
      <w:w w:val="100"/>
      <w:position w:val="-1"/>
      <w:sz w:val="16"/>
      <w:szCs w:val="16"/>
      <w:effect w:val="none"/>
      <w:vertAlign w:val="baseline"/>
      <w:cs w:val="0"/>
      <w:em w:val="none"/>
    </w:rPr>
  </w:style>
  <w:style w:type="paragraph" w:styleId="Sinespaciado">
    <w:name w:val="No Spacing"/>
    <w:uiPriority w:val="1"/>
    <w:qFormat/>
    <w:pPr>
      <w:suppressAutoHyphens/>
      <w:spacing w:after="200" w:line="1" w:lineRule="atLeast"/>
      <w:ind w:leftChars="-1" w:left="-1" w:hangingChars="1" w:hanging="1"/>
      <w:textDirection w:val="btLr"/>
      <w:textAlignment w:val="top"/>
      <w:outlineLvl w:val="0"/>
    </w:pPr>
    <w:rPr>
      <w:position w:val="-1"/>
      <w:sz w:val="22"/>
      <w:szCs w:val="22"/>
      <w:lang w:eastAsia="en-US"/>
    </w:rPr>
  </w:style>
  <w:style w:type="character" w:styleId="Hipervnculo">
    <w:name w:val="Hyperlink"/>
    <w:uiPriority w:val="99"/>
    <w:qFormat/>
    <w:rPr>
      <w:color w:val="0000FF"/>
      <w:w w:val="100"/>
      <w:position w:val="-1"/>
      <w:u w:val="single"/>
      <w:effect w:val="none"/>
      <w:vertAlign w:val="baseline"/>
      <w:cs w:val="0"/>
      <w:em w:val="none"/>
    </w:rPr>
  </w:style>
  <w:style w:type="character" w:customStyle="1" w:styleId="Ttulo1Car">
    <w:name w:val="Título 1 Car"/>
    <w:uiPriority w:val="9"/>
    <w:rPr>
      <w:rFonts w:ascii="Arial" w:eastAsia="Arial" w:hAnsi="Arial" w:cs="Arial"/>
      <w:b/>
      <w:w w:val="100"/>
      <w:position w:val="-1"/>
      <w:sz w:val="48"/>
      <w:szCs w:val="48"/>
      <w:effect w:val="none"/>
      <w:vertAlign w:val="baseline"/>
      <w:cs w:val="0"/>
      <w:em w:val="none"/>
    </w:rPr>
  </w:style>
  <w:style w:type="character" w:customStyle="1" w:styleId="Ttulo2Car">
    <w:name w:val="Título 2 Car"/>
    <w:uiPriority w:val="9"/>
    <w:rPr>
      <w:rFonts w:ascii="Arial" w:eastAsia="Arial" w:hAnsi="Arial" w:cs="Arial"/>
      <w:b/>
      <w:w w:val="100"/>
      <w:position w:val="-1"/>
      <w:sz w:val="36"/>
      <w:szCs w:val="36"/>
      <w:effect w:val="none"/>
      <w:vertAlign w:val="baseline"/>
      <w:cs w:val="0"/>
      <w:em w:val="none"/>
    </w:rPr>
  </w:style>
  <w:style w:type="character" w:customStyle="1" w:styleId="Ttulo3Car">
    <w:name w:val="Título 3 Car"/>
    <w:uiPriority w:val="9"/>
    <w:rPr>
      <w:rFonts w:ascii="Arial" w:eastAsia="Arial" w:hAnsi="Arial" w:cs="Arial"/>
      <w:b/>
      <w:w w:val="100"/>
      <w:position w:val="-1"/>
      <w:sz w:val="28"/>
      <w:szCs w:val="28"/>
      <w:effect w:val="none"/>
      <w:vertAlign w:val="baseline"/>
      <w:cs w:val="0"/>
      <w:em w:val="none"/>
    </w:rPr>
  </w:style>
  <w:style w:type="character" w:customStyle="1" w:styleId="Ttulo4Car">
    <w:name w:val="Título 4 Car"/>
    <w:uiPriority w:val="9"/>
    <w:rPr>
      <w:rFonts w:ascii="Arial" w:eastAsia="Arial" w:hAnsi="Arial" w:cs="Arial"/>
      <w:b/>
      <w:w w:val="100"/>
      <w:position w:val="-1"/>
      <w:sz w:val="24"/>
      <w:szCs w:val="24"/>
      <w:effect w:val="none"/>
      <w:vertAlign w:val="baseline"/>
      <w:cs w:val="0"/>
      <w:em w:val="none"/>
    </w:rPr>
  </w:style>
  <w:style w:type="character" w:customStyle="1" w:styleId="Ttulo5Car">
    <w:name w:val="Título 5 Car"/>
    <w:rPr>
      <w:rFonts w:ascii="Arial" w:eastAsia="Arial" w:hAnsi="Arial" w:cs="Arial"/>
      <w:b/>
      <w:w w:val="100"/>
      <w:position w:val="-1"/>
      <w:sz w:val="22"/>
      <w:szCs w:val="22"/>
      <w:effect w:val="none"/>
      <w:vertAlign w:val="baseline"/>
      <w:cs w:val="0"/>
      <w:em w:val="none"/>
    </w:rPr>
  </w:style>
  <w:style w:type="character" w:customStyle="1" w:styleId="Ttulo6Car">
    <w:name w:val="Título 6 Car"/>
    <w:rPr>
      <w:rFonts w:ascii="Arial" w:eastAsia="Arial" w:hAnsi="Arial" w:cs="Arial"/>
      <w:b/>
      <w:w w:val="100"/>
      <w:position w:val="-1"/>
      <w:effect w:val="none"/>
      <w:vertAlign w:val="baseline"/>
      <w:cs w:val="0"/>
      <w:em w:val="none"/>
    </w:rPr>
  </w:style>
  <w:style w:type="numbering" w:customStyle="1" w:styleId="Sinlista1">
    <w:name w:val="Sin lista1"/>
    <w:next w:val="Sinlista"/>
    <w:qFormat/>
  </w:style>
  <w:style w:type="table" w:customStyle="1" w:styleId="TableNormal0">
    <w:name w:val="Table Normal"/>
    <w:next w:val="TableNormal"/>
    <w:pPr>
      <w:suppressAutoHyphens/>
      <w:spacing w:after="200" w:line="1" w:lineRule="atLeast"/>
      <w:ind w:leftChars="-1" w:left="-1" w:hangingChars="1" w:hanging="1"/>
      <w:jc w:val="both"/>
      <w:textDirection w:val="btLr"/>
      <w:textAlignment w:val="top"/>
      <w:outlineLvl w:val="0"/>
    </w:pPr>
    <w:rPr>
      <w:rFonts w:ascii="Arial" w:eastAsia="Arial" w:hAnsi="Arial" w:cs="Arial"/>
      <w:position w:val="-1"/>
      <w:sz w:val="28"/>
      <w:szCs w:val="28"/>
    </w:rPr>
    <w:tblPr>
      <w:tblCellMar>
        <w:top w:w="0" w:type="dxa"/>
        <w:left w:w="0" w:type="dxa"/>
        <w:bottom w:w="0" w:type="dxa"/>
        <w:right w:w="0" w:type="dxa"/>
      </w:tblCellMar>
    </w:tblPr>
  </w:style>
  <w:style w:type="character" w:customStyle="1" w:styleId="TtuloCar">
    <w:name w:val="Título Car"/>
    <w:rPr>
      <w:rFonts w:ascii="Arial" w:eastAsia="Arial" w:hAnsi="Arial" w:cs="Arial"/>
      <w:b/>
      <w:w w:val="100"/>
      <w:position w:val="-1"/>
      <w:sz w:val="72"/>
      <w:szCs w:val="72"/>
      <w:effect w:val="none"/>
      <w:vertAlign w:val="baseline"/>
      <w:cs w:val="0"/>
      <w:em w:val="none"/>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SubttuloCar">
    <w:name w:val="Subtítulo Car"/>
    <w:rPr>
      <w:rFonts w:ascii="Georgia" w:eastAsia="Georgia" w:hAnsi="Georgia" w:cs="Georgia"/>
      <w:i/>
      <w:color w:val="666666"/>
      <w:w w:val="100"/>
      <w:position w:val="-1"/>
      <w:sz w:val="48"/>
      <w:szCs w:val="48"/>
      <w:effect w:val="none"/>
      <w:vertAlign w:val="baseline"/>
      <w:cs w:val="0"/>
      <w:em w:val="none"/>
    </w:rPr>
  </w:style>
  <w:style w:type="paragraph" w:styleId="Textocomentario">
    <w:name w:val="annotation text"/>
    <w:basedOn w:val="Normal"/>
    <w:qFormat/>
    <w:pPr>
      <w:spacing w:after="0" w:line="240" w:lineRule="auto"/>
      <w:jc w:val="both"/>
    </w:pPr>
    <w:rPr>
      <w:rFonts w:ascii="Arial" w:eastAsia="Arial" w:hAnsi="Arial" w:cs="Arial"/>
      <w:sz w:val="20"/>
      <w:szCs w:val="20"/>
      <w:lang w:eastAsia="es-CO"/>
    </w:rPr>
  </w:style>
  <w:style w:type="character" w:customStyle="1" w:styleId="TextocomentarioCar">
    <w:name w:val="Texto comentario Car"/>
    <w:rPr>
      <w:rFonts w:ascii="Arial" w:eastAsia="Arial" w:hAnsi="Arial" w:cs="Arial"/>
      <w:w w:val="100"/>
      <w:position w:val="-1"/>
      <w:effect w:val="none"/>
      <w:vertAlign w:val="baseline"/>
      <w:cs w:val="0"/>
      <w:em w:val="none"/>
    </w:rPr>
  </w:style>
  <w:style w:type="character" w:styleId="Refdecomentario">
    <w:name w:val="annotation reference"/>
    <w:qFormat/>
    <w:rPr>
      <w:w w:val="100"/>
      <w:position w:val="-1"/>
      <w:sz w:val="16"/>
      <w:szCs w:val="16"/>
      <w:effect w:val="none"/>
      <w:vertAlign w:val="baseline"/>
      <w:cs w:val="0"/>
      <w:em w:val="none"/>
    </w:rPr>
  </w:style>
  <w:style w:type="paragraph" w:styleId="Asuntodelcomentario">
    <w:name w:val="annotation subject"/>
    <w:basedOn w:val="Textocomentario"/>
    <w:next w:val="Textocomentario"/>
    <w:qFormat/>
    <w:rPr>
      <w:b/>
      <w:bCs/>
    </w:rPr>
  </w:style>
  <w:style w:type="character" w:customStyle="1" w:styleId="AsuntodelcomentarioCar">
    <w:name w:val="Asunto del comentario Car"/>
    <w:rPr>
      <w:rFonts w:ascii="Arial" w:eastAsia="Arial" w:hAnsi="Arial" w:cs="Arial"/>
      <w:b/>
      <w:bCs/>
      <w:w w:val="100"/>
      <w:position w:val="-1"/>
      <w:effect w:val="none"/>
      <w:vertAlign w:val="baseline"/>
      <w:cs w:val="0"/>
      <w:em w:val="none"/>
    </w:rPr>
  </w:style>
  <w:style w:type="paragraph" w:styleId="NormalWeb">
    <w:name w:val="Normal (Web)"/>
    <w:basedOn w:val="Normal"/>
    <w:qFormat/>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s1">
    <w:name w:val="s1"/>
    <w:rPr>
      <w:w w:val="100"/>
      <w:position w:val="-1"/>
      <w:effect w:val="none"/>
      <w:vertAlign w:val="baseline"/>
      <w:cs w:val="0"/>
      <w:em w:val="none"/>
    </w:rPr>
  </w:style>
  <w:style w:type="paragraph" w:customStyle="1" w:styleId="p1">
    <w:name w:val="p1"/>
    <w:basedOn w:val="Normal"/>
    <w:pPr>
      <w:spacing w:before="100" w:beforeAutospacing="1" w:after="100" w:afterAutospacing="1" w:line="240" w:lineRule="auto"/>
    </w:pPr>
    <w:rPr>
      <w:rFonts w:ascii="Times New Roman" w:eastAsia="Times New Roman" w:hAnsi="Times New Roman"/>
      <w:sz w:val="24"/>
      <w:szCs w:val="24"/>
      <w:lang w:eastAsia="es-CO"/>
    </w:rPr>
  </w:style>
  <w:style w:type="numbering" w:customStyle="1" w:styleId="Sinlista2">
    <w:name w:val="Sin lista2"/>
    <w:next w:val="Sinlista"/>
    <w:qFormat/>
  </w:style>
  <w:style w:type="table" w:customStyle="1" w:styleId="TableNormal1">
    <w:name w:val="Table Normal1"/>
    <w:pPr>
      <w:suppressAutoHyphens/>
      <w:spacing w:after="200" w:line="1" w:lineRule="atLeast"/>
      <w:ind w:leftChars="-1" w:left="-1" w:hangingChars="1" w:hanging="1"/>
      <w:jc w:val="both"/>
      <w:textDirection w:val="btLr"/>
      <w:textAlignment w:val="top"/>
      <w:outlineLvl w:val="0"/>
    </w:pPr>
    <w:rPr>
      <w:rFonts w:ascii="Arial" w:eastAsia="Arial" w:hAnsi="Arial" w:cs="Arial"/>
      <w:position w:val="-1"/>
      <w:sz w:val="28"/>
      <w:szCs w:val="28"/>
    </w:rPr>
    <w:tblPr>
      <w:tblCellMar>
        <w:top w:w="0" w:type="dxa"/>
        <w:left w:w="0" w:type="dxa"/>
        <w:bottom w:w="0" w:type="dxa"/>
        <w:right w:w="0" w:type="dxa"/>
      </w:tblCellMar>
    </w:tblPr>
  </w:style>
  <w:style w:type="character" w:customStyle="1" w:styleId="PrrafodelistaCarHaCarSegundoniveldevietasCarListParagraph1CarNormalVietasCarTtulodeDiagramaCarBolitaCarPrrafodelista3CarPrrafodelista21CarPrrafodelista4CarPrrafodelista5CarVIETACartitulo3Car">
    <w:name w:val="Párrafo de lista Car;Ha Car;Segundo nivel de viñetas Car;List Paragraph1 Car;Normal. Viñetas Car;Título de Diagrama Car;Bolita Car;Párrafo de lista3 Car;Párrafo de lista21 Car;Párrafo de lista4 Car;Párrafo de lista5 Car;VIÑETA Car;titulo 3 Car"/>
    <w:rPr>
      <w:w w:val="100"/>
      <w:position w:val="-1"/>
      <w:sz w:val="22"/>
      <w:szCs w:val="22"/>
      <w:effect w:val="none"/>
      <w:vertAlign w:val="baseline"/>
      <w:cs w:val="0"/>
      <w:em w:val="none"/>
      <w:lang w:val="es-ES" w:eastAsia="en-US"/>
    </w:rPr>
  </w:style>
  <w:style w:type="paragraph" w:customStyle="1" w:styleId="PrrafodelistaHaSegundoniveldevietasListParagraph1NormalVietasTtulodeDiagramaBolitaPrrafodelista3Prrafodelista21Prrafodelista4Prrafodelista5VIETAtitulo3Listavistosa-nfasis11Prrafodelista2ListParagraph">
    <w:name w:val="Párrafo de lista;Ha;Segundo nivel de viñetas;List Paragraph1;Normal. Viñetas;Título de Diagrama;Bolita;Párrafo de lista3;Párrafo de lista21;Párrafo de lista4;Párrafo de lista5;VIÑETA;titulo 3;Lista vistosa - Énfasis 11;Párrafo de lista2;List Paragraph"/>
    <w:basedOn w:val="Normal"/>
    <w:pPr>
      <w:ind w:left="720"/>
    </w:pPr>
    <w:rPr>
      <w:lang w:val="es-ES"/>
    </w:rPr>
  </w:style>
  <w:style w:type="character" w:customStyle="1" w:styleId="Ttulo7Car">
    <w:name w:val="Título 7 Car"/>
    <w:rPr>
      <w:rFonts w:ascii="Calibri" w:eastAsia="Times New Roman" w:hAnsi="Calibri" w:cs="Times New Roman"/>
      <w:w w:val="100"/>
      <w:position w:val="-1"/>
      <w:sz w:val="24"/>
      <w:szCs w:val="24"/>
      <w:effect w:val="none"/>
      <w:vertAlign w:val="baseline"/>
      <w:cs w:val="0"/>
      <w:em w:val="none"/>
      <w:lang w:eastAsia="en-US"/>
    </w:rPr>
  </w:style>
  <w:style w:type="paragraph" w:styleId="Textonotapie">
    <w:name w:val="footnote text"/>
    <w:basedOn w:val="Normal"/>
    <w:link w:val="TextonotapieCar1"/>
    <w:uiPriority w:val="99"/>
    <w:qFormat/>
    <w:rPr>
      <w:sz w:val="20"/>
      <w:szCs w:val="20"/>
    </w:rPr>
  </w:style>
  <w:style w:type="character" w:customStyle="1" w:styleId="TextonotapieCar">
    <w:name w:val="Texto nota pie Car"/>
    <w:link w:val="Textonotapie1"/>
    <w:uiPriority w:val="99"/>
    <w:rPr>
      <w:w w:val="100"/>
      <w:position w:val="-1"/>
      <w:effect w:val="none"/>
      <w:vertAlign w:val="baseline"/>
      <w:cs w:val="0"/>
      <w:em w:val="none"/>
      <w:lang w:eastAsia="en-US"/>
    </w:rPr>
  </w:style>
  <w:style w:type="character" w:styleId="Refdenotaalpie">
    <w:name w:val="footnote reference"/>
    <w:aliases w:val="ftref,Ref. de nota al pie.,16 Point,Superscript 6 Point,referencia nota al pie,Fußnotenzeichen DISS,Ref. de nota al pie EDEP,pie pddes,FC,Footnote Reference Number,Footnote Reference_LVL6,Footnote Reference_LVL61,fr,SUPERS,titulo 2,F"/>
    <w:uiPriority w:val="99"/>
    <w:qFormat/>
    <w:rPr>
      <w:w w:val="100"/>
      <w:position w:val="-1"/>
      <w:effect w:val="none"/>
      <w:vertAlign w:val="superscript"/>
      <w:cs w:val="0"/>
      <w:em w:val="none"/>
    </w:rPr>
  </w:style>
  <w:style w:type="character" w:styleId="Textoennegrita">
    <w:name w:val="Strong"/>
    <w:rPr>
      <w:b/>
      <w:bCs/>
      <w:w w:val="100"/>
      <w:position w:val="-1"/>
      <w:effect w:val="none"/>
      <w:vertAlign w:val="baseline"/>
      <w:cs w:val="0"/>
      <w:em w:val="none"/>
    </w:rPr>
  </w:style>
  <w:style w:type="table" w:customStyle="1" w:styleId="a">
    <w:basedOn w:val="TableNormal0"/>
    <w:tblPr>
      <w:tblStyleRowBandSize w:val="1"/>
      <w:tblStyleColBandSize w:val="1"/>
      <w:tblCellMar>
        <w:left w:w="70" w:type="dxa"/>
        <w:right w:w="70" w:type="dxa"/>
      </w:tblCellMar>
    </w:tblPr>
  </w:style>
  <w:style w:type="table" w:customStyle="1" w:styleId="a0">
    <w:basedOn w:val="TableNormal0"/>
    <w:tblPr>
      <w:tblStyleRowBandSize w:val="1"/>
      <w:tblStyleColBandSize w:val="1"/>
      <w:tblCellMar>
        <w:left w:w="70" w:type="dxa"/>
        <w:right w:w="70" w:type="dxa"/>
      </w:tblCellMar>
    </w:tblPr>
  </w:style>
  <w:style w:type="table" w:customStyle="1" w:styleId="a1">
    <w:basedOn w:val="TableNormal0"/>
    <w:tblPr>
      <w:tblStyleRowBandSize w:val="1"/>
      <w:tblStyleColBandSize w:val="1"/>
      <w:tblCellMar>
        <w:left w:w="70" w:type="dxa"/>
        <w:right w:w="70" w:type="dxa"/>
      </w:tblCellMar>
    </w:tblPr>
  </w:style>
  <w:style w:type="paragraph" w:styleId="Prrafodelista">
    <w:name w:val="List Paragraph"/>
    <w:aliases w:val="Figuras,Cita textual,Párrafo de tabla,Ha,Segundo nivel de viñetas,List Paragraph1,Normal. Viñetas,Título de Diagrama,Bolita,Párrafo de lista3,Párrafo de lista21,Párrafo de lista4,Párrafo de lista5,VIÑETA,titulo 3,Párrafo de lista2"/>
    <w:basedOn w:val="Normal"/>
    <w:link w:val="PrrafodelistaCar"/>
    <w:uiPriority w:val="34"/>
    <w:qFormat/>
    <w:rsid w:val="00ED408B"/>
    <w:pPr>
      <w:suppressAutoHyphens w:val="0"/>
      <w:spacing w:after="160" w:line="259" w:lineRule="auto"/>
      <w:ind w:leftChars="0" w:left="720" w:firstLineChars="0" w:firstLine="0"/>
      <w:contextualSpacing/>
      <w:textDirection w:val="lrTb"/>
      <w:textAlignment w:val="auto"/>
      <w:outlineLvl w:val="9"/>
    </w:pPr>
    <w:rPr>
      <w:rFonts w:ascii="Cambria" w:eastAsia="Cambria" w:hAnsi="Cambria" w:cs="Times New Roman"/>
      <w:position w:val="0"/>
    </w:rPr>
  </w:style>
  <w:style w:type="table" w:styleId="Tablaconcuadrcula">
    <w:name w:val="Table Grid"/>
    <w:basedOn w:val="Tablanormal"/>
    <w:uiPriority w:val="39"/>
    <w:rsid w:val="00842444"/>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3">
    <w:name w:val="Body Text 3"/>
    <w:basedOn w:val="Normal"/>
    <w:link w:val="Textoindependiente3Car"/>
    <w:rsid w:val="00595C55"/>
    <w:pPr>
      <w:tabs>
        <w:tab w:val="left" w:pos="7938"/>
        <w:tab w:val="left" w:pos="8740"/>
      </w:tabs>
      <w:suppressAutoHyphens w:val="0"/>
      <w:spacing w:after="0" w:line="240" w:lineRule="auto"/>
      <w:ind w:leftChars="0" w:left="0" w:firstLineChars="0" w:firstLine="0"/>
      <w:jc w:val="both"/>
      <w:textDirection w:val="lrTb"/>
      <w:textAlignment w:val="auto"/>
      <w:outlineLvl w:val="9"/>
    </w:pPr>
    <w:rPr>
      <w:rFonts w:ascii="Arial" w:eastAsia="Times New Roman" w:hAnsi="Arial" w:cs="Arial"/>
      <w:position w:val="0"/>
      <w:sz w:val="24"/>
      <w:szCs w:val="24"/>
      <w:lang w:val="es-ES" w:eastAsia="es-ES"/>
    </w:rPr>
  </w:style>
  <w:style w:type="character" w:customStyle="1" w:styleId="Textoindependiente3Car">
    <w:name w:val="Texto independiente 3 Car"/>
    <w:basedOn w:val="Fuentedeprrafopredeter"/>
    <w:link w:val="Textoindependiente3"/>
    <w:rsid w:val="00595C55"/>
    <w:rPr>
      <w:rFonts w:ascii="Arial" w:eastAsia="Times New Roman" w:hAnsi="Arial" w:cs="Arial"/>
      <w:sz w:val="24"/>
      <w:szCs w:val="24"/>
      <w:lang w:val="es-ES" w:eastAsia="es-ES"/>
    </w:rPr>
  </w:style>
  <w:style w:type="paragraph" w:customStyle="1" w:styleId="centrado">
    <w:name w:val="centrado"/>
    <w:basedOn w:val="Normal"/>
    <w:rsid w:val="0050667A"/>
    <w:pPr>
      <w:suppressAutoHyphens w:val="0"/>
      <w:spacing w:before="100" w:beforeAutospacing="1" w:after="100" w:afterAutospacing="1" w:line="240" w:lineRule="auto"/>
      <w:ind w:leftChars="0" w:left="0" w:firstLineChars="0" w:firstLine="0"/>
      <w:textDirection w:val="lrTb"/>
      <w:textAlignment w:val="auto"/>
      <w:outlineLvl w:val="9"/>
    </w:pPr>
    <w:rPr>
      <w:rFonts w:ascii="Times New Roman" w:eastAsia="Times New Roman" w:hAnsi="Times New Roman" w:cs="Times New Roman"/>
      <w:position w:val="0"/>
      <w:sz w:val="24"/>
      <w:szCs w:val="24"/>
      <w:lang w:val="en-US"/>
    </w:rPr>
  </w:style>
  <w:style w:type="character" w:customStyle="1" w:styleId="baj">
    <w:name w:val="b_aj"/>
    <w:basedOn w:val="Fuentedeprrafopredeter"/>
    <w:rsid w:val="0050667A"/>
  </w:style>
  <w:style w:type="numbering" w:customStyle="1" w:styleId="Sinlista3">
    <w:name w:val="Sin lista3"/>
    <w:next w:val="Sinlista"/>
    <w:uiPriority w:val="99"/>
    <w:semiHidden/>
    <w:unhideWhenUsed/>
    <w:rsid w:val="00640400"/>
  </w:style>
  <w:style w:type="paragraph" w:customStyle="1" w:styleId="Car">
    <w:name w:val="Car"/>
    <w:basedOn w:val="Normal"/>
    <w:rsid w:val="00640400"/>
    <w:pPr>
      <w:suppressAutoHyphens w:val="0"/>
      <w:spacing w:after="160" w:line="240" w:lineRule="exact"/>
      <w:ind w:leftChars="0" w:left="0" w:firstLineChars="0" w:firstLine="0"/>
      <w:jc w:val="both"/>
      <w:textDirection w:val="lrTb"/>
      <w:textAlignment w:val="auto"/>
      <w:outlineLvl w:val="9"/>
    </w:pPr>
    <w:rPr>
      <w:rFonts w:ascii="Verdana" w:eastAsia="Times New Roman" w:hAnsi="Verdana" w:cs="Arial"/>
      <w:position w:val="0"/>
      <w:sz w:val="20"/>
      <w:szCs w:val="20"/>
      <w:lang w:val="es-ES"/>
    </w:rPr>
  </w:style>
  <w:style w:type="character" w:customStyle="1" w:styleId="PrrafodelistaCar">
    <w:name w:val="Párrafo de lista Car"/>
    <w:aliases w:val="Figuras Car,Cita textual Car,Párrafo de tabla Car,Ha Car,Segundo nivel de viñetas Car,List Paragraph1 Car,Normal. Viñetas Car,Título de Diagrama Car,Bolita Car,Párrafo de lista3 Car,Párrafo de lista21 Car,Párrafo de lista4 Car"/>
    <w:link w:val="Prrafodelista"/>
    <w:uiPriority w:val="99"/>
    <w:locked/>
    <w:rsid w:val="00640400"/>
    <w:rPr>
      <w:rFonts w:ascii="Cambria" w:eastAsia="Cambria" w:hAnsi="Cambria" w:cs="Times New Roman"/>
      <w:sz w:val="22"/>
      <w:szCs w:val="22"/>
      <w:lang w:eastAsia="en-US"/>
    </w:rPr>
  </w:style>
  <w:style w:type="paragraph" w:customStyle="1" w:styleId="Textonotapie1">
    <w:name w:val="Texto nota pie1"/>
    <w:basedOn w:val="Normal"/>
    <w:next w:val="Textonotapie"/>
    <w:link w:val="TextonotapieCar"/>
    <w:uiPriority w:val="99"/>
    <w:unhideWhenUsed/>
    <w:rsid w:val="00640400"/>
    <w:pPr>
      <w:widowControl w:val="0"/>
      <w:suppressAutoHyphens w:val="0"/>
      <w:spacing w:after="0" w:line="240" w:lineRule="auto"/>
      <w:ind w:leftChars="0" w:left="0" w:firstLineChars="0" w:firstLine="0"/>
      <w:jc w:val="both"/>
      <w:textDirection w:val="lrTb"/>
      <w:textAlignment w:val="auto"/>
      <w:outlineLvl w:val="9"/>
    </w:pPr>
    <w:rPr>
      <w:sz w:val="20"/>
      <w:szCs w:val="20"/>
    </w:rPr>
  </w:style>
  <w:style w:type="character" w:customStyle="1" w:styleId="TextonotapieCar1">
    <w:name w:val="Texto nota pie Car1"/>
    <w:basedOn w:val="Fuentedeprrafopredeter"/>
    <w:link w:val="Textonotapie"/>
    <w:uiPriority w:val="99"/>
    <w:rsid w:val="00640400"/>
    <w:rPr>
      <w:position w:val="-1"/>
      <w:lang w:eastAsia="en-US"/>
    </w:rPr>
  </w:style>
  <w:style w:type="paragraph" w:customStyle="1" w:styleId="Prrafobsico">
    <w:name w:val="[Párrafo básico]"/>
    <w:basedOn w:val="Normal"/>
    <w:uiPriority w:val="99"/>
    <w:rsid w:val="00640400"/>
    <w:pPr>
      <w:suppressAutoHyphens w:val="0"/>
      <w:autoSpaceDE w:val="0"/>
      <w:autoSpaceDN w:val="0"/>
      <w:adjustRightInd w:val="0"/>
      <w:spacing w:after="0" w:line="288" w:lineRule="auto"/>
      <w:ind w:leftChars="0" w:left="0" w:firstLineChars="0" w:firstLine="0"/>
      <w:textDirection w:val="lrTb"/>
      <w:textAlignment w:val="center"/>
      <w:outlineLvl w:val="9"/>
    </w:pPr>
    <w:rPr>
      <w:rFonts w:ascii="Minion Pro" w:hAnsi="Minion Pro" w:cs="Minion Pro"/>
      <w:color w:val="000000"/>
      <w:position w:val="0"/>
      <w:sz w:val="24"/>
      <w:szCs w:val="24"/>
      <w:lang w:val="es-ES_tradnl"/>
    </w:rPr>
  </w:style>
  <w:style w:type="paragraph" w:styleId="TDC1">
    <w:name w:val="toc 1"/>
    <w:basedOn w:val="Normal"/>
    <w:next w:val="Normal"/>
    <w:autoRedefine/>
    <w:uiPriority w:val="39"/>
    <w:unhideWhenUsed/>
    <w:rsid w:val="00A532E8"/>
    <w:pPr>
      <w:suppressAutoHyphens w:val="0"/>
      <w:spacing w:after="100" w:line="259" w:lineRule="auto"/>
      <w:ind w:leftChars="0" w:left="0" w:firstLineChars="0" w:hanging="2"/>
      <w:textDirection w:val="lrTb"/>
      <w:textAlignment w:val="auto"/>
      <w:outlineLvl w:val="9"/>
    </w:pPr>
    <w:rPr>
      <w:rFonts w:ascii="Arial" w:hAnsi="Arial" w:cs="Arial"/>
      <w:b/>
      <w:bCs/>
      <w:noProof/>
      <w:position w:val="0"/>
      <w:sz w:val="24"/>
      <w:szCs w:val="24"/>
    </w:rPr>
  </w:style>
  <w:style w:type="paragraph" w:styleId="TDC2">
    <w:name w:val="toc 2"/>
    <w:basedOn w:val="Normal"/>
    <w:next w:val="Normal"/>
    <w:autoRedefine/>
    <w:uiPriority w:val="39"/>
    <w:unhideWhenUsed/>
    <w:rsid w:val="00640400"/>
    <w:pPr>
      <w:tabs>
        <w:tab w:val="right" w:pos="8828"/>
      </w:tabs>
      <w:suppressAutoHyphens w:val="0"/>
      <w:spacing w:after="100" w:line="259" w:lineRule="auto"/>
      <w:ind w:leftChars="0" w:left="0" w:firstLineChars="0" w:firstLine="0"/>
      <w:textDirection w:val="lrTb"/>
      <w:textAlignment w:val="auto"/>
      <w:outlineLvl w:val="9"/>
    </w:pPr>
    <w:rPr>
      <w:rFonts w:ascii="Arial" w:hAnsi="Arial" w:cs="Arial"/>
      <w:b/>
      <w:noProof/>
      <w:position w:val="0"/>
      <w:sz w:val="24"/>
    </w:rPr>
  </w:style>
  <w:style w:type="paragraph" w:styleId="TDC3">
    <w:name w:val="toc 3"/>
    <w:basedOn w:val="Normal"/>
    <w:next w:val="Normal"/>
    <w:autoRedefine/>
    <w:uiPriority w:val="39"/>
    <w:unhideWhenUsed/>
    <w:rsid w:val="00640400"/>
    <w:pPr>
      <w:suppressAutoHyphens w:val="0"/>
      <w:spacing w:after="100" w:line="259" w:lineRule="auto"/>
      <w:ind w:leftChars="0" w:left="440" w:firstLineChars="0" w:firstLine="0"/>
      <w:textDirection w:val="lrTb"/>
      <w:textAlignment w:val="auto"/>
      <w:outlineLvl w:val="9"/>
    </w:pPr>
    <w:rPr>
      <w:rFonts w:cs="Times New Roman"/>
      <w:position w:val="0"/>
    </w:rPr>
  </w:style>
  <w:style w:type="paragraph" w:styleId="TDC4">
    <w:name w:val="toc 4"/>
    <w:basedOn w:val="Normal"/>
    <w:next w:val="Normal"/>
    <w:autoRedefine/>
    <w:uiPriority w:val="39"/>
    <w:unhideWhenUsed/>
    <w:rsid w:val="00C51519"/>
    <w:pPr>
      <w:suppressAutoHyphens w:val="0"/>
      <w:spacing w:after="100" w:line="240" w:lineRule="auto"/>
      <w:ind w:leftChars="0" w:left="720" w:firstLineChars="0" w:firstLine="0"/>
      <w:textDirection w:val="lrTb"/>
      <w:textAlignment w:val="auto"/>
      <w:outlineLvl w:val="9"/>
    </w:pPr>
    <w:rPr>
      <w:rFonts w:asciiTheme="minorHAnsi" w:eastAsiaTheme="minorEastAsia" w:hAnsiTheme="minorHAnsi" w:cstheme="minorBidi"/>
      <w:position w:val="0"/>
      <w:sz w:val="24"/>
      <w:szCs w:val="24"/>
      <w:lang w:eastAsia="es-ES_tradnl"/>
    </w:rPr>
  </w:style>
  <w:style w:type="paragraph" w:styleId="TDC5">
    <w:name w:val="toc 5"/>
    <w:basedOn w:val="Normal"/>
    <w:next w:val="Normal"/>
    <w:autoRedefine/>
    <w:uiPriority w:val="39"/>
    <w:unhideWhenUsed/>
    <w:rsid w:val="00C51519"/>
    <w:pPr>
      <w:suppressAutoHyphens w:val="0"/>
      <w:spacing w:after="100" w:line="240" w:lineRule="auto"/>
      <w:ind w:leftChars="0" w:left="960" w:firstLineChars="0" w:firstLine="0"/>
      <w:textDirection w:val="lrTb"/>
      <w:textAlignment w:val="auto"/>
      <w:outlineLvl w:val="9"/>
    </w:pPr>
    <w:rPr>
      <w:rFonts w:asciiTheme="minorHAnsi" w:eastAsiaTheme="minorEastAsia" w:hAnsiTheme="minorHAnsi" w:cstheme="minorBidi"/>
      <w:position w:val="0"/>
      <w:sz w:val="24"/>
      <w:szCs w:val="24"/>
      <w:lang w:eastAsia="es-ES_tradnl"/>
    </w:rPr>
  </w:style>
  <w:style w:type="paragraph" w:styleId="TDC6">
    <w:name w:val="toc 6"/>
    <w:basedOn w:val="Normal"/>
    <w:next w:val="Normal"/>
    <w:autoRedefine/>
    <w:uiPriority w:val="39"/>
    <w:unhideWhenUsed/>
    <w:rsid w:val="00C51519"/>
    <w:pPr>
      <w:suppressAutoHyphens w:val="0"/>
      <w:spacing w:after="100" w:line="240" w:lineRule="auto"/>
      <w:ind w:leftChars="0" w:left="1200" w:firstLineChars="0" w:firstLine="0"/>
      <w:textDirection w:val="lrTb"/>
      <w:textAlignment w:val="auto"/>
      <w:outlineLvl w:val="9"/>
    </w:pPr>
    <w:rPr>
      <w:rFonts w:asciiTheme="minorHAnsi" w:eastAsiaTheme="minorEastAsia" w:hAnsiTheme="minorHAnsi" w:cstheme="minorBidi"/>
      <w:position w:val="0"/>
      <w:sz w:val="24"/>
      <w:szCs w:val="24"/>
      <w:lang w:eastAsia="es-ES_tradnl"/>
    </w:rPr>
  </w:style>
  <w:style w:type="paragraph" w:styleId="TDC7">
    <w:name w:val="toc 7"/>
    <w:basedOn w:val="Normal"/>
    <w:next w:val="Normal"/>
    <w:autoRedefine/>
    <w:uiPriority w:val="39"/>
    <w:unhideWhenUsed/>
    <w:rsid w:val="00C51519"/>
    <w:pPr>
      <w:suppressAutoHyphens w:val="0"/>
      <w:spacing w:after="100" w:line="240" w:lineRule="auto"/>
      <w:ind w:leftChars="0" w:left="1440" w:firstLineChars="0" w:firstLine="0"/>
      <w:textDirection w:val="lrTb"/>
      <w:textAlignment w:val="auto"/>
      <w:outlineLvl w:val="9"/>
    </w:pPr>
    <w:rPr>
      <w:rFonts w:asciiTheme="minorHAnsi" w:eastAsiaTheme="minorEastAsia" w:hAnsiTheme="minorHAnsi" w:cstheme="minorBidi"/>
      <w:position w:val="0"/>
      <w:sz w:val="24"/>
      <w:szCs w:val="24"/>
      <w:lang w:eastAsia="es-ES_tradnl"/>
    </w:rPr>
  </w:style>
  <w:style w:type="paragraph" w:styleId="TDC8">
    <w:name w:val="toc 8"/>
    <w:basedOn w:val="Normal"/>
    <w:next w:val="Normal"/>
    <w:autoRedefine/>
    <w:uiPriority w:val="39"/>
    <w:unhideWhenUsed/>
    <w:rsid w:val="00C51519"/>
    <w:pPr>
      <w:suppressAutoHyphens w:val="0"/>
      <w:spacing w:after="100" w:line="240" w:lineRule="auto"/>
      <w:ind w:leftChars="0" w:left="1680" w:firstLineChars="0" w:firstLine="0"/>
      <w:textDirection w:val="lrTb"/>
      <w:textAlignment w:val="auto"/>
      <w:outlineLvl w:val="9"/>
    </w:pPr>
    <w:rPr>
      <w:rFonts w:asciiTheme="minorHAnsi" w:eastAsiaTheme="minorEastAsia" w:hAnsiTheme="minorHAnsi" w:cstheme="minorBidi"/>
      <w:position w:val="0"/>
      <w:sz w:val="24"/>
      <w:szCs w:val="24"/>
      <w:lang w:eastAsia="es-ES_tradnl"/>
    </w:rPr>
  </w:style>
  <w:style w:type="paragraph" w:styleId="TDC9">
    <w:name w:val="toc 9"/>
    <w:basedOn w:val="Normal"/>
    <w:next w:val="Normal"/>
    <w:autoRedefine/>
    <w:uiPriority w:val="39"/>
    <w:unhideWhenUsed/>
    <w:rsid w:val="00C51519"/>
    <w:pPr>
      <w:suppressAutoHyphens w:val="0"/>
      <w:spacing w:after="100" w:line="240" w:lineRule="auto"/>
      <w:ind w:leftChars="0" w:left="1920" w:firstLineChars="0" w:firstLine="0"/>
      <w:textDirection w:val="lrTb"/>
      <w:textAlignment w:val="auto"/>
      <w:outlineLvl w:val="9"/>
    </w:pPr>
    <w:rPr>
      <w:rFonts w:asciiTheme="minorHAnsi" w:eastAsiaTheme="minorEastAsia" w:hAnsiTheme="minorHAnsi" w:cstheme="minorBidi"/>
      <w:position w:val="0"/>
      <w:sz w:val="24"/>
      <w:szCs w:val="24"/>
      <w:lang w:eastAsia="es-ES_tradnl"/>
    </w:rPr>
  </w:style>
  <w:style w:type="character" w:customStyle="1" w:styleId="Mencinsinresolver1">
    <w:name w:val="Mención sin resolver1"/>
    <w:basedOn w:val="Fuentedeprrafopredeter"/>
    <w:uiPriority w:val="99"/>
    <w:semiHidden/>
    <w:unhideWhenUsed/>
    <w:rsid w:val="00C515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907389">
      <w:bodyDiv w:val="1"/>
      <w:marLeft w:val="0"/>
      <w:marRight w:val="0"/>
      <w:marTop w:val="0"/>
      <w:marBottom w:val="0"/>
      <w:divBdr>
        <w:top w:val="none" w:sz="0" w:space="0" w:color="auto"/>
        <w:left w:val="none" w:sz="0" w:space="0" w:color="auto"/>
        <w:bottom w:val="none" w:sz="0" w:space="0" w:color="auto"/>
        <w:right w:val="none" w:sz="0" w:space="0" w:color="auto"/>
      </w:divBdr>
    </w:div>
    <w:div w:id="1133988411">
      <w:bodyDiv w:val="1"/>
      <w:marLeft w:val="0"/>
      <w:marRight w:val="0"/>
      <w:marTop w:val="0"/>
      <w:marBottom w:val="0"/>
      <w:divBdr>
        <w:top w:val="none" w:sz="0" w:space="0" w:color="auto"/>
        <w:left w:val="none" w:sz="0" w:space="0" w:color="auto"/>
        <w:bottom w:val="none" w:sz="0" w:space="0" w:color="auto"/>
        <w:right w:val="none" w:sz="0" w:space="0" w:color="auto"/>
      </w:divBdr>
    </w:div>
    <w:div w:id="1469283536">
      <w:bodyDiv w:val="1"/>
      <w:marLeft w:val="0"/>
      <w:marRight w:val="0"/>
      <w:marTop w:val="0"/>
      <w:marBottom w:val="0"/>
      <w:divBdr>
        <w:top w:val="none" w:sz="0" w:space="0" w:color="auto"/>
        <w:left w:val="none" w:sz="0" w:space="0" w:color="auto"/>
        <w:bottom w:val="none" w:sz="0" w:space="0" w:color="auto"/>
        <w:right w:val="none" w:sz="0" w:space="0" w:color="auto"/>
      </w:divBdr>
    </w:div>
    <w:div w:id="1628506818">
      <w:bodyDiv w:val="1"/>
      <w:marLeft w:val="0"/>
      <w:marRight w:val="0"/>
      <w:marTop w:val="0"/>
      <w:marBottom w:val="0"/>
      <w:divBdr>
        <w:top w:val="none" w:sz="0" w:space="0" w:color="auto"/>
        <w:left w:val="none" w:sz="0" w:space="0" w:color="auto"/>
        <w:bottom w:val="none" w:sz="0" w:space="0" w:color="auto"/>
        <w:right w:val="none" w:sz="0" w:space="0" w:color="auto"/>
      </w:divBdr>
    </w:div>
    <w:div w:id="1841963082">
      <w:bodyDiv w:val="1"/>
      <w:marLeft w:val="0"/>
      <w:marRight w:val="0"/>
      <w:marTop w:val="0"/>
      <w:marBottom w:val="0"/>
      <w:divBdr>
        <w:top w:val="none" w:sz="0" w:space="0" w:color="auto"/>
        <w:left w:val="none" w:sz="0" w:space="0" w:color="auto"/>
        <w:bottom w:val="none" w:sz="0" w:space="0" w:color="auto"/>
        <w:right w:val="none" w:sz="0" w:space="0" w:color="auto"/>
      </w:divBdr>
    </w:div>
    <w:div w:id="19512814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emf"/><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about:blank" TargetMode="External"/><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ZzMQQPd2TVo5TUMWRB0WBlXYw==">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43DA2A1-564F-4083-9E0A-000FB20A0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5066</Words>
  <Characters>28877</Characters>
  <Application>Microsoft Office Word</Application>
  <DocSecurity>0</DocSecurity>
  <Lines>240</Lines>
  <Paragraphs>67</Paragraphs>
  <ScaleCrop>false</ScaleCrop>
  <HeadingPairs>
    <vt:vector size="2" baseType="variant">
      <vt:variant>
        <vt:lpstr>Título</vt:lpstr>
      </vt:variant>
      <vt:variant>
        <vt:i4>1</vt:i4>
      </vt:variant>
    </vt:vector>
  </HeadingPairs>
  <TitlesOfParts>
    <vt:vector size="1" baseType="lpstr">
      <vt:lpstr/>
    </vt:vector>
  </TitlesOfParts>
  <Company>Contraloria General Santiago de Cali</Company>
  <LinksUpToDate>false</LinksUpToDate>
  <CharactersWithSpaces>33876</CharactersWithSpaces>
  <SharedDoc>false</SharedDoc>
  <HLinks>
    <vt:vector size="12" baseType="variant">
      <vt:variant>
        <vt:i4>8257571</vt:i4>
      </vt:variant>
      <vt:variant>
        <vt:i4>9</vt:i4>
      </vt:variant>
      <vt:variant>
        <vt:i4>0</vt:i4>
      </vt:variant>
      <vt:variant>
        <vt:i4>5</vt:i4>
      </vt:variant>
      <vt:variant>
        <vt:lpwstr>http://www.contraloriacali.gov.co/</vt:lpwstr>
      </vt:variant>
      <vt:variant>
        <vt:lpwstr/>
      </vt:variant>
      <vt:variant>
        <vt:i4>8257571</vt:i4>
      </vt:variant>
      <vt:variant>
        <vt:i4>6</vt:i4>
      </vt:variant>
      <vt:variant>
        <vt:i4>0</vt:i4>
      </vt:variant>
      <vt:variant>
        <vt:i4>5</vt:i4>
      </vt:variant>
      <vt:variant>
        <vt:lpwstr>http://www.contraloriacali.gov.co/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Luz Mery Valencia Moreno</dc:creator>
  <cp:lastModifiedBy>TESORERIA</cp:lastModifiedBy>
  <cp:revision>6</cp:revision>
  <dcterms:created xsi:type="dcterms:W3CDTF">2023-01-24T18:51:00Z</dcterms:created>
  <dcterms:modified xsi:type="dcterms:W3CDTF">2023-11-03T16:15:00Z</dcterms:modified>
</cp:coreProperties>
</file>