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D4007" w14:textId="77777777" w:rsidR="005E6741" w:rsidRPr="005E6741" w:rsidRDefault="005E6741" w:rsidP="005E6741">
      <w:pPr>
        <w:spacing w:after="0" w:line="240" w:lineRule="auto"/>
        <w:jc w:val="center"/>
        <w:rPr>
          <w:rFonts w:ascii="Arial" w:eastAsia="Calibri" w:hAnsi="Arial" w:cs="Arial"/>
          <w:b/>
          <w:sz w:val="24"/>
          <w:lang w:val="es-ES"/>
        </w:rPr>
      </w:pPr>
      <w:bookmarkStart w:id="0" w:name="_Toc478720823"/>
      <w:bookmarkStart w:id="1" w:name="_Toc523408352"/>
      <w:bookmarkStart w:id="2" w:name="_Toc18379459"/>
      <w:r w:rsidRPr="005E6741">
        <w:rPr>
          <w:rFonts w:ascii="Arial" w:eastAsia="Calibri" w:hAnsi="Arial" w:cs="Arial"/>
          <w:b/>
          <w:sz w:val="24"/>
          <w:lang w:val="es-ES"/>
        </w:rPr>
        <w:t>ATRIBUTOS DE LOS INFORMES</w:t>
      </w:r>
      <w:bookmarkEnd w:id="0"/>
      <w:bookmarkEnd w:id="1"/>
      <w:bookmarkEnd w:id="2"/>
    </w:p>
    <w:p w14:paraId="2FDE3691" w14:textId="77777777" w:rsidR="005E6741" w:rsidRPr="005E6741" w:rsidRDefault="005E6741" w:rsidP="005E6741">
      <w:pPr>
        <w:spacing w:after="0" w:line="240" w:lineRule="auto"/>
        <w:jc w:val="both"/>
        <w:rPr>
          <w:rFonts w:ascii="Arial" w:eastAsia="Calibri" w:hAnsi="Arial" w:cs="Arial"/>
          <w:i/>
          <w:sz w:val="24"/>
          <w:lang w:val="es-ES"/>
        </w:rPr>
      </w:pPr>
    </w:p>
    <w:p w14:paraId="7AE03369" w14:textId="77777777" w:rsidR="005E6741" w:rsidRPr="005E6741" w:rsidRDefault="005E6741" w:rsidP="005E6741">
      <w:pPr>
        <w:spacing w:after="0" w:line="240" w:lineRule="auto"/>
        <w:contextualSpacing/>
        <w:jc w:val="both"/>
        <w:rPr>
          <w:rFonts w:ascii="Arial" w:eastAsia="Arial" w:hAnsi="Arial" w:cs="Arial"/>
          <w:sz w:val="24"/>
          <w:szCs w:val="24"/>
          <w:lang w:val="es-ES"/>
        </w:rPr>
      </w:pPr>
      <w:r w:rsidRPr="005E6741">
        <w:rPr>
          <w:rFonts w:ascii="Arial" w:eastAsia="Arial" w:hAnsi="Arial" w:cs="Arial"/>
          <w:sz w:val="24"/>
          <w:szCs w:val="24"/>
          <w:lang w:val="es-ES"/>
        </w:rPr>
        <w:t xml:space="preserve">Entre otras características el informe debe ser completo (integral), convincente, oportuno, amigable al lector, equilibrado, preciso, constructivo, conciso y soportado como el tema-asunto lo permita. </w:t>
      </w:r>
    </w:p>
    <w:p w14:paraId="06214214" w14:textId="77777777" w:rsidR="005E6741" w:rsidRPr="005E6741" w:rsidRDefault="005E6741" w:rsidP="005E6741">
      <w:pPr>
        <w:spacing w:after="0" w:line="240" w:lineRule="auto"/>
        <w:contextualSpacing/>
        <w:jc w:val="both"/>
        <w:rPr>
          <w:rFonts w:ascii="Arial" w:eastAsia="Arial" w:hAnsi="Arial" w:cs="Arial"/>
          <w:b/>
          <w:bCs/>
          <w:i/>
          <w:iCs/>
          <w:sz w:val="24"/>
          <w:szCs w:val="24"/>
          <w:lang w:val="es-ES"/>
        </w:rPr>
      </w:pPr>
      <w:bookmarkStart w:id="3" w:name="_Toc477524986"/>
      <w:bookmarkStart w:id="4" w:name="_Toc478720824"/>
      <w:bookmarkStart w:id="5" w:name="_Toc523408353"/>
      <w:bookmarkEnd w:id="3"/>
    </w:p>
    <w:p w14:paraId="44F0A15A" w14:textId="77777777" w:rsidR="005E6741" w:rsidRPr="005E6741" w:rsidRDefault="005E6741" w:rsidP="005E6741">
      <w:pPr>
        <w:spacing w:after="0" w:line="240" w:lineRule="auto"/>
        <w:contextualSpacing/>
        <w:jc w:val="both"/>
        <w:rPr>
          <w:rFonts w:ascii="Arial" w:eastAsia="Arial" w:hAnsi="Arial" w:cs="Arial"/>
          <w:b/>
          <w:bCs/>
          <w:iCs/>
          <w:sz w:val="24"/>
          <w:szCs w:val="24"/>
          <w:lang w:val="es-ES"/>
        </w:rPr>
      </w:pPr>
      <w:r w:rsidRPr="005E6741">
        <w:rPr>
          <w:rFonts w:ascii="Arial" w:eastAsia="Arial" w:hAnsi="Arial" w:cs="Arial"/>
          <w:b/>
          <w:bCs/>
          <w:iCs/>
          <w:sz w:val="24"/>
          <w:szCs w:val="24"/>
          <w:lang w:val="es-ES"/>
        </w:rPr>
        <w:t>Completo</w:t>
      </w:r>
      <w:bookmarkEnd w:id="4"/>
      <w:bookmarkEnd w:id="5"/>
    </w:p>
    <w:p w14:paraId="5E6ADA5A" w14:textId="77777777" w:rsidR="005E6741" w:rsidRPr="005E6741" w:rsidRDefault="005E6741" w:rsidP="005E6741">
      <w:pPr>
        <w:spacing w:after="0" w:line="240" w:lineRule="auto"/>
        <w:ind w:left="360"/>
        <w:contextualSpacing/>
        <w:jc w:val="both"/>
        <w:rPr>
          <w:rFonts w:ascii="Arial" w:eastAsia="Arial" w:hAnsi="Arial" w:cs="Arial"/>
          <w:sz w:val="24"/>
          <w:szCs w:val="24"/>
          <w:lang w:val="es-ES"/>
        </w:rPr>
      </w:pPr>
    </w:p>
    <w:p w14:paraId="444794AC" w14:textId="77777777" w:rsidR="005E6741" w:rsidRPr="005E6741" w:rsidRDefault="005E6741" w:rsidP="005E6741">
      <w:pPr>
        <w:spacing w:after="0" w:line="240" w:lineRule="auto"/>
        <w:contextualSpacing/>
        <w:jc w:val="both"/>
        <w:rPr>
          <w:rFonts w:ascii="Arial" w:eastAsia="Arial" w:hAnsi="Arial" w:cs="Arial"/>
          <w:sz w:val="24"/>
          <w:szCs w:val="24"/>
          <w:lang w:val="es-ES"/>
        </w:rPr>
      </w:pPr>
      <w:r w:rsidRPr="005E6741">
        <w:rPr>
          <w:rFonts w:ascii="Arial" w:eastAsia="Arial" w:hAnsi="Arial" w:cs="Arial"/>
          <w:sz w:val="24"/>
          <w:szCs w:val="24"/>
          <w:lang w:val="es-ES"/>
        </w:rPr>
        <w:t>Para ser completo, un informe debe incluir toda la información necesaria para abordar el objetivo y las preguntas de auditoría, siendo lo suficientemente detallado para proporcionar una comprensión de la materia en cuestión y los hallazgos y conclusiones.</w:t>
      </w:r>
    </w:p>
    <w:p w14:paraId="091F6C7F" w14:textId="77777777" w:rsidR="005E6741" w:rsidRPr="005E6741" w:rsidRDefault="005E6741" w:rsidP="005E6741">
      <w:pPr>
        <w:spacing w:after="0" w:line="240" w:lineRule="auto"/>
        <w:ind w:left="360"/>
        <w:contextualSpacing/>
        <w:jc w:val="both"/>
        <w:rPr>
          <w:rFonts w:ascii="Arial" w:eastAsia="Arial" w:hAnsi="Arial" w:cs="Arial"/>
          <w:sz w:val="24"/>
          <w:szCs w:val="24"/>
          <w:lang w:val="es-ES"/>
        </w:rPr>
      </w:pPr>
    </w:p>
    <w:p w14:paraId="1591E7BB" w14:textId="77777777" w:rsidR="005E6741" w:rsidRPr="005E6741" w:rsidRDefault="005E6741" w:rsidP="005E6741">
      <w:pPr>
        <w:spacing w:after="0" w:line="240" w:lineRule="auto"/>
        <w:contextualSpacing/>
        <w:jc w:val="both"/>
        <w:rPr>
          <w:rFonts w:ascii="Arial" w:eastAsia="Arial" w:hAnsi="Arial" w:cs="Arial"/>
          <w:b/>
          <w:bCs/>
          <w:iCs/>
          <w:sz w:val="24"/>
          <w:szCs w:val="24"/>
          <w:lang w:val="es-ES"/>
        </w:rPr>
      </w:pPr>
      <w:bookmarkStart w:id="6" w:name="_Toc523408354"/>
      <w:r w:rsidRPr="005E6741">
        <w:rPr>
          <w:rFonts w:ascii="Arial" w:eastAsia="Arial" w:hAnsi="Arial" w:cs="Arial"/>
          <w:b/>
          <w:bCs/>
          <w:iCs/>
          <w:sz w:val="24"/>
          <w:szCs w:val="24"/>
          <w:lang w:val="es-ES"/>
        </w:rPr>
        <w:t>Convincente</w:t>
      </w:r>
      <w:bookmarkEnd w:id="6"/>
    </w:p>
    <w:p w14:paraId="1973AF20" w14:textId="77777777" w:rsidR="005E6741" w:rsidRPr="005E6741" w:rsidRDefault="005E6741" w:rsidP="005E6741">
      <w:pPr>
        <w:spacing w:after="0" w:line="240" w:lineRule="auto"/>
        <w:ind w:left="360"/>
        <w:contextualSpacing/>
        <w:jc w:val="both"/>
        <w:rPr>
          <w:rFonts w:ascii="Arial" w:eastAsia="Arial" w:hAnsi="Arial" w:cs="Arial"/>
          <w:sz w:val="24"/>
          <w:szCs w:val="24"/>
          <w:lang w:val="es-ES"/>
        </w:rPr>
      </w:pPr>
    </w:p>
    <w:p w14:paraId="06122F54" w14:textId="77777777" w:rsidR="005E6741" w:rsidRPr="005E6741" w:rsidRDefault="005E6741" w:rsidP="005E6741">
      <w:pPr>
        <w:spacing w:after="0" w:line="240" w:lineRule="auto"/>
        <w:contextualSpacing/>
        <w:jc w:val="both"/>
        <w:rPr>
          <w:rFonts w:ascii="Arial" w:eastAsia="Arial" w:hAnsi="Arial" w:cs="Arial"/>
          <w:sz w:val="24"/>
          <w:szCs w:val="24"/>
          <w:lang w:val="es-ES"/>
        </w:rPr>
      </w:pPr>
      <w:r w:rsidRPr="005E6741">
        <w:rPr>
          <w:rFonts w:ascii="Arial" w:eastAsia="Arial" w:hAnsi="Arial" w:cs="Arial"/>
          <w:sz w:val="24"/>
          <w:szCs w:val="24"/>
          <w:lang w:val="es-ES"/>
        </w:rPr>
        <w:t>Para ser convincente, debe estar estructurado lógicamente y presentar una clara relación entre el objetivo de la auditoría, los criterios, los hallazgos y conclusiones. Deben abordarse todos los argumentos relevantes</w:t>
      </w:r>
      <w:r w:rsidRPr="005E6741">
        <w:rPr>
          <w:rFonts w:ascii="Arial" w:eastAsia="Arial" w:hAnsi="Arial" w:cs="Arial"/>
          <w:sz w:val="24"/>
          <w:szCs w:val="24"/>
          <w:vertAlign w:val="superscript"/>
          <w:lang w:val="es-ES"/>
        </w:rPr>
        <w:t>.</w:t>
      </w:r>
    </w:p>
    <w:p w14:paraId="02AE4EAF" w14:textId="77777777" w:rsidR="005E6741" w:rsidRPr="005E6741" w:rsidRDefault="005E6741" w:rsidP="005E6741">
      <w:pPr>
        <w:spacing w:after="0" w:line="240" w:lineRule="auto"/>
        <w:ind w:left="360"/>
        <w:contextualSpacing/>
        <w:jc w:val="both"/>
        <w:rPr>
          <w:rFonts w:ascii="Arial" w:eastAsia="Arial" w:hAnsi="Arial" w:cs="Arial"/>
          <w:sz w:val="24"/>
          <w:szCs w:val="24"/>
          <w:lang w:val="es-ES"/>
        </w:rPr>
      </w:pPr>
    </w:p>
    <w:p w14:paraId="740D46A5" w14:textId="77777777" w:rsidR="005E6741" w:rsidRPr="005E6741" w:rsidRDefault="005E6741" w:rsidP="005E6741">
      <w:pPr>
        <w:spacing w:after="0" w:line="240" w:lineRule="auto"/>
        <w:contextualSpacing/>
        <w:jc w:val="both"/>
        <w:rPr>
          <w:rFonts w:ascii="Arial" w:eastAsia="Arial" w:hAnsi="Arial" w:cs="Arial"/>
          <w:sz w:val="24"/>
          <w:szCs w:val="24"/>
          <w:lang w:val="es-ES"/>
        </w:rPr>
      </w:pPr>
      <w:r w:rsidRPr="005E6741">
        <w:rPr>
          <w:rFonts w:ascii="Arial" w:eastAsia="Arial" w:hAnsi="Arial" w:cs="Arial"/>
          <w:sz w:val="24"/>
          <w:szCs w:val="24"/>
          <w:lang w:val="es-ES"/>
        </w:rPr>
        <w:t>La precisión o exactitud requiere que la evidencia de auditoría presentada y todos los hallazgos y conclusiones de auditoría se plasmen de manera correcta. La precisión asegura al lector que lo que se informa es creíble y confiable.</w:t>
      </w:r>
      <w:r w:rsidRPr="005E6741">
        <w:rPr>
          <w:rFonts w:ascii="Arial" w:eastAsia="Arial" w:hAnsi="Arial" w:cs="Arial"/>
          <w:sz w:val="24"/>
          <w:szCs w:val="24"/>
          <w:vertAlign w:val="superscript"/>
          <w:lang w:val="es-ES"/>
        </w:rPr>
        <w:footnoteReference w:id="1"/>
      </w:r>
    </w:p>
    <w:p w14:paraId="3C5C1531" w14:textId="77777777" w:rsidR="005E6741" w:rsidRPr="005E6741" w:rsidRDefault="005E6741" w:rsidP="005E6741">
      <w:pPr>
        <w:spacing w:after="0" w:line="240" w:lineRule="auto"/>
        <w:contextualSpacing/>
        <w:jc w:val="both"/>
        <w:rPr>
          <w:rFonts w:ascii="Arial" w:eastAsia="Arial" w:hAnsi="Arial" w:cs="Arial"/>
          <w:b/>
          <w:bCs/>
          <w:i/>
          <w:iCs/>
          <w:sz w:val="24"/>
          <w:szCs w:val="24"/>
          <w:lang w:val="es-ES"/>
        </w:rPr>
      </w:pPr>
      <w:bookmarkStart w:id="7" w:name="_Toc478720826"/>
      <w:bookmarkStart w:id="8" w:name="_Toc523408355"/>
    </w:p>
    <w:p w14:paraId="33A5BCE9" w14:textId="77777777" w:rsidR="005E6741" w:rsidRPr="005E6741" w:rsidRDefault="005E6741" w:rsidP="005E6741">
      <w:pPr>
        <w:spacing w:after="0" w:line="240" w:lineRule="auto"/>
        <w:contextualSpacing/>
        <w:jc w:val="both"/>
        <w:rPr>
          <w:rFonts w:ascii="Arial" w:eastAsia="Arial" w:hAnsi="Arial" w:cs="Arial"/>
          <w:b/>
          <w:bCs/>
          <w:i/>
          <w:iCs/>
          <w:sz w:val="24"/>
          <w:szCs w:val="24"/>
          <w:lang w:val="es-ES"/>
        </w:rPr>
      </w:pPr>
      <w:r w:rsidRPr="005E6741">
        <w:rPr>
          <w:rFonts w:ascii="Arial" w:eastAsia="Arial" w:hAnsi="Arial" w:cs="Arial"/>
          <w:b/>
          <w:bCs/>
          <w:i/>
          <w:iCs/>
          <w:sz w:val="24"/>
          <w:szCs w:val="24"/>
          <w:lang w:val="es-ES"/>
        </w:rPr>
        <w:t>Oportuno</w:t>
      </w:r>
      <w:bookmarkEnd w:id="7"/>
      <w:bookmarkEnd w:id="8"/>
    </w:p>
    <w:p w14:paraId="784D14C0" w14:textId="77777777" w:rsidR="005E6741" w:rsidRPr="005E6741" w:rsidRDefault="005E6741" w:rsidP="005E6741">
      <w:pPr>
        <w:spacing w:after="0" w:line="240" w:lineRule="auto"/>
        <w:contextualSpacing/>
        <w:jc w:val="both"/>
        <w:rPr>
          <w:rFonts w:ascii="Arial" w:eastAsia="Arial" w:hAnsi="Arial" w:cs="Arial"/>
          <w:sz w:val="24"/>
          <w:szCs w:val="24"/>
          <w:lang w:val="es-ES"/>
        </w:rPr>
      </w:pPr>
    </w:p>
    <w:p w14:paraId="40220F59" w14:textId="77777777" w:rsidR="005E6741" w:rsidRPr="005E6741" w:rsidRDefault="005E6741" w:rsidP="005E6741">
      <w:pPr>
        <w:spacing w:after="0" w:line="240" w:lineRule="auto"/>
        <w:contextualSpacing/>
        <w:jc w:val="both"/>
        <w:rPr>
          <w:rFonts w:ascii="Arial" w:eastAsia="Arial" w:hAnsi="Arial" w:cs="Arial"/>
          <w:sz w:val="24"/>
          <w:szCs w:val="24"/>
          <w:lang w:val="es-ES"/>
        </w:rPr>
      </w:pPr>
      <w:r w:rsidRPr="005E6741">
        <w:rPr>
          <w:rFonts w:ascii="Arial" w:eastAsia="Arial" w:hAnsi="Arial" w:cs="Arial"/>
          <w:sz w:val="24"/>
          <w:szCs w:val="24"/>
          <w:lang w:val="es-ES"/>
        </w:rPr>
        <w:t>Para que sea oportuno, el informe de auditoría necesita ser emitido en tiempo con la finalidad de poner a disposición la información para que sea empleada por la dirección, el gobierno, la corporación de elección popular correspondiente y cualquier otra parte interesada.</w:t>
      </w:r>
      <w:r w:rsidRPr="005E6741">
        <w:rPr>
          <w:rFonts w:ascii="Arial" w:eastAsia="Arial" w:hAnsi="Arial" w:cs="Arial"/>
          <w:sz w:val="24"/>
          <w:szCs w:val="24"/>
          <w:vertAlign w:val="superscript"/>
          <w:lang w:val="es-ES"/>
        </w:rPr>
        <w:footnoteReference w:id="2"/>
      </w:r>
    </w:p>
    <w:p w14:paraId="75B39E13" w14:textId="77777777" w:rsidR="005E6741" w:rsidRPr="005E6741" w:rsidRDefault="005E6741" w:rsidP="005E6741">
      <w:pPr>
        <w:spacing w:after="0" w:line="240" w:lineRule="auto"/>
        <w:ind w:left="360"/>
        <w:contextualSpacing/>
        <w:jc w:val="both"/>
        <w:rPr>
          <w:rFonts w:ascii="Arial" w:eastAsia="Arial" w:hAnsi="Arial" w:cs="Arial"/>
          <w:sz w:val="24"/>
          <w:szCs w:val="24"/>
          <w:lang w:val="es-ES"/>
        </w:rPr>
      </w:pPr>
    </w:p>
    <w:p w14:paraId="06C42974" w14:textId="77777777" w:rsidR="005E6741" w:rsidRPr="005E6741" w:rsidRDefault="005E6741" w:rsidP="005E6741">
      <w:pPr>
        <w:spacing w:after="0" w:line="240" w:lineRule="auto"/>
        <w:contextualSpacing/>
        <w:jc w:val="both"/>
        <w:rPr>
          <w:rFonts w:ascii="Arial" w:eastAsia="Arial" w:hAnsi="Arial" w:cs="Arial"/>
          <w:b/>
          <w:bCs/>
          <w:iCs/>
          <w:sz w:val="24"/>
          <w:szCs w:val="24"/>
          <w:lang w:val="es-ES"/>
        </w:rPr>
      </w:pPr>
      <w:bookmarkStart w:id="9" w:name="_Toc478720827"/>
      <w:bookmarkStart w:id="10" w:name="_Toc523408356"/>
      <w:r w:rsidRPr="005E6741">
        <w:rPr>
          <w:rFonts w:ascii="Arial" w:eastAsia="Arial" w:hAnsi="Arial" w:cs="Arial"/>
          <w:b/>
          <w:bCs/>
          <w:iCs/>
          <w:sz w:val="24"/>
          <w:szCs w:val="24"/>
          <w:lang w:val="es-ES"/>
        </w:rPr>
        <w:t>Ser amigable al lector</w:t>
      </w:r>
      <w:bookmarkEnd w:id="9"/>
      <w:bookmarkEnd w:id="10"/>
    </w:p>
    <w:p w14:paraId="2E770602" w14:textId="77777777" w:rsidR="005E6741" w:rsidRPr="005E6741" w:rsidRDefault="005E6741" w:rsidP="005E6741">
      <w:pPr>
        <w:spacing w:after="0" w:line="240" w:lineRule="auto"/>
        <w:ind w:left="360"/>
        <w:contextualSpacing/>
        <w:jc w:val="both"/>
        <w:rPr>
          <w:rFonts w:ascii="Arial" w:eastAsia="Arial" w:hAnsi="Arial" w:cs="Arial"/>
          <w:sz w:val="24"/>
          <w:szCs w:val="24"/>
          <w:lang w:val="es-ES"/>
        </w:rPr>
      </w:pPr>
    </w:p>
    <w:p w14:paraId="272E3D6A" w14:textId="77777777" w:rsidR="005E6741" w:rsidRPr="005E6741" w:rsidRDefault="005E6741" w:rsidP="005E6741">
      <w:pPr>
        <w:spacing w:after="0" w:line="240" w:lineRule="auto"/>
        <w:contextualSpacing/>
        <w:jc w:val="both"/>
        <w:rPr>
          <w:rFonts w:ascii="Arial" w:eastAsia="Arial" w:hAnsi="Arial" w:cs="Arial"/>
          <w:sz w:val="24"/>
          <w:szCs w:val="24"/>
          <w:lang w:val="es-ES"/>
        </w:rPr>
      </w:pPr>
      <w:r w:rsidRPr="005E6741">
        <w:rPr>
          <w:rFonts w:ascii="Arial" w:eastAsia="Arial" w:hAnsi="Arial" w:cs="Arial"/>
          <w:sz w:val="24"/>
          <w:szCs w:val="24"/>
          <w:lang w:val="es-ES"/>
        </w:rPr>
        <w:t xml:space="preserve">Para que el informe de auditoría sea amigable al lector, el auditor necesita, en la medida que lo permita el asunto en cuestión, emplear un lenguaje sencillo. </w:t>
      </w:r>
    </w:p>
    <w:p w14:paraId="33F6D84F" w14:textId="77777777" w:rsidR="005E6741" w:rsidRPr="005E6741" w:rsidRDefault="005E6741" w:rsidP="005E6741">
      <w:pPr>
        <w:spacing w:after="0" w:line="240" w:lineRule="auto"/>
        <w:ind w:left="360"/>
        <w:contextualSpacing/>
        <w:jc w:val="both"/>
        <w:rPr>
          <w:rFonts w:ascii="Arial" w:eastAsia="Arial" w:hAnsi="Arial" w:cs="Arial"/>
          <w:sz w:val="24"/>
          <w:szCs w:val="24"/>
          <w:lang w:val="es-ES"/>
        </w:rPr>
      </w:pPr>
    </w:p>
    <w:p w14:paraId="1FD52F82" w14:textId="77777777" w:rsidR="005E6741" w:rsidRPr="005E6741" w:rsidRDefault="005E6741" w:rsidP="005E6741">
      <w:pPr>
        <w:spacing w:after="0" w:line="240" w:lineRule="auto"/>
        <w:contextualSpacing/>
        <w:jc w:val="both"/>
        <w:rPr>
          <w:rFonts w:ascii="Arial" w:eastAsia="Arial" w:hAnsi="Arial" w:cs="Arial"/>
          <w:sz w:val="24"/>
          <w:szCs w:val="24"/>
          <w:lang w:val="es-ES"/>
        </w:rPr>
      </w:pPr>
      <w:r w:rsidRPr="005E6741">
        <w:rPr>
          <w:rFonts w:ascii="Arial" w:eastAsia="Arial" w:hAnsi="Arial" w:cs="Arial"/>
          <w:sz w:val="24"/>
          <w:szCs w:val="24"/>
          <w:lang w:val="es-ES"/>
        </w:rPr>
        <w:t>Asimismo, entre otras cualidades que puede tener el informe de auditoría para que sea amigable al lector, se incluye la utilización de un lenguaje claro y no ambiguo, de ilustraciones y de información concisa, para asegurar que el informe de auditoría no sea más extenso de lo necesario, lo que mejorará a su vez la claridad y facilitará la transmisión del mensaje.</w:t>
      </w:r>
      <w:r w:rsidRPr="005E6741">
        <w:rPr>
          <w:rFonts w:ascii="Arial" w:eastAsia="Arial" w:hAnsi="Arial" w:cs="Arial"/>
          <w:sz w:val="24"/>
          <w:szCs w:val="24"/>
          <w:vertAlign w:val="superscript"/>
          <w:lang w:val="es-ES"/>
        </w:rPr>
        <w:footnoteReference w:id="3"/>
      </w:r>
    </w:p>
    <w:p w14:paraId="508C5BC7" w14:textId="77777777" w:rsidR="005E6741" w:rsidRPr="005E6741" w:rsidRDefault="005E6741" w:rsidP="005E6741">
      <w:pPr>
        <w:spacing w:after="0" w:line="240" w:lineRule="auto"/>
        <w:contextualSpacing/>
        <w:jc w:val="both"/>
        <w:rPr>
          <w:rFonts w:ascii="Arial" w:eastAsia="Arial" w:hAnsi="Arial" w:cs="Arial"/>
          <w:sz w:val="24"/>
          <w:szCs w:val="24"/>
          <w:lang w:val="es-ES"/>
        </w:rPr>
      </w:pPr>
    </w:p>
    <w:p w14:paraId="33A9BB0F" w14:textId="77777777" w:rsidR="005E6741" w:rsidRPr="005E6741" w:rsidRDefault="005E6741" w:rsidP="005E6741">
      <w:pPr>
        <w:spacing w:after="0" w:line="240" w:lineRule="auto"/>
        <w:contextualSpacing/>
        <w:jc w:val="both"/>
        <w:rPr>
          <w:rFonts w:ascii="Arial" w:eastAsia="Arial" w:hAnsi="Arial" w:cs="Arial"/>
          <w:b/>
          <w:bCs/>
          <w:iCs/>
          <w:sz w:val="24"/>
          <w:szCs w:val="24"/>
          <w:lang w:val="es-ES"/>
        </w:rPr>
      </w:pPr>
      <w:bookmarkStart w:id="11" w:name="_Toc478720828"/>
      <w:bookmarkStart w:id="12" w:name="_Toc523408357"/>
      <w:r w:rsidRPr="005E6741">
        <w:rPr>
          <w:rFonts w:ascii="Arial" w:eastAsia="Arial" w:hAnsi="Arial" w:cs="Arial"/>
          <w:b/>
          <w:bCs/>
          <w:iCs/>
          <w:sz w:val="24"/>
          <w:szCs w:val="24"/>
          <w:lang w:val="es-ES"/>
        </w:rPr>
        <w:t>Equilibrado</w:t>
      </w:r>
      <w:bookmarkEnd w:id="11"/>
      <w:r w:rsidRPr="005E6741">
        <w:rPr>
          <w:rFonts w:ascii="Arial" w:eastAsia="Arial" w:hAnsi="Arial" w:cs="Arial"/>
          <w:b/>
          <w:bCs/>
          <w:iCs/>
          <w:sz w:val="24"/>
          <w:szCs w:val="24"/>
          <w:lang w:val="es-ES"/>
        </w:rPr>
        <w:t xml:space="preserve"> y constructivo</w:t>
      </w:r>
      <w:bookmarkEnd w:id="12"/>
    </w:p>
    <w:p w14:paraId="1179F928" w14:textId="77777777" w:rsidR="005E6741" w:rsidRPr="005E6741" w:rsidRDefault="005E6741" w:rsidP="005E6741">
      <w:pPr>
        <w:spacing w:after="0" w:line="240" w:lineRule="auto"/>
        <w:contextualSpacing/>
        <w:jc w:val="both"/>
        <w:rPr>
          <w:rFonts w:ascii="Arial" w:eastAsia="Arial" w:hAnsi="Arial" w:cs="Arial"/>
          <w:sz w:val="24"/>
          <w:szCs w:val="24"/>
          <w:lang w:val="es-ES"/>
        </w:rPr>
      </w:pPr>
    </w:p>
    <w:p w14:paraId="0F582AAF" w14:textId="77777777" w:rsidR="005E6741" w:rsidRPr="005E6741" w:rsidRDefault="005E6741" w:rsidP="005E6741">
      <w:pPr>
        <w:spacing w:after="0" w:line="240" w:lineRule="auto"/>
        <w:contextualSpacing/>
        <w:jc w:val="both"/>
        <w:rPr>
          <w:rFonts w:ascii="Arial" w:eastAsia="Arial" w:hAnsi="Arial" w:cs="Arial"/>
          <w:sz w:val="24"/>
          <w:szCs w:val="24"/>
          <w:lang w:val="es-ES"/>
        </w:rPr>
      </w:pPr>
      <w:r w:rsidRPr="005E6741">
        <w:rPr>
          <w:rFonts w:ascii="Arial" w:eastAsia="Arial" w:hAnsi="Arial" w:cs="Arial"/>
          <w:sz w:val="24"/>
          <w:szCs w:val="24"/>
          <w:lang w:val="es-ES"/>
        </w:rPr>
        <w:t>Que sea equilibrado implica que el informe de auditoría requiere ser imparcial tanto en el contenido como en el lenguaje en que se elabore. Toda la evidencia de auditoría necesita presentarse de una manera no sesgada. El auditor necesita estar atento al riesgo de exagerar o hacer un énfasis excedente del desempeño deficiente. Además, el auditor necesita explicar en el informe de auditoría, las causas y las consecuencias de los problemas detectados, pues esto permitirá que el lector comprenda de mejor forma la magnitud del problema. A su vez, esto alentará la acción correctiva y conducirá a mejoras por parte de la entidad auditada.</w:t>
      </w:r>
      <w:r w:rsidRPr="005E6741">
        <w:rPr>
          <w:rFonts w:ascii="Arial" w:eastAsia="Arial" w:hAnsi="Arial" w:cs="Arial"/>
          <w:sz w:val="24"/>
          <w:szCs w:val="24"/>
          <w:vertAlign w:val="superscript"/>
          <w:lang w:val="es-ES"/>
        </w:rPr>
        <w:footnoteReference w:id="4"/>
      </w:r>
      <w:r w:rsidRPr="005E6741">
        <w:rPr>
          <w:rFonts w:ascii="Arial" w:eastAsia="Arial" w:hAnsi="Arial" w:cs="Arial"/>
          <w:sz w:val="24"/>
          <w:szCs w:val="24"/>
          <w:lang w:val="es-ES"/>
        </w:rPr>
        <w:t xml:space="preserve"> </w:t>
      </w:r>
    </w:p>
    <w:p w14:paraId="446A2310" w14:textId="77777777" w:rsidR="005E6741" w:rsidRPr="005E6741" w:rsidRDefault="005E6741" w:rsidP="005E6741">
      <w:pPr>
        <w:spacing w:after="0" w:line="240" w:lineRule="auto"/>
        <w:contextualSpacing/>
        <w:jc w:val="both"/>
        <w:rPr>
          <w:rFonts w:ascii="Arial" w:eastAsia="Arial" w:hAnsi="Arial" w:cs="Arial"/>
          <w:sz w:val="24"/>
          <w:szCs w:val="24"/>
          <w:lang w:val="es-ES"/>
        </w:rPr>
      </w:pPr>
    </w:p>
    <w:p w14:paraId="36CFEC16" w14:textId="77777777" w:rsidR="005E6741" w:rsidRPr="005E6741" w:rsidRDefault="005E6741" w:rsidP="005E6741">
      <w:pPr>
        <w:spacing w:after="0" w:line="240" w:lineRule="auto"/>
        <w:contextualSpacing/>
        <w:jc w:val="both"/>
        <w:rPr>
          <w:rFonts w:ascii="Arial" w:eastAsia="Arial" w:hAnsi="Arial" w:cs="Arial"/>
          <w:sz w:val="24"/>
          <w:szCs w:val="24"/>
          <w:lang w:val="es-ES"/>
        </w:rPr>
      </w:pPr>
      <w:r w:rsidRPr="005E6741">
        <w:rPr>
          <w:rFonts w:ascii="Arial" w:eastAsia="Arial" w:hAnsi="Arial" w:cs="Arial"/>
          <w:sz w:val="24"/>
          <w:szCs w:val="24"/>
          <w:lang w:val="es-ES"/>
        </w:rPr>
        <w:t>Preparar un informe equilibrado y constructivo, será útil para:</w:t>
      </w:r>
      <w:r w:rsidRPr="005E6741">
        <w:rPr>
          <w:rFonts w:ascii="Arial" w:eastAsia="Arial" w:hAnsi="Arial" w:cs="Arial"/>
          <w:sz w:val="24"/>
          <w:szCs w:val="24"/>
          <w:vertAlign w:val="superscript"/>
          <w:lang w:val="es-ES"/>
        </w:rPr>
        <w:footnoteReference w:id="5"/>
      </w:r>
      <w:r w:rsidRPr="005E6741">
        <w:rPr>
          <w:rFonts w:ascii="Arial" w:eastAsia="Arial" w:hAnsi="Arial" w:cs="Arial"/>
          <w:sz w:val="24"/>
          <w:szCs w:val="24"/>
          <w:lang w:val="es-ES"/>
        </w:rPr>
        <w:t xml:space="preserve"> </w:t>
      </w:r>
    </w:p>
    <w:p w14:paraId="61A0E893" w14:textId="77777777" w:rsidR="005E6741" w:rsidRPr="005E6741" w:rsidRDefault="005E6741" w:rsidP="005E6741">
      <w:pPr>
        <w:spacing w:after="0" w:line="240" w:lineRule="auto"/>
        <w:contextualSpacing/>
        <w:jc w:val="both"/>
        <w:rPr>
          <w:rFonts w:ascii="Arial" w:eastAsia="Arial" w:hAnsi="Arial" w:cs="Arial"/>
          <w:sz w:val="24"/>
          <w:szCs w:val="24"/>
          <w:lang w:val="es-ES"/>
        </w:rPr>
      </w:pPr>
    </w:p>
    <w:p w14:paraId="75072E69" w14:textId="77777777" w:rsidR="005E6741" w:rsidRPr="005E6741" w:rsidRDefault="005E6741" w:rsidP="005E6741">
      <w:pPr>
        <w:numPr>
          <w:ilvl w:val="0"/>
          <w:numId w:val="3"/>
        </w:numPr>
        <w:spacing w:after="0" w:line="240" w:lineRule="auto"/>
        <w:ind w:left="360"/>
        <w:contextualSpacing/>
        <w:jc w:val="both"/>
        <w:rPr>
          <w:rFonts w:ascii="Arial" w:eastAsia="Arial" w:hAnsi="Arial" w:cs="Arial"/>
          <w:sz w:val="24"/>
          <w:szCs w:val="24"/>
          <w:lang w:val="es-ES"/>
        </w:rPr>
      </w:pPr>
      <w:r w:rsidRPr="005E6741">
        <w:rPr>
          <w:rFonts w:ascii="Arial" w:eastAsia="Arial" w:hAnsi="Arial" w:cs="Arial"/>
          <w:sz w:val="24"/>
          <w:szCs w:val="24"/>
          <w:lang w:val="es-ES"/>
        </w:rPr>
        <w:t xml:space="preserve">Presentar los hallazgos de manera objetiva y justa. Presentar e interpretar los hechos en términos neutros, evitando información sesgada o lenguaje que puede generar una posición defensiva u oposición. </w:t>
      </w:r>
    </w:p>
    <w:p w14:paraId="2F8C5846" w14:textId="77777777" w:rsidR="005E6741" w:rsidRPr="005E6741" w:rsidRDefault="005E6741" w:rsidP="005E6741">
      <w:pPr>
        <w:numPr>
          <w:ilvl w:val="0"/>
          <w:numId w:val="3"/>
        </w:numPr>
        <w:spacing w:after="0" w:line="240" w:lineRule="auto"/>
        <w:ind w:left="360"/>
        <w:contextualSpacing/>
        <w:jc w:val="both"/>
        <w:rPr>
          <w:rFonts w:ascii="Arial" w:eastAsia="Arial" w:hAnsi="Arial" w:cs="Arial"/>
          <w:sz w:val="24"/>
          <w:szCs w:val="24"/>
          <w:lang w:val="es-ES"/>
        </w:rPr>
      </w:pPr>
      <w:r w:rsidRPr="005E6741">
        <w:rPr>
          <w:rFonts w:ascii="Arial" w:eastAsia="Arial" w:hAnsi="Arial" w:cs="Arial"/>
          <w:sz w:val="24"/>
          <w:szCs w:val="24"/>
          <w:lang w:val="es-ES"/>
        </w:rPr>
        <w:t xml:space="preserve">Presentar diferentes perspectivas y puntos de vista. Cuando sea factible hacer diferentes interpretaciones de la evidencia, éstas deben presentarse para garantizar la equidad y el equilibrio. Al seguir los argumentos subyacentes, el lector podrá comprender mejor las conclusiones. </w:t>
      </w:r>
    </w:p>
    <w:p w14:paraId="36233F16" w14:textId="77777777" w:rsidR="005E6741" w:rsidRPr="005E6741" w:rsidRDefault="005E6741" w:rsidP="005E6741">
      <w:pPr>
        <w:numPr>
          <w:ilvl w:val="0"/>
          <w:numId w:val="3"/>
        </w:numPr>
        <w:spacing w:after="0" w:line="240" w:lineRule="auto"/>
        <w:ind w:left="360"/>
        <w:contextualSpacing/>
        <w:jc w:val="both"/>
        <w:rPr>
          <w:rFonts w:ascii="Arial" w:eastAsia="Arial" w:hAnsi="Arial" w:cs="Arial"/>
          <w:sz w:val="24"/>
          <w:szCs w:val="24"/>
          <w:lang w:val="es-ES"/>
        </w:rPr>
      </w:pPr>
      <w:r w:rsidRPr="005E6741">
        <w:rPr>
          <w:rFonts w:ascii="Arial" w:eastAsia="Arial" w:hAnsi="Arial" w:cs="Arial"/>
          <w:sz w:val="24"/>
          <w:szCs w:val="24"/>
          <w:lang w:val="es-ES"/>
        </w:rPr>
        <w:t>Estar completo. Un informe completo incluye puntos buenos y malos y otorga crédito donde corresponde. Incluir aspectos positivos puede conducir a un mejor desempeño por parte de otras organizaciones gubernamentales que lean el informe. Es importante que el informe tenga toda la información y los argumentos necesarios para satisfacer el(los) objetivo(s) de auditoría, y promover la adecuada y correcta comprensión de los asuntos y las condiciones informadas. Los hechos no deben ser suprimidos, y las deficiencias menores no deben ser exageradas. Las explicaciones, especialmente de la entidad auditada, siempre deben buscarse y evaluarse críticamente.</w:t>
      </w:r>
    </w:p>
    <w:p w14:paraId="0137F7AD" w14:textId="77777777" w:rsidR="005E6741" w:rsidRPr="005E6741" w:rsidRDefault="005E6741" w:rsidP="005E6741">
      <w:pPr>
        <w:spacing w:after="0" w:line="240" w:lineRule="auto"/>
        <w:contextualSpacing/>
        <w:jc w:val="both"/>
        <w:rPr>
          <w:rFonts w:ascii="Arial" w:eastAsia="Arial" w:hAnsi="Arial" w:cs="Arial"/>
          <w:b/>
          <w:bCs/>
          <w:iCs/>
          <w:sz w:val="24"/>
          <w:szCs w:val="24"/>
          <w:lang w:val="es-ES"/>
        </w:rPr>
      </w:pPr>
      <w:bookmarkStart w:id="13" w:name="_Toc477524988"/>
      <w:bookmarkStart w:id="14" w:name="_Toc478720829"/>
      <w:bookmarkStart w:id="15" w:name="_Toc523408358"/>
      <w:bookmarkEnd w:id="13"/>
    </w:p>
    <w:p w14:paraId="5B2562AA" w14:textId="77777777" w:rsidR="005E6741" w:rsidRPr="005E6741" w:rsidRDefault="005E6741" w:rsidP="005E6741">
      <w:pPr>
        <w:spacing w:after="0" w:line="240" w:lineRule="auto"/>
        <w:contextualSpacing/>
        <w:jc w:val="both"/>
        <w:rPr>
          <w:rFonts w:ascii="Arial" w:eastAsia="Arial" w:hAnsi="Arial" w:cs="Arial"/>
          <w:b/>
          <w:bCs/>
          <w:iCs/>
          <w:sz w:val="24"/>
          <w:szCs w:val="24"/>
          <w:lang w:val="es-ES"/>
        </w:rPr>
      </w:pPr>
      <w:r w:rsidRPr="005E6741">
        <w:rPr>
          <w:rFonts w:ascii="Arial" w:eastAsia="Arial" w:hAnsi="Arial" w:cs="Arial"/>
          <w:b/>
          <w:bCs/>
          <w:iCs/>
          <w:sz w:val="24"/>
          <w:szCs w:val="24"/>
          <w:lang w:val="es-ES"/>
        </w:rPr>
        <w:t>Preciso</w:t>
      </w:r>
      <w:bookmarkEnd w:id="14"/>
      <w:bookmarkEnd w:id="15"/>
    </w:p>
    <w:p w14:paraId="44470427" w14:textId="77777777" w:rsidR="005E6741" w:rsidRPr="005E6741" w:rsidRDefault="005E6741" w:rsidP="005E6741">
      <w:pPr>
        <w:spacing w:after="0" w:line="240" w:lineRule="auto"/>
        <w:ind w:left="360"/>
        <w:contextualSpacing/>
        <w:jc w:val="both"/>
        <w:rPr>
          <w:rFonts w:ascii="Arial" w:eastAsia="Arial" w:hAnsi="Arial" w:cs="Arial"/>
          <w:sz w:val="24"/>
          <w:szCs w:val="24"/>
          <w:lang w:val="es-ES"/>
        </w:rPr>
      </w:pPr>
    </w:p>
    <w:p w14:paraId="73771CCA" w14:textId="77777777" w:rsidR="005E6741" w:rsidRPr="005E6741" w:rsidRDefault="005E6741" w:rsidP="005E6741">
      <w:pPr>
        <w:spacing w:after="0" w:line="240" w:lineRule="auto"/>
        <w:contextualSpacing/>
        <w:jc w:val="both"/>
        <w:rPr>
          <w:rFonts w:ascii="Arial" w:eastAsia="Arial" w:hAnsi="Arial" w:cs="Arial"/>
          <w:sz w:val="24"/>
          <w:szCs w:val="24"/>
          <w:lang w:val="es-ES"/>
        </w:rPr>
      </w:pPr>
      <w:r w:rsidRPr="005E6741">
        <w:rPr>
          <w:rFonts w:ascii="Arial" w:eastAsia="Arial" w:hAnsi="Arial" w:cs="Arial"/>
          <w:sz w:val="24"/>
          <w:szCs w:val="24"/>
          <w:lang w:val="es-ES"/>
        </w:rPr>
        <w:t xml:space="preserve">Respaldado por evidencia suficiente y apropiada, con hechos, cifras y hallazgos identificables en la evidencia de auditoría. Los informes que se basan en hechos y que señalan con claridad las fuentes, los métodos y los supuestos a fin de que los usuarios puedan juzgar cuánto peso otorgar a la evidencia expuesta, ayudan a lograr la precisión. La precisión requiere que la evidencia presentada sea veraz y completa, y que todos los hallazgos se expongan correctamente. </w:t>
      </w:r>
    </w:p>
    <w:p w14:paraId="3B985C4E" w14:textId="77777777" w:rsidR="005E6741" w:rsidRPr="005E6741" w:rsidRDefault="005E6741" w:rsidP="005E6741">
      <w:pPr>
        <w:spacing w:after="0" w:line="240" w:lineRule="auto"/>
        <w:contextualSpacing/>
        <w:jc w:val="both"/>
        <w:rPr>
          <w:rFonts w:ascii="Arial" w:eastAsia="Arial" w:hAnsi="Arial" w:cs="Arial"/>
          <w:sz w:val="24"/>
          <w:szCs w:val="24"/>
          <w:lang w:val="es-ES"/>
        </w:rPr>
      </w:pPr>
    </w:p>
    <w:p w14:paraId="5F19FDF7" w14:textId="77777777" w:rsidR="005E6741" w:rsidRPr="005E6741" w:rsidRDefault="005E6741" w:rsidP="005E6741">
      <w:pPr>
        <w:spacing w:after="0" w:line="240" w:lineRule="auto"/>
        <w:contextualSpacing/>
        <w:jc w:val="both"/>
        <w:rPr>
          <w:rFonts w:ascii="Arial" w:eastAsia="Arial" w:hAnsi="Arial" w:cs="Arial"/>
          <w:sz w:val="24"/>
          <w:szCs w:val="24"/>
          <w:lang w:val="es-ES"/>
        </w:rPr>
      </w:pPr>
      <w:r w:rsidRPr="005E6741">
        <w:rPr>
          <w:rFonts w:ascii="Arial" w:eastAsia="Arial" w:hAnsi="Arial" w:cs="Arial"/>
          <w:sz w:val="24"/>
          <w:szCs w:val="24"/>
          <w:lang w:val="es-ES"/>
        </w:rPr>
        <w:t xml:space="preserve">La necesidad de precisión se basa en la necesidad de asegurar a los lectores que lo que se informa es creíble y confiable. Una sola inexactitud en un informe puede poner en duda la validez de todo el informe y desviar la atención del contenido esencial del informe. Además, los informes inexactos pueden dañar la credibilidad de la Contraloría </w:t>
      </w:r>
      <w:r w:rsidRPr="005E6741">
        <w:rPr>
          <w:rFonts w:ascii="Arial" w:eastAsia="Arial" w:hAnsi="Arial" w:cs="Arial"/>
          <w:sz w:val="24"/>
          <w:szCs w:val="24"/>
          <w:lang w:val="es-ES"/>
        </w:rPr>
        <w:lastRenderedPageBreak/>
        <w:t>Territorial. En otras palabras, un alto nivel de precisión requiere de un sistema efectivo de aseguramiento de la calidad.</w:t>
      </w:r>
      <w:r w:rsidRPr="005E6741">
        <w:rPr>
          <w:rFonts w:ascii="Arial" w:eastAsia="Arial" w:hAnsi="Arial" w:cs="Arial"/>
          <w:sz w:val="24"/>
          <w:szCs w:val="24"/>
          <w:vertAlign w:val="superscript"/>
          <w:lang w:val="es-ES"/>
        </w:rPr>
        <w:footnoteReference w:id="6"/>
      </w:r>
    </w:p>
    <w:p w14:paraId="0330E093" w14:textId="77777777" w:rsidR="005E6741" w:rsidRPr="005E6741" w:rsidRDefault="005E6741" w:rsidP="005E6741">
      <w:pPr>
        <w:spacing w:after="0" w:line="240" w:lineRule="auto"/>
        <w:ind w:left="360"/>
        <w:contextualSpacing/>
        <w:jc w:val="both"/>
        <w:rPr>
          <w:rFonts w:ascii="Arial" w:eastAsia="Arial" w:hAnsi="Arial" w:cs="Arial"/>
          <w:sz w:val="24"/>
          <w:szCs w:val="24"/>
          <w:lang w:val="es-ES"/>
        </w:rPr>
      </w:pPr>
    </w:p>
    <w:p w14:paraId="052413D7" w14:textId="77777777" w:rsidR="005E6741" w:rsidRPr="005E6741" w:rsidRDefault="005E6741" w:rsidP="005E6741">
      <w:pPr>
        <w:spacing w:after="0" w:line="240" w:lineRule="auto"/>
        <w:contextualSpacing/>
        <w:jc w:val="both"/>
        <w:rPr>
          <w:rFonts w:ascii="Arial" w:eastAsia="Arial" w:hAnsi="Arial" w:cs="Arial"/>
          <w:b/>
          <w:bCs/>
          <w:iCs/>
          <w:sz w:val="24"/>
          <w:szCs w:val="24"/>
          <w:lang w:val="es-ES"/>
        </w:rPr>
      </w:pPr>
      <w:bookmarkStart w:id="16" w:name="_Toc523408359"/>
      <w:r w:rsidRPr="005E6741">
        <w:rPr>
          <w:rFonts w:ascii="Arial" w:eastAsia="Arial" w:hAnsi="Arial" w:cs="Arial"/>
          <w:b/>
          <w:bCs/>
          <w:iCs/>
          <w:sz w:val="24"/>
          <w:szCs w:val="24"/>
          <w:lang w:val="es-ES"/>
        </w:rPr>
        <w:t>Conciso</w:t>
      </w:r>
      <w:bookmarkEnd w:id="16"/>
    </w:p>
    <w:p w14:paraId="5419C791" w14:textId="77777777" w:rsidR="005E6741" w:rsidRPr="005E6741" w:rsidRDefault="005E6741" w:rsidP="005E6741">
      <w:pPr>
        <w:spacing w:after="0" w:line="240" w:lineRule="auto"/>
        <w:ind w:left="360"/>
        <w:contextualSpacing/>
        <w:jc w:val="both"/>
        <w:rPr>
          <w:rFonts w:ascii="Arial" w:eastAsia="Arial" w:hAnsi="Arial" w:cs="Arial"/>
          <w:sz w:val="24"/>
          <w:szCs w:val="24"/>
          <w:lang w:val="es-ES"/>
        </w:rPr>
      </w:pPr>
    </w:p>
    <w:p w14:paraId="7C09F9CD" w14:textId="77777777" w:rsidR="005E6741" w:rsidRPr="005E6741" w:rsidRDefault="005E6741" w:rsidP="005E6741">
      <w:pPr>
        <w:spacing w:after="0" w:line="240" w:lineRule="auto"/>
        <w:contextualSpacing/>
        <w:jc w:val="both"/>
        <w:rPr>
          <w:rFonts w:ascii="Arial" w:eastAsia="Arial" w:hAnsi="Arial" w:cs="Arial"/>
          <w:sz w:val="24"/>
          <w:szCs w:val="24"/>
          <w:lang w:val="es-ES"/>
        </w:rPr>
      </w:pPr>
      <w:r w:rsidRPr="005E6741">
        <w:rPr>
          <w:rFonts w:ascii="Arial" w:eastAsia="Arial" w:hAnsi="Arial" w:cs="Arial"/>
          <w:sz w:val="24"/>
          <w:szCs w:val="24"/>
          <w:lang w:val="es-ES"/>
        </w:rPr>
        <w:t>El informe no deberá extenderse más de lo necesario para transmitir y fundamentar el mensaje. Los detalles superfluos o los hallazgos que no resulten significativos pueden restarle interés, distorsionar el mensaje real, así como confundir o distraer al lector. Los informes que sean tan concisos como permita el tema tratado podrán lograr un mayor impacto.</w:t>
      </w:r>
      <w:r w:rsidRPr="005E6741">
        <w:rPr>
          <w:rFonts w:ascii="Arial" w:eastAsia="Arial" w:hAnsi="Arial" w:cs="Arial"/>
          <w:sz w:val="24"/>
          <w:szCs w:val="24"/>
          <w:vertAlign w:val="superscript"/>
          <w:lang w:val="es-ES"/>
        </w:rPr>
        <w:footnoteReference w:id="7"/>
      </w:r>
    </w:p>
    <w:p w14:paraId="25C13339" w14:textId="77777777" w:rsidR="005E6741" w:rsidRPr="005E6741" w:rsidRDefault="005E6741" w:rsidP="005E6741">
      <w:pPr>
        <w:spacing w:after="0" w:line="240" w:lineRule="auto"/>
        <w:ind w:left="360"/>
        <w:contextualSpacing/>
        <w:jc w:val="both"/>
        <w:rPr>
          <w:rFonts w:ascii="Arial" w:eastAsia="Arial" w:hAnsi="Arial" w:cs="Arial"/>
          <w:sz w:val="24"/>
          <w:szCs w:val="24"/>
          <w:lang w:val="es-ES"/>
        </w:rPr>
      </w:pPr>
    </w:p>
    <w:p w14:paraId="7FD6CE05" w14:textId="77777777" w:rsidR="005E6741" w:rsidRPr="005E6741" w:rsidRDefault="005E6741" w:rsidP="005E6741">
      <w:pPr>
        <w:spacing w:after="0" w:line="240" w:lineRule="auto"/>
        <w:contextualSpacing/>
        <w:jc w:val="both"/>
        <w:rPr>
          <w:rFonts w:ascii="Arial" w:eastAsia="Arial" w:hAnsi="Arial" w:cs="Arial"/>
          <w:b/>
          <w:bCs/>
          <w:iCs/>
          <w:sz w:val="24"/>
          <w:szCs w:val="24"/>
          <w:lang w:val="es-ES"/>
        </w:rPr>
      </w:pPr>
      <w:bookmarkStart w:id="17" w:name="_Toc478720832"/>
      <w:bookmarkStart w:id="18" w:name="_Toc523408360"/>
      <w:r w:rsidRPr="005E6741">
        <w:rPr>
          <w:rFonts w:ascii="Arial" w:eastAsia="Arial" w:hAnsi="Arial" w:cs="Arial"/>
          <w:b/>
          <w:bCs/>
          <w:iCs/>
          <w:sz w:val="24"/>
          <w:szCs w:val="24"/>
          <w:lang w:val="es-ES"/>
        </w:rPr>
        <w:t>Soportado</w:t>
      </w:r>
      <w:bookmarkEnd w:id="17"/>
      <w:bookmarkEnd w:id="18"/>
    </w:p>
    <w:p w14:paraId="6EAA9E7C" w14:textId="77777777" w:rsidR="005E6741" w:rsidRPr="005E6741" w:rsidRDefault="005E6741" w:rsidP="005E6741">
      <w:pPr>
        <w:spacing w:after="0" w:line="240" w:lineRule="auto"/>
        <w:ind w:left="360"/>
        <w:contextualSpacing/>
        <w:jc w:val="both"/>
        <w:rPr>
          <w:rFonts w:ascii="Arial" w:eastAsia="Arial" w:hAnsi="Arial" w:cs="Arial"/>
          <w:sz w:val="24"/>
          <w:szCs w:val="24"/>
          <w:lang w:val="es-ES"/>
        </w:rPr>
      </w:pPr>
    </w:p>
    <w:p w14:paraId="228EE0E0" w14:textId="77777777" w:rsidR="005E6741" w:rsidRPr="005E6741" w:rsidRDefault="005E6741" w:rsidP="005E6741">
      <w:pPr>
        <w:spacing w:after="0" w:line="240" w:lineRule="auto"/>
        <w:contextualSpacing/>
        <w:jc w:val="both"/>
        <w:rPr>
          <w:rFonts w:ascii="Arial" w:eastAsia="Arial" w:hAnsi="Arial" w:cs="Arial"/>
          <w:sz w:val="24"/>
          <w:szCs w:val="24"/>
          <w:lang w:val="es-ES"/>
        </w:rPr>
      </w:pPr>
      <w:r w:rsidRPr="005E6741">
        <w:rPr>
          <w:rFonts w:ascii="Arial" w:eastAsia="Arial" w:hAnsi="Arial" w:cs="Arial"/>
          <w:sz w:val="24"/>
          <w:szCs w:val="24"/>
          <w:lang w:val="es-ES"/>
        </w:rPr>
        <w:t>Las afirmaciones, conceptos, hallazgos y conclusiones, deben estar respaldadas con evidencia suficiente y apropiada (relevante, válida y confiable).</w:t>
      </w:r>
    </w:p>
    <w:p w14:paraId="5E55C585" w14:textId="77777777" w:rsidR="005E6741" w:rsidRPr="005E6741" w:rsidRDefault="005E6741" w:rsidP="005E6741">
      <w:pPr>
        <w:spacing w:after="0" w:line="240" w:lineRule="auto"/>
        <w:ind w:left="360"/>
        <w:contextualSpacing/>
        <w:jc w:val="both"/>
        <w:rPr>
          <w:rFonts w:ascii="Arial" w:eastAsia="Arial" w:hAnsi="Arial" w:cs="Arial"/>
          <w:sz w:val="24"/>
          <w:szCs w:val="24"/>
          <w:lang w:val="es-ES"/>
        </w:rPr>
      </w:pPr>
    </w:p>
    <w:p w14:paraId="1B87587C" w14:textId="77777777" w:rsidR="005E6741" w:rsidRPr="005E6741" w:rsidRDefault="005E6741" w:rsidP="005E6741">
      <w:pPr>
        <w:spacing w:after="0" w:line="240" w:lineRule="auto"/>
        <w:contextualSpacing/>
        <w:jc w:val="both"/>
        <w:rPr>
          <w:rFonts w:ascii="Arial" w:eastAsia="Arial" w:hAnsi="Arial" w:cs="Arial"/>
          <w:sz w:val="24"/>
          <w:szCs w:val="24"/>
          <w:lang w:val="es-ES"/>
        </w:rPr>
      </w:pPr>
      <w:r w:rsidRPr="005E6741">
        <w:rPr>
          <w:rFonts w:ascii="Arial" w:eastAsia="Arial" w:hAnsi="Arial" w:cs="Arial"/>
          <w:sz w:val="24"/>
          <w:szCs w:val="24"/>
          <w:lang w:val="es-ES"/>
        </w:rPr>
        <w:t xml:space="preserve">Los hallazgos determinados con los anteriores atributos, obedecen a observaciones confirmadas para la elaboración del informe definitivo o final. </w:t>
      </w:r>
    </w:p>
    <w:p w14:paraId="325A465E" w14:textId="77777777" w:rsidR="005E6741" w:rsidRPr="005E6741" w:rsidRDefault="005E6741" w:rsidP="005E6741">
      <w:pPr>
        <w:spacing w:after="0" w:line="240" w:lineRule="auto"/>
        <w:ind w:left="360"/>
        <w:contextualSpacing/>
        <w:jc w:val="both"/>
        <w:rPr>
          <w:rFonts w:ascii="Arial" w:eastAsia="Arial" w:hAnsi="Arial" w:cs="Arial"/>
          <w:sz w:val="24"/>
          <w:szCs w:val="24"/>
          <w:lang w:val="es-ES"/>
        </w:rPr>
      </w:pPr>
    </w:p>
    <w:p w14:paraId="4C4A5C44" w14:textId="77777777" w:rsidR="005E6741" w:rsidRPr="005E6741" w:rsidRDefault="005E6741" w:rsidP="005E6741">
      <w:pPr>
        <w:spacing w:after="0" w:line="240" w:lineRule="auto"/>
        <w:jc w:val="center"/>
        <w:rPr>
          <w:rFonts w:ascii="Arial" w:eastAsia="Calibri" w:hAnsi="Arial" w:cs="Arial"/>
          <w:b/>
          <w:sz w:val="24"/>
          <w:lang w:val="es-ES"/>
        </w:rPr>
      </w:pPr>
      <w:bookmarkStart w:id="19" w:name="_Toc478720833"/>
      <w:bookmarkStart w:id="20" w:name="_Toc523408361"/>
      <w:bookmarkStart w:id="21" w:name="_Toc18379460"/>
      <w:r w:rsidRPr="005E6741">
        <w:rPr>
          <w:rFonts w:ascii="Arial" w:eastAsia="Calibri" w:hAnsi="Arial" w:cs="Arial"/>
          <w:b/>
          <w:sz w:val="24"/>
          <w:lang w:val="es-ES"/>
        </w:rPr>
        <w:t>CARACTERÍSTICAS DE LA PRESENTACIÓN DEL INFORME</w:t>
      </w:r>
      <w:bookmarkEnd w:id="19"/>
      <w:bookmarkEnd w:id="20"/>
      <w:bookmarkEnd w:id="21"/>
    </w:p>
    <w:p w14:paraId="5BC2678E" w14:textId="77777777" w:rsidR="005E6741" w:rsidRPr="005E6741" w:rsidRDefault="005E6741" w:rsidP="005E6741">
      <w:pPr>
        <w:spacing w:after="0" w:line="240" w:lineRule="auto"/>
        <w:ind w:left="360"/>
        <w:contextualSpacing/>
        <w:jc w:val="center"/>
        <w:rPr>
          <w:rFonts w:ascii="Arial" w:eastAsia="Arial" w:hAnsi="Arial" w:cs="Arial"/>
          <w:sz w:val="20"/>
          <w:szCs w:val="24"/>
          <w:lang w:val="es-ES"/>
        </w:rPr>
      </w:pPr>
    </w:p>
    <w:tbl>
      <w:tblPr>
        <w:tblW w:w="8519" w:type="dxa"/>
        <w:tblInd w:w="279" w:type="dxa"/>
        <w:shd w:val="clear" w:color="auto" w:fill="C6D9F1"/>
        <w:tblCellMar>
          <w:left w:w="70" w:type="dxa"/>
          <w:right w:w="70" w:type="dxa"/>
        </w:tblCellMar>
        <w:tblLook w:val="04A0" w:firstRow="1" w:lastRow="0" w:firstColumn="1" w:lastColumn="0" w:noHBand="0" w:noVBand="1"/>
      </w:tblPr>
      <w:tblGrid>
        <w:gridCol w:w="2282"/>
        <w:gridCol w:w="6237"/>
      </w:tblGrid>
      <w:tr w:rsidR="005E6741" w:rsidRPr="005E6741" w14:paraId="74BA84E0" w14:textId="77777777" w:rsidTr="005E6741">
        <w:trPr>
          <w:trHeight w:val="278"/>
          <w:tblHeader/>
        </w:trPr>
        <w:tc>
          <w:tcPr>
            <w:tcW w:w="8519"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C0B9E08" w14:textId="77777777" w:rsidR="005E6741" w:rsidRPr="005E6741" w:rsidRDefault="005E6741" w:rsidP="005E6741">
            <w:pPr>
              <w:spacing w:after="0" w:line="240" w:lineRule="auto"/>
              <w:ind w:left="360"/>
              <w:contextualSpacing/>
              <w:jc w:val="center"/>
              <w:rPr>
                <w:rFonts w:ascii="Arial" w:eastAsia="Arial" w:hAnsi="Arial" w:cs="Arial"/>
                <w:b/>
                <w:sz w:val="20"/>
                <w:szCs w:val="24"/>
              </w:rPr>
            </w:pPr>
            <w:r w:rsidRPr="005E6741">
              <w:rPr>
                <w:rFonts w:ascii="Arial" w:eastAsia="Arial" w:hAnsi="Arial" w:cs="Arial"/>
                <w:b/>
                <w:sz w:val="20"/>
                <w:szCs w:val="24"/>
              </w:rPr>
              <w:t>CARACTERISTICA DE LA PRESENTACIÓN</w:t>
            </w:r>
          </w:p>
        </w:tc>
      </w:tr>
      <w:tr w:rsidR="005E6741" w:rsidRPr="005E6741" w14:paraId="5226E65B" w14:textId="77777777" w:rsidTr="005E6741">
        <w:trPr>
          <w:trHeight w:val="274"/>
        </w:trPr>
        <w:tc>
          <w:tcPr>
            <w:tcW w:w="228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2887BC3" w14:textId="77777777" w:rsidR="005E6741" w:rsidRPr="005E6741" w:rsidRDefault="005E6741" w:rsidP="005E6741">
            <w:pPr>
              <w:spacing w:after="0" w:line="240" w:lineRule="auto"/>
              <w:ind w:left="360"/>
              <w:contextualSpacing/>
              <w:jc w:val="both"/>
              <w:rPr>
                <w:rFonts w:ascii="Arial" w:eastAsia="Arial" w:hAnsi="Arial" w:cs="Arial"/>
                <w:b/>
                <w:sz w:val="20"/>
                <w:szCs w:val="24"/>
              </w:rPr>
            </w:pPr>
            <w:r w:rsidRPr="005E6741">
              <w:rPr>
                <w:rFonts w:ascii="Arial" w:eastAsia="Arial" w:hAnsi="Arial" w:cs="Arial"/>
                <w:b/>
                <w:sz w:val="20"/>
                <w:szCs w:val="24"/>
              </w:rPr>
              <w:t>Protocolos</w:t>
            </w:r>
          </w:p>
        </w:tc>
        <w:tc>
          <w:tcPr>
            <w:tcW w:w="6237" w:type="dxa"/>
            <w:tcBorders>
              <w:top w:val="single" w:sz="4" w:space="0" w:color="auto"/>
              <w:left w:val="single" w:sz="4" w:space="0" w:color="auto"/>
              <w:bottom w:val="single" w:sz="4" w:space="0" w:color="auto"/>
              <w:right w:val="single" w:sz="4" w:space="0" w:color="auto"/>
            </w:tcBorders>
            <w:shd w:val="clear" w:color="auto" w:fill="C6D9F1"/>
            <w:vAlign w:val="bottom"/>
            <w:hideMark/>
          </w:tcPr>
          <w:p w14:paraId="3900C161" w14:textId="77777777" w:rsidR="005E6741" w:rsidRPr="005E6741" w:rsidRDefault="005E6741" w:rsidP="005E6741">
            <w:pPr>
              <w:spacing w:after="0" w:line="240" w:lineRule="auto"/>
              <w:ind w:left="360"/>
              <w:contextualSpacing/>
              <w:jc w:val="both"/>
              <w:rPr>
                <w:rFonts w:ascii="Arial" w:eastAsia="Arial" w:hAnsi="Arial" w:cs="Arial"/>
                <w:sz w:val="20"/>
                <w:szCs w:val="24"/>
              </w:rPr>
            </w:pPr>
            <w:r w:rsidRPr="005E6741">
              <w:rPr>
                <w:rFonts w:ascii="Arial" w:eastAsia="Arial" w:hAnsi="Arial" w:cs="Arial"/>
                <w:sz w:val="20"/>
                <w:szCs w:val="24"/>
              </w:rPr>
              <w:t>Debe redactarse en:</w:t>
            </w:r>
          </w:p>
          <w:p w14:paraId="6D078266" w14:textId="77777777" w:rsidR="005E6741" w:rsidRPr="005E6741" w:rsidRDefault="005E6741" w:rsidP="005E6741">
            <w:pPr>
              <w:spacing w:after="0" w:line="240" w:lineRule="auto"/>
              <w:ind w:left="360"/>
              <w:contextualSpacing/>
              <w:jc w:val="both"/>
              <w:rPr>
                <w:rFonts w:ascii="Arial" w:eastAsia="Arial" w:hAnsi="Arial" w:cs="Arial"/>
                <w:sz w:val="20"/>
                <w:szCs w:val="24"/>
              </w:rPr>
            </w:pPr>
            <w:r w:rsidRPr="005E6741">
              <w:rPr>
                <w:rFonts w:ascii="Arial" w:eastAsia="Arial" w:hAnsi="Arial" w:cs="Arial"/>
                <w:sz w:val="20"/>
                <w:szCs w:val="24"/>
              </w:rPr>
              <w:br/>
              <w:t>Letra Arial tamaño 12 de Word</w:t>
            </w:r>
          </w:p>
          <w:p w14:paraId="54226CED" w14:textId="77777777" w:rsidR="005E6741" w:rsidRPr="005E6741" w:rsidRDefault="005E6741" w:rsidP="005E6741">
            <w:pPr>
              <w:spacing w:after="0" w:line="240" w:lineRule="auto"/>
              <w:ind w:left="360"/>
              <w:contextualSpacing/>
              <w:jc w:val="both"/>
              <w:rPr>
                <w:rFonts w:ascii="Arial" w:eastAsia="Arial" w:hAnsi="Arial" w:cs="Arial"/>
                <w:sz w:val="20"/>
                <w:szCs w:val="24"/>
              </w:rPr>
            </w:pPr>
            <w:r w:rsidRPr="005E6741">
              <w:rPr>
                <w:rFonts w:ascii="Arial" w:eastAsia="Arial" w:hAnsi="Arial" w:cs="Arial"/>
                <w:sz w:val="20"/>
                <w:szCs w:val="24"/>
              </w:rPr>
              <w:br/>
              <w:t>Margen superior, 4 cm</w:t>
            </w:r>
          </w:p>
          <w:p w14:paraId="47B9B343" w14:textId="77777777" w:rsidR="005E6741" w:rsidRPr="005E6741" w:rsidRDefault="005E6741" w:rsidP="005E6741">
            <w:pPr>
              <w:spacing w:after="0" w:line="240" w:lineRule="auto"/>
              <w:ind w:left="360"/>
              <w:contextualSpacing/>
              <w:jc w:val="both"/>
              <w:rPr>
                <w:rFonts w:ascii="Arial" w:eastAsia="Arial" w:hAnsi="Arial" w:cs="Arial"/>
                <w:sz w:val="20"/>
                <w:szCs w:val="24"/>
              </w:rPr>
            </w:pPr>
            <w:r w:rsidRPr="005E6741">
              <w:rPr>
                <w:rFonts w:ascii="Arial" w:eastAsia="Arial" w:hAnsi="Arial" w:cs="Arial"/>
                <w:sz w:val="20"/>
                <w:szCs w:val="24"/>
              </w:rPr>
              <w:t>Margen inferior, 3 cm</w:t>
            </w:r>
          </w:p>
          <w:p w14:paraId="3A1EF226" w14:textId="77777777" w:rsidR="005E6741" w:rsidRPr="005E6741" w:rsidRDefault="005E6741" w:rsidP="005E6741">
            <w:pPr>
              <w:spacing w:after="0" w:line="240" w:lineRule="auto"/>
              <w:ind w:left="360"/>
              <w:contextualSpacing/>
              <w:jc w:val="both"/>
              <w:rPr>
                <w:rFonts w:ascii="Arial" w:eastAsia="Arial" w:hAnsi="Arial" w:cs="Arial"/>
                <w:sz w:val="20"/>
                <w:szCs w:val="24"/>
              </w:rPr>
            </w:pPr>
            <w:r w:rsidRPr="005E6741">
              <w:rPr>
                <w:rFonts w:ascii="Arial" w:eastAsia="Arial" w:hAnsi="Arial" w:cs="Arial"/>
                <w:sz w:val="20"/>
                <w:szCs w:val="24"/>
              </w:rPr>
              <w:t>Margen izquierdo, 3 cm</w:t>
            </w:r>
          </w:p>
          <w:p w14:paraId="503C695B" w14:textId="77777777" w:rsidR="005E6741" w:rsidRPr="005E6741" w:rsidRDefault="005E6741" w:rsidP="005E6741">
            <w:pPr>
              <w:spacing w:after="0" w:line="240" w:lineRule="auto"/>
              <w:ind w:left="360"/>
              <w:contextualSpacing/>
              <w:jc w:val="both"/>
              <w:rPr>
                <w:rFonts w:ascii="Arial" w:eastAsia="Arial" w:hAnsi="Arial" w:cs="Arial"/>
                <w:sz w:val="20"/>
                <w:szCs w:val="24"/>
              </w:rPr>
            </w:pPr>
            <w:r w:rsidRPr="005E6741">
              <w:rPr>
                <w:rFonts w:ascii="Arial" w:eastAsia="Arial" w:hAnsi="Arial" w:cs="Arial"/>
                <w:sz w:val="20"/>
                <w:szCs w:val="24"/>
              </w:rPr>
              <w:t>Margen derecho, 3 cm</w:t>
            </w:r>
          </w:p>
          <w:p w14:paraId="38A2A1D3" w14:textId="77777777" w:rsidR="005E6741" w:rsidRPr="005E6741" w:rsidRDefault="005E6741" w:rsidP="005E6741">
            <w:pPr>
              <w:spacing w:after="0" w:line="240" w:lineRule="auto"/>
              <w:ind w:left="360"/>
              <w:contextualSpacing/>
              <w:jc w:val="both"/>
              <w:rPr>
                <w:rFonts w:ascii="Arial" w:eastAsia="Arial" w:hAnsi="Arial" w:cs="Arial"/>
                <w:b/>
                <w:sz w:val="20"/>
                <w:szCs w:val="24"/>
              </w:rPr>
            </w:pPr>
            <w:r w:rsidRPr="005E6741">
              <w:rPr>
                <w:rFonts w:ascii="Arial" w:eastAsia="Arial" w:hAnsi="Arial" w:cs="Arial"/>
                <w:sz w:val="20"/>
                <w:szCs w:val="24"/>
              </w:rPr>
              <w:t>Espacio interlineado sencillo</w:t>
            </w:r>
            <w:r w:rsidRPr="005E6741">
              <w:rPr>
                <w:rFonts w:ascii="Arial" w:eastAsia="Arial" w:hAnsi="Arial" w:cs="Arial"/>
                <w:b/>
                <w:sz w:val="20"/>
                <w:szCs w:val="24"/>
              </w:rPr>
              <w:t>.</w:t>
            </w:r>
          </w:p>
        </w:tc>
      </w:tr>
      <w:tr w:rsidR="005E6741" w:rsidRPr="005E6741" w14:paraId="62BE7C07" w14:textId="77777777" w:rsidTr="005E6741">
        <w:trPr>
          <w:trHeight w:val="1693"/>
        </w:trPr>
        <w:tc>
          <w:tcPr>
            <w:tcW w:w="228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9600E92" w14:textId="77777777" w:rsidR="005E6741" w:rsidRPr="005E6741" w:rsidRDefault="005E6741" w:rsidP="005E6741">
            <w:pPr>
              <w:spacing w:after="0" w:line="240" w:lineRule="auto"/>
              <w:ind w:left="360"/>
              <w:contextualSpacing/>
              <w:jc w:val="both"/>
              <w:rPr>
                <w:rFonts w:ascii="Arial" w:eastAsia="Arial" w:hAnsi="Arial" w:cs="Arial"/>
                <w:b/>
                <w:i/>
                <w:sz w:val="20"/>
                <w:szCs w:val="24"/>
              </w:rPr>
            </w:pPr>
            <w:r w:rsidRPr="005E6741">
              <w:rPr>
                <w:rFonts w:ascii="Arial" w:eastAsia="Arial" w:hAnsi="Arial" w:cs="Arial"/>
                <w:b/>
                <w:i/>
                <w:sz w:val="20"/>
                <w:szCs w:val="24"/>
              </w:rPr>
              <w:t>Numeración</w:t>
            </w:r>
          </w:p>
        </w:tc>
        <w:tc>
          <w:tcPr>
            <w:tcW w:w="6237" w:type="dxa"/>
            <w:tcBorders>
              <w:top w:val="single" w:sz="4" w:space="0" w:color="auto"/>
              <w:left w:val="single" w:sz="4" w:space="0" w:color="auto"/>
              <w:bottom w:val="single" w:sz="4" w:space="0" w:color="auto"/>
              <w:right w:val="single" w:sz="4" w:space="0" w:color="auto"/>
            </w:tcBorders>
            <w:shd w:val="clear" w:color="auto" w:fill="C6D9F1"/>
            <w:vAlign w:val="bottom"/>
            <w:hideMark/>
          </w:tcPr>
          <w:p w14:paraId="351BC4E4" w14:textId="77777777" w:rsidR="005E6741" w:rsidRPr="005E6741" w:rsidRDefault="005E6741" w:rsidP="005E6741">
            <w:pPr>
              <w:spacing w:after="0" w:line="240" w:lineRule="auto"/>
              <w:ind w:left="360"/>
              <w:contextualSpacing/>
              <w:jc w:val="both"/>
              <w:rPr>
                <w:rFonts w:ascii="Arial" w:eastAsia="Arial" w:hAnsi="Arial" w:cs="Arial"/>
                <w:sz w:val="20"/>
                <w:szCs w:val="24"/>
              </w:rPr>
            </w:pPr>
            <w:r w:rsidRPr="005E6741">
              <w:rPr>
                <w:rFonts w:ascii="Arial" w:eastAsia="Arial" w:hAnsi="Arial" w:cs="Arial"/>
                <w:sz w:val="20"/>
                <w:szCs w:val="24"/>
              </w:rPr>
              <w:t>Sólo se utilizarán números arábigos por niveles, así:</w:t>
            </w:r>
            <w:r w:rsidRPr="005E6741">
              <w:rPr>
                <w:rFonts w:ascii="Arial" w:eastAsia="Arial" w:hAnsi="Arial" w:cs="Arial"/>
                <w:sz w:val="20"/>
                <w:szCs w:val="24"/>
              </w:rPr>
              <w:br/>
              <w:t xml:space="preserve">1. Primer Nivel: </w:t>
            </w:r>
            <w:r w:rsidRPr="005E6741">
              <w:rPr>
                <w:rFonts w:ascii="Arial" w:eastAsia="Arial" w:hAnsi="Arial" w:cs="Arial"/>
                <w:b/>
                <w:sz w:val="20"/>
                <w:szCs w:val="24"/>
              </w:rPr>
              <w:t>EN MAYÚSCULAS, negrilla y centrado</w:t>
            </w:r>
            <w:r w:rsidRPr="005E6741">
              <w:rPr>
                <w:rFonts w:ascii="Arial" w:eastAsia="Arial" w:hAnsi="Arial" w:cs="Arial"/>
                <w:sz w:val="20"/>
                <w:szCs w:val="24"/>
              </w:rPr>
              <w:t>.</w:t>
            </w:r>
            <w:r w:rsidRPr="005E6741">
              <w:rPr>
                <w:rFonts w:ascii="Arial" w:eastAsia="Arial" w:hAnsi="Arial" w:cs="Arial"/>
                <w:sz w:val="20"/>
                <w:szCs w:val="24"/>
              </w:rPr>
              <w:br/>
              <w:t>1.2. Segundo Nivel: EN MAYÚSCULAS sin negrilla y alineado a la izquierda.</w:t>
            </w:r>
          </w:p>
          <w:p w14:paraId="055D2E1B" w14:textId="77777777" w:rsidR="005E6741" w:rsidRPr="005E6741" w:rsidRDefault="005E6741" w:rsidP="005E6741">
            <w:pPr>
              <w:spacing w:after="0" w:line="240" w:lineRule="auto"/>
              <w:ind w:left="360"/>
              <w:contextualSpacing/>
              <w:jc w:val="both"/>
              <w:rPr>
                <w:rFonts w:ascii="Arial" w:eastAsia="Arial" w:hAnsi="Arial" w:cs="Arial"/>
                <w:i/>
                <w:sz w:val="20"/>
                <w:szCs w:val="24"/>
              </w:rPr>
            </w:pPr>
            <w:r w:rsidRPr="005E6741">
              <w:rPr>
                <w:rFonts w:ascii="Arial" w:eastAsia="Arial" w:hAnsi="Arial" w:cs="Arial"/>
                <w:sz w:val="20"/>
                <w:szCs w:val="24"/>
              </w:rPr>
              <w:t>1.2.1. Tercer Nivel: En minúscula con negrilla a la izquierda.</w:t>
            </w:r>
            <w:r w:rsidRPr="005E6741">
              <w:rPr>
                <w:rFonts w:ascii="Arial" w:eastAsia="Arial" w:hAnsi="Arial" w:cs="Arial"/>
                <w:i/>
                <w:sz w:val="20"/>
                <w:szCs w:val="24"/>
              </w:rPr>
              <w:br/>
            </w:r>
            <w:r w:rsidRPr="005E6741">
              <w:rPr>
                <w:rFonts w:ascii="Arial" w:eastAsia="Arial" w:hAnsi="Arial" w:cs="Arial"/>
                <w:sz w:val="20"/>
                <w:szCs w:val="24"/>
              </w:rPr>
              <w:t>1.2.1.1. Cuarto Nive</w:t>
            </w:r>
            <w:r w:rsidRPr="005E6741">
              <w:rPr>
                <w:rFonts w:ascii="Arial" w:eastAsia="Arial" w:hAnsi="Arial" w:cs="Arial"/>
                <w:i/>
                <w:sz w:val="20"/>
                <w:szCs w:val="24"/>
              </w:rPr>
              <w:t>l: En minúsculas sin negrilla, cursiva y alineado a la izquierda.</w:t>
            </w:r>
          </w:p>
        </w:tc>
      </w:tr>
      <w:tr w:rsidR="005E6741" w:rsidRPr="005E6741" w14:paraId="4F85C046" w14:textId="77777777" w:rsidTr="005E6741">
        <w:trPr>
          <w:trHeight w:val="552"/>
        </w:trPr>
        <w:tc>
          <w:tcPr>
            <w:tcW w:w="228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0A8F78D" w14:textId="77777777" w:rsidR="005E6741" w:rsidRPr="005E6741" w:rsidRDefault="005E6741" w:rsidP="005E6741">
            <w:pPr>
              <w:spacing w:after="0" w:line="240" w:lineRule="auto"/>
              <w:ind w:left="360"/>
              <w:contextualSpacing/>
              <w:jc w:val="both"/>
              <w:rPr>
                <w:rFonts w:ascii="Arial" w:eastAsia="Arial" w:hAnsi="Arial" w:cs="Arial"/>
                <w:b/>
                <w:sz w:val="20"/>
                <w:szCs w:val="24"/>
              </w:rPr>
            </w:pPr>
            <w:r w:rsidRPr="005E6741">
              <w:rPr>
                <w:rFonts w:ascii="Arial" w:eastAsia="Arial" w:hAnsi="Arial" w:cs="Arial"/>
                <w:b/>
                <w:sz w:val="20"/>
                <w:szCs w:val="24"/>
              </w:rPr>
              <w:t>Paginación</w:t>
            </w:r>
          </w:p>
        </w:tc>
        <w:tc>
          <w:tcPr>
            <w:tcW w:w="623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D2DC25A" w14:textId="77777777" w:rsidR="005E6741" w:rsidRPr="005E6741" w:rsidRDefault="005E6741" w:rsidP="005E6741">
            <w:pPr>
              <w:spacing w:after="0" w:line="240" w:lineRule="auto"/>
              <w:ind w:left="360"/>
              <w:contextualSpacing/>
              <w:rPr>
                <w:rFonts w:ascii="Arial" w:eastAsia="Arial" w:hAnsi="Arial" w:cs="Arial"/>
                <w:sz w:val="20"/>
                <w:szCs w:val="24"/>
              </w:rPr>
            </w:pPr>
            <w:r w:rsidRPr="005E6741">
              <w:rPr>
                <w:rFonts w:ascii="Arial" w:eastAsia="Arial" w:hAnsi="Arial" w:cs="Arial"/>
                <w:sz w:val="20"/>
                <w:szCs w:val="24"/>
              </w:rPr>
              <w:t>Debe ir en el margen inferior centrado y se numerará a partir del capítulo Resultados de Auditoría.</w:t>
            </w:r>
          </w:p>
        </w:tc>
      </w:tr>
      <w:tr w:rsidR="005E6741" w:rsidRPr="005E6741" w14:paraId="6FF05A46" w14:textId="77777777" w:rsidTr="005E6741">
        <w:trPr>
          <w:trHeight w:val="825"/>
        </w:trPr>
        <w:tc>
          <w:tcPr>
            <w:tcW w:w="228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92E2581" w14:textId="77777777" w:rsidR="005E6741" w:rsidRPr="005E6741" w:rsidRDefault="005E6741" w:rsidP="005E6741">
            <w:pPr>
              <w:spacing w:after="0" w:line="240" w:lineRule="auto"/>
              <w:ind w:left="360"/>
              <w:contextualSpacing/>
              <w:jc w:val="both"/>
              <w:rPr>
                <w:rFonts w:ascii="Arial" w:eastAsia="Arial" w:hAnsi="Arial" w:cs="Arial"/>
                <w:b/>
                <w:sz w:val="20"/>
                <w:szCs w:val="24"/>
              </w:rPr>
            </w:pPr>
            <w:r w:rsidRPr="005E6741">
              <w:rPr>
                <w:rFonts w:ascii="Arial" w:eastAsia="Arial" w:hAnsi="Arial" w:cs="Arial"/>
                <w:b/>
                <w:sz w:val="20"/>
                <w:szCs w:val="24"/>
              </w:rPr>
              <w:t>Redacción</w:t>
            </w:r>
          </w:p>
        </w:tc>
        <w:tc>
          <w:tcPr>
            <w:tcW w:w="6237" w:type="dxa"/>
            <w:tcBorders>
              <w:top w:val="single" w:sz="4" w:space="0" w:color="auto"/>
              <w:left w:val="single" w:sz="4" w:space="0" w:color="auto"/>
              <w:bottom w:val="single" w:sz="4" w:space="0" w:color="auto"/>
              <w:right w:val="single" w:sz="4" w:space="0" w:color="auto"/>
            </w:tcBorders>
            <w:shd w:val="clear" w:color="auto" w:fill="C6D9F1"/>
            <w:vAlign w:val="bottom"/>
            <w:hideMark/>
          </w:tcPr>
          <w:p w14:paraId="5A61AB2A" w14:textId="77777777" w:rsidR="005E6741" w:rsidRPr="005E6741" w:rsidRDefault="005E6741" w:rsidP="005E6741">
            <w:pPr>
              <w:spacing w:after="0" w:line="240" w:lineRule="auto"/>
              <w:ind w:left="360"/>
              <w:contextualSpacing/>
              <w:jc w:val="both"/>
              <w:rPr>
                <w:rFonts w:ascii="Arial" w:eastAsia="Arial" w:hAnsi="Arial" w:cs="Arial"/>
                <w:sz w:val="20"/>
                <w:szCs w:val="24"/>
              </w:rPr>
            </w:pPr>
            <w:r w:rsidRPr="005E6741">
              <w:rPr>
                <w:rFonts w:ascii="Arial" w:eastAsia="Arial" w:hAnsi="Arial" w:cs="Arial"/>
                <w:sz w:val="20"/>
                <w:szCs w:val="24"/>
              </w:rPr>
              <w:t>Tener en cuenta las normas generales de redacción y ortografía</w:t>
            </w:r>
            <w:r w:rsidRPr="005E6741">
              <w:rPr>
                <w:rFonts w:ascii="Arial" w:eastAsia="Arial" w:hAnsi="Arial" w:cs="Arial"/>
                <w:sz w:val="20"/>
                <w:szCs w:val="24"/>
              </w:rPr>
              <w:br/>
              <w:t>En la redacción del Informe debe evitarse mencionar nombres propios.</w:t>
            </w:r>
          </w:p>
        </w:tc>
      </w:tr>
      <w:tr w:rsidR="005E6741" w:rsidRPr="005E6741" w14:paraId="57EF93EC" w14:textId="77777777" w:rsidTr="005E6741">
        <w:trPr>
          <w:trHeight w:val="2122"/>
        </w:trPr>
        <w:tc>
          <w:tcPr>
            <w:tcW w:w="228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2C41E78" w14:textId="77777777" w:rsidR="005E6741" w:rsidRPr="005E6741" w:rsidRDefault="005E6741" w:rsidP="005E6741">
            <w:pPr>
              <w:spacing w:after="0" w:line="240" w:lineRule="auto"/>
              <w:contextualSpacing/>
              <w:jc w:val="center"/>
              <w:rPr>
                <w:rFonts w:ascii="Arial" w:eastAsia="Arial" w:hAnsi="Arial" w:cs="Arial"/>
                <w:b/>
                <w:sz w:val="20"/>
                <w:szCs w:val="24"/>
              </w:rPr>
            </w:pPr>
            <w:r w:rsidRPr="005E6741">
              <w:rPr>
                <w:rFonts w:ascii="Arial" w:eastAsia="Arial" w:hAnsi="Arial" w:cs="Arial"/>
                <w:b/>
                <w:sz w:val="20"/>
                <w:szCs w:val="24"/>
              </w:rPr>
              <w:lastRenderedPageBreak/>
              <w:t>Cuadros, Tablas y Gráficas</w:t>
            </w:r>
          </w:p>
        </w:tc>
        <w:tc>
          <w:tcPr>
            <w:tcW w:w="6237" w:type="dxa"/>
            <w:tcBorders>
              <w:top w:val="single" w:sz="4" w:space="0" w:color="auto"/>
              <w:left w:val="single" w:sz="4" w:space="0" w:color="auto"/>
              <w:bottom w:val="single" w:sz="4" w:space="0" w:color="auto"/>
              <w:right w:val="single" w:sz="4" w:space="0" w:color="auto"/>
            </w:tcBorders>
            <w:shd w:val="clear" w:color="auto" w:fill="C6D9F1"/>
            <w:vAlign w:val="bottom"/>
            <w:hideMark/>
          </w:tcPr>
          <w:p w14:paraId="68D1E949" w14:textId="77777777" w:rsidR="005E6741" w:rsidRPr="005E6741" w:rsidRDefault="005E6741" w:rsidP="005E6741">
            <w:pPr>
              <w:spacing w:after="0" w:line="240" w:lineRule="auto"/>
              <w:ind w:left="360"/>
              <w:contextualSpacing/>
              <w:jc w:val="both"/>
              <w:rPr>
                <w:rFonts w:ascii="Arial" w:eastAsia="Arial" w:hAnsi="Arial" w:cs="Arial"/>
                <w:sz w:val="20"/>
                <w:szCs w:val="24"/>
              </w:rPr>
            </w:pPr>
            <w:r w:rsidRPr="005E6741">
              <w:rPr>
                <w:rFonts w:ascii="Arial" w:eastAsia="Arial" w:hAnsi="Arial" w:cs="Arial"/>
                <w:sz w:val="20"/>
                <w:szCs w:val="24"/>
              </w:rPr>
              <w:t>En los cuadros y tablas se utilizan números arábigos en orden consecutivos a través de todo el texto, se debe indicar primero el número y después el título, utilizando letra Arial tamaño 10; si el cuadro es extenso, utilizar tipo de letra más pequeño.</w:t>
            </w:r>
            <w:r w:rsidRPr="005E6741">
              <w:rPr>
                <w:rFonts w:ascii="Arial" w:eastAsia="Arial" w:hAnsi="Arial" w:cs="Arial"/>
                <w:sz w:val="20"/>
                <w:szCs w:val="24"/>
              </w:rPr>
              <w:br/>
              <w:t>El análisis de las gráficas debe ser consecuente con la presentación de las mismas.</w:t>
            </w:r>
            <w:r w:rsidRPr="005E6741">
              <w:rPr>
                <w:rFonts w:ascii="Arial" w:eastAsia="Arial" w:hAnsi="Arial" w:cs="Arial"/>
                <w:sz w:val="20"/>
                <w:szCs w:val="24"/>
              </w:rPr>
              <w:br/>
              <w:t>Así mismo, para la numeración utilizar números arábigos en orden consecutivo en la parte inferior izquierda de la misma. La gráfica se debe colocar en la misma página en que se menciona.</w:t>
            </w:r>
          </w:p>
        </w:tc>
      </w:tr>
      <w:tr w:rsidR="005E6741" w:rsidRPr="005E6741" w14:paraId="7F272B58" w14:textId="77777777" w:rsidTr="005E6741">
        <w:trPr>
          <w:trHeight w:val="823"/>
        </w:trPr>
        <w:tc>
          <w:tcPr>
            <w:tcW w:w="228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D0AAEFC" w14:textId="77777777" w:rsidR="005E6741" w:rsidRPr="005E6741" w:rsidRDefault="005E6741" w:rsidP="005E6741">
            <w:pPr>
              <w:spacing w:after="0" w:line="240" w:lineRule="auto"/>
              <w:contextualSpacing/>
              <w:jc w:val="center"/>
              <w:rPr>
                <w:rFonts w:ascii="Arial" w:eastAsia="Arial" w:hAnsi="Arial" w:cs="Arial"/>
                <w:b/>
                <w:sz w:val="20"/>
                <w:szCs w:val="24"/>
              </w:rPr>
            </w:pPr>
            <w:r w:rsidRPr="005E6741">
              <w:rPr>
                <w:rFonts w:ascii="Arial" w:eastAsia="Arial" w:hAnsi="Arial" w:cs="Arial"/>
                <w:b/>
                <w:sz w:val="20"/>
                <w:szCs w:val="24"/>
              </w:rPr>
              <w:t>Cifras</w:t>
            </w:r>
          </w:p>
        </w:tc>
        <w:tc>
          <w:tcPr>
            <w:tcW w:w="6237" w:type="dxa"/>
            <w:tcBorders>
              <w:top w:val="single" w:sz="4" w:space="0" w:color="auto"/>
              <w:left w:val="single" w:sz="4" w:space="0" w:color="auto"/>
              <w:bottom w:val="single" w:sz="4" w:space="0" w:color="auto"/>
              <w:right w:val="single" w:sz="4" w:space="0" w:color="auto"/>
            </w:tcBorders>
            <w:shd w:val="clear" w:color="auto" w:fill="C6D9F1"/>
            <w:vAlign w:val="bottom"/>
            <w:hideMark/>
          </w:tcPr>
          <w:p w14:paraId="3DE7C2C1" w14:textId="77777777" w:rsidR="005E6741" w:rsidRPr="005E6741" w:rsidRDefault="005E6741" w:rsidP="005E6741">
            <w:pPr>
              <w:spacing w:after="0" w:line="240" w:lineRule="auto"/>
              <w:ind w:left="360"/>
              <w:contextualSpacing/>
              <w:jc w:val="both"/>
              <w:rPr>
                <w:rFonts w:ascii="Arial" w:eastAsia="Arial" w:hAnsi="Arial" w:cs="Arial"/>
                <w:sz w:val="20"/>
                <w:szCs w:val="24"/>
              </w:rPr>
            </w:pPr>
            <w:r w:rsidRPr="005E6741">
              <w:rPr>
                <w:rFonts w:ascii="Arial" w:eastAsia="Arial" w:hAnsi="Arial" w:cs="Arial"/>
                <w:sz w:val="20"/>
                <w:szCs w:val="24"/>
              </w:rPr>
              <w:t>Las cifras presentadas en el Informe y en los diferentes cuadros deben ir en una sola unidad de medida: millones, miles de pesos, etc. Las cifras se separaran con puntos y no con comas.</w:t>
            </w:r>
          </w:p>
        </w:tc>
      </w:tr>
      <w:tr w:rsidR="005E6741" w:rsidRPr="005E6741" w14:paraId="170CD37A" w14:textId="77777777" w:rsidTr="005E6741">
        <w:trPr>
          <w:trHeight w:val="839"/>
        </w:trPr>
        <w:tc>
          <w:tcPr>
            <w:tcW w:w="228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CB6C8E1" w14:textId="77777777" w:rsidR="005E6741" w:rsidRPr="005E6741" w:rsidRDefault="005E6741" w:rsidP="005E6741">
            <w:pPr>
              <w:spacing w:after="0" w:line="240" w:lineRule="auto"/>
              <w:contextualSpacing/>
              <w:jc w:val="center"/>
              <w:rPr>
                <w:rFonts w:ascii="Arial" w:eastAsia="Arial" w:hAnsi="Arial" w:cs="Arial"/>
                <w:b/>
                <w:sz w:val="20"/>
                <w:szCs w:val="24"/>
              </w:rPr>
            </w:pPr>
            <w:r w:rsidRPr="005E6741">
              <w:rPr>
                <w:rFonts w:ascii="Arial" w:eastAsia="Arial" w:hAnsi="Arial" w:cs="Arial"/>
                <w:b/>
                <w:sz w:val="20"/>
                <w:szCs w:val="24"/>
              </w:rPr>
              <w:t>Denominación e Identificación de los hallazgos</w:t>
            </w:r>
          </w:p>
        </w:tc>
        <w:tc>
          <w:tcPr>
            <w:tcW w:w="623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B452799" w14:textId="77777777" w:rsidR="005E6741" w:rsidRPr="005E6741" w:rsidRDefault="005E6741" w:rsidP="005E6741">
            <w:pPr>
              <w:spacing w:after="0" w:line="240" w:lineRule="auto"/>
              <w:ind w:left="360"/>
              <w:contextualSpacing/>
              <w:jc w:val="both"/>
              <w:rPr>
                <w:rFonts w:ascii="Arial" w:eastAsia="Arial" w:hAnsi="Arial" w:cs="Arial"/>
                <w:sz w:val="20"/>
                <w:szCs w:val="24"/>
              </w:rPr>
            </w:pPr>
            <w:r w:rsidRPr="005E6741">
              <w:rPr>
                <w:rFonts w:ascii="Arial" w:eastAsia="Arial" w:hAnsi="Arial" w:cs="Arial"/>
                <w:sz w:val="20"/>
                <w:szCs w:val="24"/>
              </w:rPr>
              <w:t>A los Hallazgos se les colocará un título en positivo y se numerarán en forma consecutiva, esto último con el fin de facilitar su codificación.</w:t>
            </w:r>
          </w:p>
        </w:tc>
      </w:tr>
    </w:tbl>
    <w:p w14:paraId="6219C051" w14:textId="77777777" w:rsidR="005E6741" w:rsidRPr="005E6741" w:rsidRDefault="005E6741" w:rsidP="005E6741">
      <w:pPr>
        <w:spacing w:after="0" w:line="240" w:lineRule="auto"/>
        <w:contextualSpacing/>
        <w:jc w:val="both"/>
        <w:rPr>
          <w:rFonts w:ascii="Arial" w:eastAsia="Arial" w:hAnsi="Arial" w:cs="Arial"/>
          <w:color w:val="FF0000"/>
          <w:sz w:val="18"/>
          <w:szCs w:val="24"/>
        </w:rPr>
      </w:pPr>
      <w:r w:rsidRPr="005E6741">
        <w:rPr>
          <w:rFonts w:ascii="Arial" w:eastAsia="Arial" w:hAnsi="Arial" w:cs="Arial"/>
          <w:sz w:val="18"/>
          <w:szCs w:val="24"/>
          <w:lang w:val="es-ES"/>
        </w:rPr>
        <w:t xml:space="preserve">     </w:t>
      </w:r>
      <w:r>
        <w:rPr>
          <w:rFonts w:ascii="Arial" w:eastAsia="Arial" w:hAnsi="Arial" w:cs="Arial"/>
          <w:sz w:val="18"/>
          <w:szCs w:val="24"/>
          <w:lang w:val="es-ES"/>
        </w:rPr>
        <w:t xml:space="preserve"> </w:t>
      </w:r>
      <w:r w:rsidRPr="005E6741">
        <w:rPr>
          <w:rFonts w:ascii="Arial" w:eastAsia="Arial" w:hAnsi="Arial" w:cs="Arial"/>
          <w:sz w:val="18"/>
          <w:szCs w:val="24"/>
          <w:lang w:val="es-ES"/>
        </w:rPr>
        <w:t>Elaboró: Contraloría Territorial</w:t>
      </w:r>
    </w:p>
    <w:p w14:paraId="10F3CAD4" w14:textId="77777777" w:rsidR="005E6741" w:rsidRPr="005E6741" w:rsidRDefault="005E6741" w:rsidP="005E6741">
      <w:pPr>
        <w:spacing w:after="0" w:line="240" w:lineRule="auto"/>
        <w:ind w:left="360"/>
        <w:contextualSpacing/>
        <w:jc w:val="both"/>
        <w:rPr>
          <w:rFonts w:ascii="Arial" w:eastAsia="Arial" w:hAnsi="Arial" w:cs="Arial"/>
          <w:color w:val="FF0000"/>
          <w:sz w:val="24"/>
          <w:szCs w:val="24"/>
        </w:rPr>
      </w:pPr>
    </w:p>
    <w:p w14:paraId="73B8F3F7" w14:textId="77777777" w:rsidR="005E6741" w:rsidRPr="005E6741" w:rsidRDefault="005E6741" w:rsidP="005E6741">
      <w:pPr>
        <w:spacing w:after="0" w:line="240" w:lineRule="auto"/>
        <w:contextualSpacing/>
        <w:jc w:val="both"/>
        <w:rPr>
          <w:rFonts w:ascii="Arial" w:eastAsia="Arial" w:hAnsi="Arial" w:cs="Arial"/>
          <w:sz w:val="24"/>
          <w:szCs w:val="24"/>
        </w:rPr>
      </w:pPr>
      <w:r w:rsidRPr="005E6741">
        <w:rPr>
          <w:rFonts w:ascii="Arial" w:eastAsia="Arial" w:hAnsi="Arial" w:cs="Arial"/>
          <w:sz w:val="24"/>
          <w:szCs w:val="24"/>
        </w:rPr>
        <w:t>Nota: Cada Contraloría Territorial podrá adecuar la anterior tabla de características de presentación del informe, acorde con su   Modelo Integrado de Gestión - MIPG, o parámetros definidos por cada Entidad.</w:t>
      </w:r>
    </w:p>
    <w:p w14:paraId="1974397A" w14:textId="77777777" w:rsidR="005E6741" w:rsidRPr="005E6741" w:rsidRDefault="005E6741" w:rsidP="005E6741">
      <w:pPr>
        <w:spacing w:after="0" w:line="240" w:lineRule="auto"/>
        <w:contextualSpacing/>
        <w:jc w:val="both"/>
        <w:rPr>
          <w:rFonts w:ascii="Arial" w:eastAsia="Arial" w:hAnsi="Arial" w:cs="Arial"/>
          <w:sz w:val="24"/>
          <w:szCs w:val="24"/>
          <w:lang w:val="es-ES"/>
        </w:rPr>
      </w:pPr>
    </w:p>
    <w:p w14:paraId="1ACDC2C8" w14:textId="77777777" w:rsidR="005E6741" w:rsidRPr="005E6741" w:rsidRDefault="005E6741" w:rsidP="005E6741">
      <w:pPr>
        <w:spacing w:after="0" w:line="240" w:lineRule="auto"/>
        <w:jc w:val="center"/>
        <w:rPr>
          <w:rFonts w:ascii="Arial" w:eastAsia="Calibri" w:hAnsi="Arial" w:cs="Arial"/>
          <w:b/>
          <w:sz w:val="24"/>
          <w:lang w:val="es-ES"/>
        </w:rPr>
      </w:pPr>
      <w:bookmarkStart w:id="22" w:name="_Toc477524995"/>
      <w:bookmarkStart w:id="23" w:name="_Toc478720834"/>
      <w:bookmarkStart w:id="24" w:name="_Toc523408362"/>
      <w:bookmarkStart w:id="25" w:name="_Toc18379461"/>
      <w:bookmarkEnd w:id="22"/>
      <w:r w:rsidRPr="005E6741">
        <w:rPr>
          <w:rFonts w:ascii="Arial" w:eastAsia="Calibri" w:hAnsi="Arial" w:cs="Arial"/>
          <w:b/>
          <w:sz w:val="24"/>
          <w:lang w:val="es-ES"/>
        </w:rPr>
        <w:t>ESTRUCTURA Y CONTENIDO DEL INFORME</w:t>
      </w:r>
      <w:bookmarkEnd w:id="23"/>
      <w:bookmarkEnd w:id="24"/>
      <w:bookmarkEnd w:id="25"/>
    </w:p>
    <w:p w14:paraId="62B634BE" w14:textId="77777777" w:rsidR="005E6741" w:rsidRPr="005E6741" w:rsidRDefault="005E6741" w:rsidP="005E6741">
      <w:pPr>
        <w:spacing w:after="0" w:line="240" w:lineRule="auto"/>
        <w:ind w:left="360"/>
        <w:contextualSpacing/>
        <w:jc w:val="both"/>
        <w:rPr>
          <w:rFonts w:ascii="Arial" w:eastAsia="Arial" w:hAnsi="Arial" w:cs="Arial"/>
          <w:sz w:val="24"/>
          <w:szCs w:val="24"/>
          <w:lang w:val="es-ES"/>
        </w:rPr>
      </w:pPr>
    </w:p>
    <w:p w14:paraId="03123ECF" w14:textId="77777777" w:rsidR="005E6741" w:rsidRPr="005E6741" w:rsidRDefault="005E6741" w:rsidP="005E6741">
      <w:pPr>
        <w:spacing w:after="0" w:line="240" w:lineRule="auto"/>
        <w:contextualSpacing/>
        <w:jc w:val="both"/>
        <w:rPr>
          <w:rFonts w:ascii="Arial" w:eastAsia="Arial" w:hAnsi="Arial" w:cs="Arial"/>
          <w:sz w:val="24"/>
          <w:szCs w:val="24"/>
          <w:lang w:val="es-ES"/>
        </w:rPr>
      </w:pPr>
      <w:r w:rsidRPr="005E6741">
        <w:rPr>
          <w:rFonts w:ascii="Arial" w:eastAsia="Arial" w:hAnsi="Arial" w:cs="Arial"/>
          <w:sz w:val="24"/>
          <w:szCs w:val="24"/>
          <w:lang w:val="es-ES"/>
        </w:rPr>
        <w:t>Debido a los diversos temas posibles en una Auditoría de Desempeño, puede variar el contenido y estructura del informe de auditoría. Por cuestiones de transparencia y rendición de cuentas, el contenido de un informe de Auditoría de Desempeño incluirá lo siguiente.</w:t>
      </w:r>
      <w:bookmarkStart w:id="26" w:name="_Toc480964036"/>
      <w:r w:rsidRPr="005E6741">
        <w:rPr>
          <w:rFonts w:ascii="Arial" w:eastAsia="Arial" w:hAnsi="Arial" w:cs="Arial"/>
          <w:sz w:val="24"/>
          <w:szCs w:val="24"/>
          <w:lang w:val="es-ES"/>
        </w:rPr>
        <w:t xml:space="preserve"> Ver Tabla 9. Anexo </w:t>
      </w:r>
      <w:r w:rsidRPr="005E6741">
        <w:rPr>
          <w:rFonts w:ascii="Arial" w:eastAsia="Arial" w:hAnsi="Arial" w:cs="Arial"/>
          <w:noProof/>
          <w:sz w:val="24"/>
          <w:szCs w:val="24"/>
          <w:lang w:val="es-ES"/>
        </w:rPr>
        <w:t>13</w:t>
      </w:r>
      <w:r w:rsidRPr="005E6741">
        <w:rPr>
          <w:rFonts w:ascii="Arial" w:eastAsia="Arial" w:hAnsi="Arial" w:cs="Arial"/>
          <w:sz w:val="24"/>
          <w:szCs w:val="24"/>
          <w:lang w:val="es-ES"/>
        </w:rPr>
        <w:t>. Modelo de Informe Auditoría de Desempeño):</w:t>
      </w:r>
      <w:bookmarkEnd w:id="26"/>
    </w:p>
    <w:p w14:paraId="6E00403F" w14:textId="77777777" w:rsidR="005E6741" w:rsidRPr="005E6741" w:rsidRDefault="005E6741" w:rsidP="005E6741">
      <w:pPr>
        <w:spacing w:after="0" w:line="240" w:lineRule="auto"/>
        <w:ind w:left="360"/>
        <w:contextualSpacing/>
        <w:jc w:val="both"/>
        <w:rPr>
          <w:rFonts w:ascii="Arial" w:eastAsia="Arial" w:hAnsi="Arial" w:cs="Arial"/>
          <w:sz w:val="24"/>
          <w:szCs w:val="24"/>
          <w:lang w:val="es-ES"/>
        </w:rPr>
      </w:pPr>
    </w:p>
    <w:tbl>
      <w:tblPr>
        <w:tblW w:w="7078" w:type="dxa"/>
        <w:jc w:val="center"/>
        <w:shd w:val="clear" w:color="auto" w:fill="C6D9F1"/>
        <w:tblCellMar>
          <w:left w:w="70" w:type="dxa"/>
          <w:right w:w="70" w:type="dxa"/>
        </w:tblCellMar>
        <w:tblLook w:val="04A0" w:firstRow="1" w:lastRow="0" w:firstColumn="1" w:lastColumn="0" w:noHBand="0" w:noVBand="1"/>
      </w:tblPr>
      <w:tblGrid>
        <w:gridCol w:w="425"/>
        <w:gridCol w:w="6653"/>
      </w:tblGrid>
      <w:tr w:rsidR="005E6741" w:rsidRPr="005E6741" w14:paraId="3A71A989" w14:textId="77777777" w:rsidTr="005E6741">
        <w:trPr>
          <w:trHeight w:val="334"/>
          <w:tblHeader/>
          <w:jc w:val="center"/>
        </w:trPr>
        <w:tc>
          <w:tcPr>
            <w:tcW w:w="425" w:type="dxa"/>
            <w:tcBorders>
              <w:top w:val="single" w:sz="8" w:space="0" w:color="auto"/>
              <w:left w:val="single" w:sz="8" w:space="0" w:color="auto"/>
              <w:bottom w:val="single" w:sz="8" w:space="0" w:color="auto"/>
              <w:right w:val="single" w:sz="8" w:space="0" w:color="auto"/>
            </w:tcBorders>
            <w:shd w:val="clear" w:color="auto" w:fill="FFFF00"/>
            <w:vAlign w:val="center"/>
            <w:hideMark/>
          </w:tcPr>
          <w:p w14:paraId="1AADA1CF" w14:textId="77777777" w:rsidR="005E6741" w:rsidRPr="005E6741" w:rsidRDefault="005E6741" w:rsidP="005E6741">
            <w:pPr>
              <w:spacing w:after="0" w:line="240" w:lineRule="auto"/>
              <w:contextualSpacing/>
              <w:jc w:val="center"/>
              <w:rPr>
                <w:rFonts w:ascii="Arial" w:eastAsia="Arial" w:hAnsi="Arial" w:cs="Arial"/>
                <w:b/>
                <w:sz w:val="20"/>
                <w:szCs w:val="24"/>
                <w:lang w:val="es-ES"/>
              </w:rPr>
            </w:pPr>
            <w:r w:rsidRPr="005E6741">
              <w:rPr>
                <w:rFonts w:ascii="Arial" w:eastAsia="Arial" w:hAnsi="Arial" w:cs="Arial"/>
                <w:b/>
                <w:sz w:val="20"/>
                <w:szCs w:val="24"/>
                <w:lang w:val="es-ES"/>
              </w:rPr>
              <w:t>N°</w:t>
            </w:r>
          </w:p>
        </w:tc>
        <w:tc>
          <w:tcPr>
            <w:tcW w:w="6653" w:type="dxa"/>
            <w:tcBorders>
              <w:top w:val="single" w:sz="8" w:space="0" w:color="auto"/>
              <w:left w:val="single" w:sz="8" w:space="0" w:color="auto"/>
              <w:bottom w:val="single" w:sz="8" w:space="0" w:color="auto"/>
              <w:right w:val="single" w:sz="8" w:space="0" w:color="auto"/>
            </w:tcBorders>
            <w:shd w:val="clear" w:color="auto" w:fill="FFFF00"/>
            <w:vAlign w:val="center"/>
            <w:hideMark/>
          </w:tcPr>
          <w:p w14:paraId="1225426A" w14:textId="77777777" w:rsidR="005E6741" w:rsidRPr="005E6741" w:rsidRDefault="005E6741" w:rsidP="005E6741">
            <w:pPr>
              <w:spacing w:after="0" w:line="240" w:lineRule="auto"/>
              <w:ind w:left="360"/>
              <w:contextualSpacing/>
              <w:jc w:val="center"/>
              <w:rPr>
                <w:rFonts w:ascii="Arial" w:eastAsia="Arial" w:hAnsi="Arial" w:cs="Arial"/>
                <w:b/>
                <w:sz w:val="20"/>
                <w:szCs w:val="24"/>
                <w:lang w:val="es-ES"/>
              </w:rPr>
            </w:pPr>
            <w:r w:rsidRPr="005E6741">
              <w:rPr>
                <w:rFonts w:ascii="Arial" w:eastAsia="Arial" w:hAnsi="Arial" w:cs="Arial"/>
                <w:b/>
                <w:sz w:val="20"/>
                <w:szCs w:val="24"/>
                <w:lang w:val="es-ES"/>
              </w:rPr>
              <w:t>ESTRUCTURA Y CONTENIDO DEL INFORME</w:t>
            </w:r>
          </w:p>
        </w:tc>
      </w:tr>
      <w:tr w:rsidR="005E6741" w:rsidRPr="005E6741" w14:paraId="143CC0AB" w14:textId="77777777" w:rsidTr="005E6741">
        <w:trPr>
          <w:trHeight w:val="300"/>
          <w:jc w:val="center"/>
        </w:trPr>
        <w:tc>
          <w:tcPr>
            <w:tcW w:w="425" w:type="dxa"/>
            <w:tcBorders>
              <w:top w:val="single" w:sz="8" w:space="0" w:color="auto"/>
              <w:left w:val="single" w:sz="8" w:space="0" w:color="auto"/>
              <w:bottom w:val="single" w:sz="8" w:space="0" w:color="auto"/>
              <w:right w:val="single" w:sz="8" w:space="0" w:color="auto"/>
            </w:tcBorders>
            <w:shd w:val="clear" w:color="auto" w:fill="C6D9F1"/>
            <w:vAlign w:val="center"/>
            <w:hideMark/>
          </w:tcPr>
          <w:p w14:paraId="3581BC1F" w14:textId="77777777" w:rsidR="005E6741" w:rsidRPr="005E6741" w:rsidRDefault="005E6741" w:rsidP="005E6741">
            <w:pPr>
              <w:spacing w:after="0" w:line="240" w:lineRule="auto"/>
              <w:contextualSpacing/>
              <w:jc w:val="center"/>
              <w:rPr>
                <w:rFonts w:ascii="Arial" w:eastAsia="Arial" w:hAnsi="Arial" w:cs="Arial"/>
                <w:sz w:val="20"/>
                <w:szCs w:val="24"/>
                <w:lang w:val="es-ES"/>
              </w:rPr>
            </w:pPr>
            <w:r w:rsidRPr="005E6741">
              <w:rPr>
                <w:rFonts w:ascii="Arial" w:eastAsia="Arial" w:hAnsi="Arial" w:cs="Arial"/>
                <w:sz w:val="20"/>
                <w:szCs w:val="24"/>
                <w:lang w:val="es-ES"/>
              </w:rPr>
              <w:t>1</w:t>
            </w:r>
          </w:p>
        </w:tc>
        <w:tc>
          <w:tcPr>
            <w:tcW w:w="6653" w:type="dxa"/>
            <w:tcBorders>
              <w:top w:val="single" w:sz="8" w:space="0" w:color="auto"/>
              <w:left w:val="single" w:sz="8" w:space="0" w:color="auto"/>
              <w:bottom w:val="single" w:sz="8" w:space="0" w:color="auto"/>
              <w:right w:val="single" w:sz="8" w:space="0" w:color="auto"/>
            </w:tcBorders>
            <w:shd w:val="clear" w:color="auto" w:fill="C6D9F1"/>
            <w:vAlign w:val="bottom"/>
            <w:hideMark/>
          </w:tcPr>
          <w:p w14:paraId="4D1AB273" w14:textId="77777777" w:rsidR="005E6741" w:rsidRPr="005E6741" w:rsidRDefault="005E6741" w:rsidP="005E6741">
            <w:pPr>
              <w:spacing w:after="0" w:line="240" w:lineRule="auto"/>
              <w:ind w:left="360"/>
              <w:contextualSpacing/>
              <w:jc w:val="both"/>
              <w:rPr>
                <w:rFonts w:ascii="Arial" w:eastAsia="Arial" w:hAnsi="Arial" w:cs="Arial"/>
                <w:sz w:val="20"/>
                <w:szCs w:val="24"/>
                <w:lang w:val="es-ES"/>
              </w:rPr>
            </w:pPr>
            <w:r w:rsidRPr="005E6741">
              <w:rPr>
                <w:rFonts w:ascii="Arial" w:eastAsia="Arial" w:hAnsi="Arial" w:cs="Arial"/>
                <w:sz w:val="20"/>
                <w:szCs w:val="24"/>
                <w:lang w:val="es-ES"/>
              </w:rPr>
              <w:t>Carátula</w:t>
            </w:r>
          </w:p>
        </w:tc>
      </w:tr>
      <w:tr w:rsidR="005E6741" w:rsidRPr="005E6741" w14:paraId="3676CC9A" w14:textId="77777777" w:rsidTr="005E6741">
        <w:trPr>
          <w:trHeight w:val="300"/>
          <w:jc w:val="center"/>
        </w:trPr>
        <w:tc>
          <w:tcPr>
            <w:tcW w:w="425" w:type="dxa"/>
            <w:tcBorders>
              <w:top w:val="single" w:sz="8" w:space="0" w:color="auto"/>
              <w:left w:val="single" w:sz="8" w:space="0" w:color="auto"/>
              <w:bottom w:val="single" w:sz="8" w:space="0" w:color="auto"/>
              <w:right w:val="single" w:sz="8" w:space="0" w:color="auto"/>
            </w:tcBorders>
            <w:shd w:val="clear" w:color="auto" w:fill="C6D9F1"/>
            <w:vAlign w:val="center"/>
            <w:hideMark/>
          </w:tcPr>
          <w:p w14:paraId="79B82042" w14:textId="77777777" w:rsidR="005E6741" w:rsidRPr="005E6741" w:rsidRDefault="005E6741" w:rsidP="005E6741">
            <w:pPr>
              <w:spacing w:after="0" w:line="240" w:lineRule="auto"/>
              <w:contextualSpacing/>
              <w:jc w:val="center"/>
              <w:rPr>
                <w:rFonts w:ascii="Arial" w:eastAsia="Arial" w:hAnsi="Arial" w:cs="Arial"/>
                <w:sz w:val="20"/>
                <w:szCs w:val="24"/>
                <w:lang w:val="es-ES"/>
              </w:rPr>
            </w:pPr>
            <w:r w:rsidRPr="005E6741">
              <w:rPr>
                <w:rFonts w:ascii="Arial" w:eastAsia="Arial" w:hAnsi="Arial" w:cs="Arial"/>
                <w:sz w:val="20"/>
                <w:szCs w:val="24"/>
                <w:lang w:val="es-ES"/>
              </w:rPr>
              <w:t>2</w:t>
            </w:r>
          </w:p>
        </w:tc>
        <w:tc>
          <w:tcPr>
            <w:tcW w:w="6653" w:type="dxa"/>
            <w:tcBorders>
              <w:top w:val="single" w:sz="8" w:space="0" w:color="auto"/>
              <w:left w:val="single" w:sz="8" w:space="0" w:color="auto"/>
              <w:bottom w:val="single" w:sz="8" w:space="0" w:color="auto"/>
              <w:right w:val="single" w:sz="8" w:space="0" w:color="auto"/>
            </w:tcBorders>
            <w:shd w:val="clear" w:color="auto" w:fill="C6D9F1"/>
            <w:vAlign w:val="bottom"/>
            <w:hideMark/>
          </w:tcPr>
          <w:p w14:paraId="27BA7066" w14:textId="77777777" w:rsidR="005E6741" w:rsidRPr="005E6741" w:rsidRDefault="005E6741" w:rsidP="005E6741">
            <w:pPr>
              <w:spacing w:after="0" w:line="240" w:lineRule="auto"/>
              <w:ind w:left="360"/>
              <w:contextualSpacing/>
              <w:jc w:val="both"/>
              <w:rPr>
                <w:rFonts w:ascii="Arial" w:eastAsia="Arial" w:hAnsi="Arial" w:cs="Arial"/>
                <w:sz w:val="20"/>
                <w:szCs w:val="24"/>
                <w:lang w:val="es-ES"/>
              </w:rPr>
            </w:pPr>
            <w:r w:rsidRPr="005E6741">
              <w:rPr>
                <w:rFonts w:ascii="Arial" w:eastAsia="Arial" w:hAnsi="Arial" w:cs="Arial"/>
                <w:sz w:val="20"/>
                <w:szCs w:val="24"/>
                <w:lang w:val="es-ES"/>
              </w:rPr>
              <w:t>Hoja de Presentación</w:t>
            </w:r>
          </w:p>
        </w:tc>
      </w:tr>
      <w:tr w:rsidR="005E6741" w:rsidRPr="005E6741" w14:paraId="34F6F10B" w14:textId="77777777" w:rsidTr="005E6741">
        <w:trPr>
          <w:trHeight w:val="300"/>
          <w:jc w:val="center"/>
        </w:trPr>
        <w:tc>
          <w:tcPr>
            <w:tcW w:w="425" w:type="dxa"/>
            <w:tcBorders>
              <w:top w:val="single" w:sz="8" w:space="0" w:color="auto"/>
              <w:left w:val="single" w:sz="8" w:space="0" w:color="auto"/>
              <w:bottom w:val="single" w:sz="8" w:space="0" w:color="auto"/>
              <w:right w:val="single" w:sz="8" w:space="0" w:color="auto"/>
            </w:tcBorders>
            <w:shd w:val="clear" w:color="auto" w:fill="C6D9F1"/>
            <w:vAlign w:val="center"/>
            <w:hideMark/>
          </w:tcPr>
          <w:p w14:paraId="0693F7BB" w14:textId="77777777" w:rsidR="005E6741" w:rsidRPr="005E6741" w:rsidRDefault="005E6741" w:rsidP="005E6741">
            <w:pPr>
              <w:spacing w:after="0" w:line="240" w:lineRule="auto"/>
              <w:contextualSpacing/>
              <w:jc w:val="center"/>
              <w:rPr>
                <w:rFonts w:ascii="Arial" w:eastAsia="Arial" w:hAnsi="Arial" w:cs="Arial"/>
                <w:sz w:val="20"/>
                <w:szCs w:val="24"/>
                <w:lang w:val="es-ES"/>
              </w:rPr>
            </w:pPr>
            <w:r w:rsidRPr="005E6741">
              <w:rPr>
                <w:rFonts w:ascii="Arial" w:eastAsia="Arial" w:hAnsi="Arial" w:cs="Arial"/>
                <w:sz w:val="20"/>
                <w:szCs w:val="24"/>
                <w:lang w:val="es-ES"/>
              </w:rPr>
              <w:t>3</w:t>
            </w:r>
          </w:p>
        </w:tc>
        <w:tc>
          <w:tcPr>
            <w:tcW w:w="6653" w:type="dxa"/>
            <w:tcBorders>
              <w:top w:val="single" w:sz="8" w:space="0" w:color="auto"/>
              <w:left w:val="single" w:sz="8" w:space="0" w:color="auto"/>
              <w:bottom w:val="single" w:sz="8" w:space="0" w:color="auto"/>
              <w:right w:val="single" w:sz="8" w:space="0" w:color="auto"/>
            </w:tcBorders>
            <w:shd w:val="clear" w:color="auto" w:fill="C6D9F1"/>
            <w:vAlign w:val="bottom"/>
            <w:hideMark/>
          </w:tcPr>
          <w:p w14:paraId="759374DB" w14:textId="77777777" w:rsidR="005E6741" w:rsidRPr="005E6741" w:rsidRDefault="005E6741" w:rsidP="005E6741">
            <w:pPr>
              <w:spacing w:after="0" w:line="240" w:lineRule="auto"/>
              <w:ind w:left="360"/>
              <w:contextualSpacing/>
              <w:jc w:val="both"/>
              <w:rPr>
                <w:rFonts w:ascii="Arial" w:eastAsia="Arial" w:hAnsi="Arial" w:cs="Arial"/>
                <w:sz w:val="20"/>
                <w:szCs w:val="24"/>
                <w:lang w:val="es-ES"/>
              </w:rPr>
            </w:pPr>
            <w:r w:rsidRPr="005E6741">
              <w:rPr>
                <w:rFonts w:ascii="Arial" w:eastAsia="Arial" w:hAnsi="Arial" w:cs="Arial"/>
                <w:sz w:val="20"/>
                <w:szCs w:val="24"/>
                <w:lang w:val="es-ES"/>
              </w:rPr>
              <w:t>Tabla de Contenido</w:t>
            </w:r>
          </w:p>
        </w:tc>
      </w:tr>
      <w:tr w:rsidR="005E6741" w:rsidRPr="005E6741" w14:paraId="32F1A3A3" w14:textId="77777777" w:rsidTr="005E6741">
        <w:trPr>
          <w:trHeight w:val="300"/>
          <w:jc w:val="center"/>
        </w:trPr>
        <w:tc>
          <w:tcPr>
            <w:tcW w:w="425" w:type="dxa"/>
            <w:tcBorders>
              <w:top w:val="single" w:sz="8" w:space="0" w:color="auto"/>
              <w:left w:val="single" w:sz="8" w:space="0" w:color="auto"/>
              <w:bottom w:val="single" w:sz="8" w:space="0" w:color="auto"/>
              <w:right w:val="single" w:sz="8" w:space="0" w:color="auto"/>
            </w:tcBorders>
            <w:shd w:val="clear" w:color="auto" w:fill="C6D9F1"/>
            <w:vAlign w:val="center"/>
            <w:hideMark/>
          </w:tcPr>
          <w:p w14:paraId="0089F3AA" w14:textId="77777777" w:rsidR="005E6741" w:rsidRPr="005E6741" w:rsidRDefault="005E6741" w:rsidP="005E6741">
            <w:pPr>
              <w:spacing w:after="0" w:line="240" w:lineRule="auto"/>
              <w:contextualSpacing/>
              <w:jc w:val="center"/>
              <w:rPr>
                <w:rFonts w:ascii="Arial" w:eastAsia="Arial" w:hAnsi="Arial" w:cs="Arial"/>
                <w:sz w:val="20"/>
                <w:szCs w:val="24"/>
                <w:lang w:val="es-ES"/>
              </w:rPr>
            </w:pPr>
            <w:r w:rsidRPr="005E6741">
              <w:rPr>
                <w:rFonts w:ascii="Arial" w:eastAsia="Arial" w:hAnsi="Arial" w:cs="Arial"/>
                <w:sz w:val="20"/>
                <w:szCs w:val="24"/>
                <w:lang w:val="es-ES"/>
              </w:rPr>
              <w:t>4</w:t>
            </w:r>
          </w:p>
        </w:tc>
        <w:tc>
          <w:tcPr>
            <w:tcW w:w="6653" w:type="dxa"/>
            <w:tcBorders>
              <w:top w:val="single" w:sz="8" w:space="0" w:color="auto"/>
              <w:left w:val="single" w:sz="8" w:space="0" w:color="auto"/>
              <w:bottom w:val="single" w:sz="8" w:space="0" w:color="auto"/>
              <w:right w:val="single" w:sz="8" w:space="0" w:color="auto"/>
            </w:tcBorders>
            <w:shd w:val="clear" w:color="auto" w:fill="C6D9F1"/>
            <w:vAlign w:val="bottom"/>
            <w:hideMark/>
          </w:tcPr>
          <w:p w14:paraId="47556ADE" w14:textId="77777777" w:rsidR="005E6741" w:rsidRPr="005E6741" w:rsidRDefault="005E6741" w:rsidP="005E6741">
            <w:pPr>
              <w:spacing w:after="0" w:line="240" w:lineRule="auto"/>
              <w:ind w:left="360"/>
              <w:contextualSpacing/>
              <w:jc w:val="both"/>
              <w:rPr>
                <w:rFonts w:ascii="Arial" w:eastAsia="Arial" w:hAnsi="Arial" w:cs="Arial"/>
                <w:sz w:val="20"/>
                <w:szCs w:val="24"/>
                <w:lang w:val="es-ES"/>
              </w:rPr>
            </w:pPr>
            <w:r w:rsidRPr="005E6741">
              <w:rPr>
                <w:rFonts w:ascii="Arial" w:eastAsia="Arial" w:hAnsi="Arial" w:cs="Arial"/>
                <w:sz w:val="20"/>
                <w:szCs w:val="24"/>
                <w:lang w:val="es-ES"/>
              </w:rPr>
              <w:t>Antecedentes</w:t>
            </w:r>
          </w:p>
        </w:tc>
      </w:tr>
      <w:tr w:rsidR="005E6741" w:rsidRPr="005E6741" w14:paraId="23D5F105" w14:textId="77777777" w:rsidTr="005E6741">
        <w:trPr>
          <w:trHeight w:val="300"/>
          <w:jc w:val="center"/>
        </w:trPr>
        <w:tc>
          <w:tcPr>
            <w:tcW w:w="425" w:type="dxa"/>
            <w:tcBorders>
              <w:top w:val="single" w:sz="8" w:space="0" w:color="auto"/>
              <w:left w:val="single" w:sz="8" w:space="0" w:color="auto"/>
              <w:bottom w:val="single" w:sz="8" w:space="0" w:color="auto"/>
              <w:right w:val="single" w:sz="8" w:space="0" w:color="auto"/>
            </w:tcBorders>
            <w:shd w:val="clear" w:color="auto" w:fill="C6D9F1"/>
            <w:vAlign w:val="center"/>
            <w:hideMark/>
          </w:tcPr>
          <w:p w14:paraId="7B1F731C" w14:textId="77777777" w:rsidR="005E6741" w:rsidRPr="005E6741" w:rsidRDefault="005E6741" w:rsidP="005E6741">
            <w:pPr>
              <w:spacing w:after="0" w:line="240" w:lineRule="auto"/>
              <w:contextualSpacing/>
              <w:jc w:val="center"/>
              <w:rPr>
                <w:rFonts w:ascii="Arial" w:eastAsia="Arial" w:hAnsi="Arial" w:cs="Arial"/>
                <w:sz w:val="20"/>
                <w:szCs w:val="24"/>
                <w:lang w:val="es-ES"/>
              </w:rPr>
            </w:pPr>
            <w:r w:rsidRPr="005E6741">
              <w:rPr>
                <w:rFonts w:ascii="Arial" w:eastAsia="Arial" w:hAnsi="Arial" w:cs="Arial"/>
                <w:sz w:val="20"/>
                <w:szCs w:val="24"/>
                <w:lang w:val="es-ES"/>
              </w:rPr>
              <w:t>5</w:t>
            </w:r>
          </w:p>
        </w:tc>
        <w:tc>
          <w:tcPr>
            <w:tcW w:w="6653" w:type="dxa"/>
            <w:tcBorders>
              <w:top w:val="single" w:sz="8" w:space="0" w:color="auto"/>
              <w:left w:val="single" w:sz="8" w:space="0" w:color="auto"/>
              <w:bottom w:val="single" w:sz="8" w:space="0" w:color="auto"/>
              <w:right w:val="single" w:sz="8" w:space="0" w:color="auto"/>
            </w:tcBorders>
            <w:shd w:val="clear" w:color="auto" w:fill="C6D9F1"/>
            <w:vAlign w:val="bottom"/>
            <w:hideMark/>
          </w:tcPr>
          <w:p w14:paraId="009003A5" w14:textId="77777777" w:rsidR="005E6741" w:rsidRPr="005E6741" w:rsidRDefault="005E6741" w:rsidP="005E6741">
            <w:pPr>
              <w:spacing w:after="0" w:line="240" w:lineRule="auto"/>
              <w:ind w:left="360"/>
              <w:contextualSpacing/>
              <w:jc w:val="both"/>
              <w:rPr>
                <w:rFonts w:ascii="Arial" w:eastAsia="Arial" w:hAnsi="Arial" w:cs="Arial"/>
                <w:sz w:val="20"/>
                <w:szCs w:val="24"/>
                <w:lang w:val="es-ES"/>
              </w:rPr>
            </w:pPr>
            <w:r w:rsidRPr="005E6741">
              <w:rPr>
                <w:rFonts w:ascii="Arial" w:eastAsia="Arial" w:hAnsi="Arial" w:cs="Arial"/>
                <w:sz w:val="20"/>
                <w:szCs w:val="24"/>
                <w:lang w:val="es-ES"/>
              </w:rPr>
              <w:t>Carta de Presentación de Resultados</w:t>
            </w:r>
          </w:p>
          <w:p w14:paraId="2FE877D5" w14:textId="77777777" w:rsidR="005E6741" w:rsidRPr="005E6741" w:rsidRDefault="005E6741" w:rsidP="005E6741">
            <w:pPr>
              <w:numPr>
                <w:ilvl w:val="0"/>
                <w:numId w:val="1"/>
              </w:numPr>
              <w:spacing w:after="0" w:line="240" w:lineRule="auto"/>
              <w:contextualSpacing/>
              <w:jc w:val="both"/>
              <w:rPr>
                <w:rFonts w:ascii="Arial" w:eastAsia="Arial" w:hAnsi="Arial" w:cs="Arial"/>
                <w:sz w:val="20"/>
                <w:szCs w:val="24"/>
                <w:lang w:val="es-ES"/>
              </w:rPr>
            </w:pPr>
            <w:r w:rsidRPr="005E6741">
              <w:rPr>
                <w:rFonts w:ascii="Arial" w:eastAsia="Arial" w:hAnsi="Arial" w:cs="Arial"/>
                <w:sz w:val="20"/>
                <w:szCs w:val="24"/>
                <w:lang w:val="es-ES"/>
              </w:rPr>
              <w:t>Asunto en Cuestión y Periodo Cubierto</w:t>
            </w:r>
          </w:p>
          <w:p w14:paraId="0449E446" w14:textId="77777777" w:rsidR="005E6741" w:rsidRPr="005E6741" w:rsidRDefault="005E6741" w:rsidP="005E6741">
            <w:pPr>
              <w:numPr>
                <w:ilvl w:val="0"/>
                <w:numId w:val="1"/>
              </w:numPr>
              <w:spacing w:after="0" w:line="240" w:lineRule="auto"/>
              <w:contextualSpacing/>
              <w:jc w:val="both"/>
              <w:rPr>
                <w:rFonts w:ascii="Arial" w:eastAsia="Arial" w:hAnsi="Arial" w:cs="Arial"/>
                <w:sz w:val="20"/>
                <w:szCs w:val="24"/>
                <w:lang w:val="es-ES"/>
              </w:rPr>
            </w:pPr>
            <w:r w:rsidRPr="005E6741">
              <w:rPr>
                <w:rFonts w:ascii="Arial" w:eastAsia="Arial" w:hAnsi="Arial" w:cs="Arial"/>
                <w:sz w:val="20"/>
                <w:szCs w:val="24"/>
                <w:lang w:val="es-ES"/>
              </w:rPr>
              <w:t>Objetivos</w:t>
            </w:r>
          </w:p>
          <w:p w14:paraId="21C711C2" w14:textId="77777777" w:rsidR="005E6741" w:rsidRPr="005E6741" w:rsidRDefault="005E6741" w:rsidP="005E6741">
            <w:pPr>
              <w:numPr>
                <w:ilvl w:val="0"/>
                <w:numId w:val="1"/>
              </w:numPr>
              <w:spacing w:after="0" w:line="240" w:lineRule="auto"/>
              <w:contextualSpacing/>
              <w:jc w:val="both"/>
              <w:rPr>
                <w:rFonts w:ascii="Arial" w:eastAsia="Arial" w:hAnsi="Arial" w:cs="Arial"/>
                <w:sz w:val="20"/>
                <w:szCs w:val="24"/>
                <w:lang w:val="es-ES"/>
              </w:rPr>
            </w:pPr>
            <w:r w:rsidRPr="005E6741">
              <w:rPr>
                <w:rFonts w:ascii="Arial" w:eastAsia="Arial" w:hAnsi="Arial" w:cs="Arial"/>
                <w:sz w:val="20"/>
                <w:szCs w:val="24"/>
                <w:lang w:val="es-ES"/>
              </w:rPr>
              <w:t>Enfoque y Alcance</w:t>
            </w:r>
          </w:p>
          <w:p w14:paraId="6D0103C5" w14:textId="77777777" w:rsidR="005E6741" w:rsidRPr="005E6741" w:rsidRDefault="005E6741" w:rsidP="005E6741">
            <w:pPr>
              <w:numPr>
                <w:ilvl w:val="0"/>
                <w:numId w:val="1"/>
              </w:numPr>
              <w:spacing w:after="0" w:line="240" w:lineRule="auto"/>
              <w:contextualSpacing/>
              <w:jc w:val="both"/>
              <w:rPr>
                <w:rFonts w:ascii="Arial" w:eastAsia="Arial" w:hAnsi="Arial" w:cs="Arial"/>
                <w:sz w:val="20"/>
                <w:szCs w:val="24"/>
                <w:lang w:val="es-ES"/>
              </w:rPr>
            </w:pPr>
            <w:r w:rsidRPr="005E6741">
              <w:rPr>
                <w:rFonts w:ascii="Arial" w:eastAsia="Arial" w:hAnsi="Arial" w:cs="Arial"/>
                <w:sz w:val="20"/>
                <w:szCs w:val="24"/>
                <w:lang w:val="es-ES"/>
              </w:rPr>
              <w:t>Metodología</w:t>
            </w:r>
          </w:p>
          <w:p w14:paraId="5AFA9F47" w14:textId="77777777" w:rsidR="005E6741" w:rsidRPr="005E6741" w:rsidRDefault="005E6741" w:rsidP="005E6741">
            <w:pPr>
              <w:numPr>
                <w:ilvl w:val="0"/>
                <w:numId w:val="1"/>
              </w:numPr>
              <w:spacing w:after="0" w:line="240" w:lineRule="auto"/>
              <w:contextualSpacing/>
              <w:jc w:val="both"/>
              <w:rPr>
                <w:rFonts w:ascii="Arial" w:eastAsia="Arial" w:hAnsi="Arial" w:cs="Arial"/>
                <w:sz w:val="20"/>
                <w:szCs w:val="24"/>
                <w:lang w:val="es-ES"/>
              </w:rPr>
            </w:pPr>
            <w:r w:rsidRPr="005E6741">
              <w:rPr>
                <w:rFonts w:ascii="Arial" w:eastAsia="Arial" w:hAnsi="Arial" w:cs="Arial"/>
                <w:sz w:val="20"/>
                <w:szCs w:val="24"/>
                <w:lang w:val="es-ES"/>
              </w:rPr>
              <w:t>Limitaciones</w:t>
            </w:r>
          </w:p>
          <w:p w14:paraId="5BBD4F04" w14:textId="77777777" w:rsidR="005E6741" w:rsidRPr="005E6741" w:rsidRDefault="005E6741" w:rsidP="005E6741">
            <w:pPr>
              <w:numPr>
                <w:ilvl w:val="0"/>
                <w:numId w:val="1"/>
              </w:numPr>
              <w:spacing w:after="0" w:line="240" w:lineRule="auto"/>
              <w:contextualSpacing/>
              <w:jc w:val="both"/>
              <w:rPr>
                <w:rFonts w:ascii="Arial" w:eastAsia="Arial" w:hAnsi="Arial" w:cs="Arial"/>
                <w:sz w:val="20"/>
                <w:szCs w:val="24"/>
                <w:lang w:val="es-ES"/>
              </w:rPr>
            </w:pPr>
            <w:r w:rsidRPr="005E6741">
              <w:rPr>
                <w:rFonts w:ascii="Arial" w:eastAsia="Arial" w:hAnsi="Arial" w:cs="Arial"/>
                <w:sz w:val="20"/>
                <w:szCs w:val="24"/>
                <w:lang w:val="es-ES"/>
              </w:rPr>
              <w:t>Concepto sobre el desempeño que incluya un resumen de hallazgos y conclusiones</w:t>
            </w:r>
          </w:p>
          <w:p w14:paraId="088D3FB2" w14:textId="77777777" w:rsidR="005E6741" w:rsidRPr="005E6741" w:rsidRDefault="005E6741" w:rsidP="005E6741">
            <w:pPr>
              <w:numPr>
                <w:ilvl w:val="0"/>
                <w:numId w:val="1"/>
              </w:numPr>
              <w:spacing w:after="0" w:line="240" w:lineRule="auto"/>
              <w:contextualSpacing/>
              <w:jc w:val="both"/>
              <w:rPr>
                <w:rFonts w:ascii="Arial" w:eastAsia="Arial" w:hAnsi="Arial" w:cs="Arial"/>
                <w:sz w:val="20"/>
                <w:szCs w:val="24"/>
                <w:lang w:val="es-ES"/>
              </w:rPr>
            </w:pPr>
            <w:r w:rsidRPr="005E6741">
              <w:rPr>
                <w:rFonts w:ascii="Arial" w:eastAsia="Arial" w:hAnsi="Arial" w:cs="Arial"/>
                <w:sz w:val="20"/>
                <w:szCs w:val="24"/>
                <w:lang w:val="es-ES"/>
              </w:rPr>
              <w:t>Evaluación de riegos y mecanismos de control</w:t>
            </w:r>
          </w:p>
          <w:p w14:paraId="2DD15114" w14:textId="77777777" w:rsidR="005E6741" w:rsidRPr="005E6741" w:rsidRDefault="005E6741" w:rsidP="005E6741">
            <w:pPr>
              <w:numPr>
                <w:ilvl w:val="0"/>
                <w:numId w:val="1"/>
              </w:numPr>
              <w:spacing w:after="0" w:line="240" w:lineRule="auto"/>
              <w:contextualSpacing/>
              <w:jc w:val="both"/>
              <w:rPr>
                <w:rFonts w:ascii="Arial" w:eastAsia="Arial" w:hAnsi="Arial" w:cs="Arial"/>
                <w:sz w:val="20"/>
                <w:szCs w:val="24"/>
                <w:lang w:val="es-ES"/>
              </w:rPr>
            </w:pPr>
            <w:r w:rsidRPr="005E6741">
              <w:rPr>
                <w:rFonts w:ascii="Arial" w:eastAsia="Arial" w:hAnsi="Arial" w:cs="Arial"/>
                <w:sz w:val="20"/>
                <w:szCs w:val="24"/>
                <w:lang w:val="es-ES"/>
              </w:rPr>
              <w:t>Relación de Hallazgos y Beneficios</w:t>
            </w:r>
          </w:p>
          <w:p w14:paraId="522035B2" w14:textId="77777777" w:rsidR="005E6741" w:rsidRPr="005E6741" w:rsidRDefault="005E6741" w:rsidP="005E6741">
            <w:pPr>
              <w:numPr>
                <w:ilvl w:val="0"/>
                <w:numId w:val="1"/>
              </w:numPr>
              <w:spacing w:after="0" w:line="240" w:lineRule="auto"/>
              <w:contextualSpacing/>
              <w:jc w:val="both"/>
              <w:rPr>
                <w:rFonts w:ascii="Arial" w:eastAsia="Arial" w:hAnsi="Arial" w:cs="Arial"/>
                <w:sz w:val="20"/>
                <w:szCs w:val="24"/>
                <w:lang w:val="es-ES"/>
              </w:rPr>
            </w:pPr>
            <w:r w:rsidRPr="005E6741">
              <w:rPr>
                <w:rFonts w:ascii="Arial" w:eastAsia="Arial" w:hAnsi="Arial" w:cs="Arial"/>
                <w:sz w:val="20"/>
                <w:szCs w:val="24"/>
                <w:lang w:val="es-ES"/>
              </w:rPr>
              <w:t>Plan de Mejoramiento</w:t>
            </w:r>
          </w:p>
          <w:p w14:paraId="38B8C7CE" w14:textId="77777777" w:rsidR="005E6741" w:rsidRPr="005E6741" w:rsidRDefault="005E6741" w:rsidP="005E6741">
            <w:pPr>
              <w:numPr>
                <w:ilvl w:val="0"/>
                <w:numId w:val="1"/>
              </w:numPr>
              <w:spacing w:after="0" w:line="240" w:lineRule="auto"/>
              <w:contextualSpacing/>
              <w:jc w:val="both"/>
              <w:rPr>
                <w:rFonts w:ascii="Arial" w:eastAsia="Arial" w:hAnsi="Arial" w:cs="Arial"/>
                <w:sz w:val="20"/>
                <w:szCs w:val="24"/>
                <w:lang w:val="es-ES"/>
              </w:rPr>
            </w:pPr>
            <w:r w:rsidRPr="005E6741">
              <w:rPr>
                <w:rFonts w:ascii="Arial" w:eastAsia="Arial" w:hAnsi="Arial" w:cs="Arial"/>
                <w:sz w:val="20"/>
                <w:szCs w:val="24"/>
                <w:lang w:val="es-ES"/>
              </w:rPr>
              <w:t>Firma y Fecha</w:t>
            </w:r>
          </w:p>
        </w:tc>
      </w:tr>
      <w:tr w:rsidR="005E6741" w:rsidRPr="005E6741" w14:paraId="1C680DAF" w14:textId="77777777" w:rsidTr="005E6741">
        <w:trPr>
          <w:trHeight w:val="300"/>
          <w:jc w:val="center"/>
        </w:trPr>
        <w:tc>
          <w:tcPr>
            <w:tcW w:w="425" w:type="dxa"/>
            <w:tcBorders>
              <w:top w:val="single" w:sz="8" w:space="0" w:color="auto"/>
              <w:left w:val="single" w:sz="8" w:space="0" w:color="auto"/>
              <w:bottom w:val="single" w:sz="8" w:space="0" w:color="auto"/>
              <w:right w:val="single" w:sz="8" w:space="0" w:color="auto"/>
            </w:tcBorders>
            <w:shd w:val="clear" w:color="auto" w:fill="C6D9F1"/>
            <w:vAlign w:val="center"/>
            <w:hideMark/>
          </w:tcPr>
          <w:p w14:paraId="618C15B8" w14:textId="77777777" w:rsidR="005E6741" w:rsidRPr="005E6741" w:rsidRDefault="005E6741" w:rsidP="005E6741">
            <w:pPr>
              <w:spacing w:after="0" w:line="240" w:lineRule="auto"/>
              <w:contextualSpacing/>
              <w:jc w:val="center"/>
              <w:rPr>
                <w:rFonts w:ascii="Arial" w:eastAsia="Arial" w:hAnsi="Arial" w:cs="Arial"/>
                <w:sz w:val="20"/>
                <w:szCs w:val="24"/>
                <w:lang w:val="es-ES"/>
              </w:rPr>
            </w:pPr>
            <w:r w:rsidRPr="005E6741">
              <w:rPr>
                <w:rFonts w:ascii="Arial" w:eastAsia="Arial" w:hAnsi="Arial" w:cs="Arial"/>
                <w:sz w:val="20"/>
                <w:szCs w:val="24"/>
                <w:lang w:val="es-ES"/>
              </w:rPr>
              <w:lastRenderedPageBreak/>
              <w:t>6</w:t>
            </w:r>
          </w:p>
        </w:tc>
        <w:tc>
          <w:tcPr>
            <w:tcW w:w="6653" w:type="dxa"/>
            <w:tcBorders>
              <w:top w:val="single" w:sz="8" w:space="0" w:color="auto"/>
              <w:left w:val="single" w:sz="8" w:space="0" w:color="auto"/>
              <w:bottom w:val="single" w:sz="8" w:space="0" w:color="auto"/>
              <w:right w:val="single" w:sz="8" w:space="0" w:color="auto"/>
            </w:tcBorders>
            <w:shd w:val="clear" w:color="auto" w:fill="C6D9F1"/>
            <w:vAlign w:val="bottom"/>
            <w:hideMark/>
          </w:tcPr>
          <w:p w14:paraId="562A29EE" w14:textId="77777777" w:rsidR="005E6741" w:rsidRPr="005E6741" w:rsidRDefault="005E6741" w:rsidP="005E6741">
            <w:pPr>
              <w:spacing w:after="0" w:line="240" w:lineRule="auto"/>
              <w:ind w:left="360"/>
              <w:contextualSpacing/>
              <w:jc w:val="both"/>
              <w:rPr>
                <w:rFonts w:ascii="Arial" w:eastAsia="Arial" w:hAnsi="Arial" w:cs="Arial"/>
                <w:sz w:val="20"/>
                <w:szCs w:val="24"/>
                <w:lang w:val="es-ES"/>
              </w:rPr>
            </w:pPr>
            <w:r w:rsidRPr="005E6741">
              <w:rPr>
                <w:rFonts w:ascii="Arial" w:eastAsia="Arial" w:hAnsi="Arial" w:cs="Arial"/>
                <w:sz w:val="20"/>
                <w:szCs w:val="24"/>
                <w:lang w:val="es-ES"/>
              </w:rPr>
              <w:t>Resultados de la Auditoría</w:t>
            </w:r>
          </w:p>
          <w:p w14:paraId="2A97737E" w14:textId="77777777" w:rsidR="005E6741" w:rsidRPr="005E6741" w:rsidRDefault="005E6741" w:rsidP="005E6741">
            <w:pPr>
              <w:numPr>
                <w:ilvl w:val="0"/>
                <w:numId w:val="2"/>
              </w:numPr>
              <w:spacing w:after="0" w:line="240" w:lineRule="auto"/>
              <w:contextualSpacing/>
              <w:jc w:val="both"/>
              <w:rPr>
                <w:rFonts w:ascii="Arial" w:eastAsia="Arial" w:hAnsi="Arial" w:cs="Arial"/>
                <w:sz w:val="20"/>
                <w:szCs w:val="24"/>
                <w:lang w:val="es-ES"/>
              </w:rPr>
            </w:pPr>
            <w:r w:rsidRPr="005E6741">
              <w:rPr>
                <w:rFonts w:ascii="Arial" w:eastAsia="Arial" w:hAnsi="Arial" w:cs="Arial"/>
                <w:sz w:val="20"/>
                <w:szCs w:val="24"/>
                <w:lang w:val="es-ES"/>
              </w:rPr>
              <w:t xml:space="preserve">Objetivos específicos </w:t>
            </w:r>
          </w:p>
          <w:p w14:paraId="0F366F0F" w14:textId="77777777" w:rsidR="005E6741" w:rsidRPr="005E6741" w:rsidRDefault="005E6741" w:rsidP="005E6741">
            <w:pPr>
              <w:numPr>
                <w:ilvl w:val="0"/>
                <w:numId w:val="2"/>
              </w:numPr>
              <w:spacing w:after="0" w:line="240" w:lineRule="auto"/>
              <w:contextualSpacing/>
              <w:jc w:val="both"/>
              <w:rPr>
                <w:rFonts w:ascii="Arial" w:eastAsia="Arial" w:hAnsi="Arial" w:cs="Arial"/>
                <w:sz w:val="20"/>
                <w:szCs w:val="24"/>
                <w:lang w:val="es-ES"/>
              </w:rPr>
            </w:pPr>
            <w:r w:rsidRPr="005E6741">
              <w:rPr>
                <w:rFonts w:ascii="Arial" w:eastAsia="Arial" w:hAnsi="Arial" w:cs="Arial"/>
                <w:sz w:val="20"/>
                <w:szCs w:val="24"/>
                <w:lang w:val="es-ES"/>
              </w:rPr>
              <w:t>Preguntas o hipótesis de auditoría</w:t>
            </w:r>
          </w:p>
          <w:p w14:paraId="364F5476" w14:textId="77777777" w:rsidR="005E6741" w:rsidRPr="005E6741" w:rsidRDefault="005E6741" w:rsidP="005E6741">
            <w:pPr>
              <w:numPr>
                <w:ilvl w:val="0"/>
                <w:numId w:val="2"/>
              </w:numPr>
              <w:spacing w:after="0" w:line="240" w:lineRule="auto"/>
              <w:contextualSpacing/>
              <w:jc w:val="both"/>
              <w:rPr>
                <w:rFonts w:ascii="Arial" w:eastAsia="Arial" w:hAnsi="Arial" w:cs="Arial"/>
                <w:sz w:val="20"/>
                <w:szCs w:val="24"/>
                <w:lang w:val="es-ES"/>
              </w:rPr>
            </w:pPr>
            <w:r w:rsidRPr="005E6741">
              <w:rPr>
                <w:rFonts w:ascii="Arial" w:eastAsia="Arial" w:hAnsi="Arial" w:cs="Arial"/>
                <w:sz w:val="20"/>
                <w:szCs w:val="24"/>
                <w:lang w:val="es-ES"/>
              </w:rPr>
              <w:t>Los hallazgos de auditoría.</w:t>
            </w:r>
          </w:p>
        </w:tc>
      </w:tr>
      <w:tr w:rsidR="005E6741" w:rsidRPr="005E6741" w14:paraId="4E31F5C5" w14:textId="77777777" w:rsidTr="005E6741">
        <w:trPr>
          <w:trHeight w:val="300"/>
          <w:jc w:val="center"/>
        </w:trPr>
        <w:tc>
          <w:tcPr>
            <w:tcW w:w="425" w:type="dxa"/>
            <w:tcBorders>
              <w:top w:val="single" w:sz="8" w:space="0" w:color="auto"/>
              <w:left w:val="single" w:sz="8" w:space="0" w:color="auto"/>
              <w:bottom w:val="single" w:sz="8" w:space="0" w:color="auto"/>
              <w:right w:val="single" w:sz="8" w:space="0" w:color="auto"/>
            </w:tcBorders>
            <w:shd w:val="clear" w:color="auto" w:fill="C6D9F1"/>
            <w:vAlign w:val="center"/>
            <w:hideMark/>
          </w:tcPr>
          <w:p w14:paraId="5EE1ABBE" w14:textId="77777777" w:rsidR="005E6741" w:rsidRPr="005E6741" w:rsidRDefault="005E6741" w:rsidP="005E6741">
            <w:pPr>
              <w:spacing w:after="0" w:line="240" w:lineRule="auto"/>
              <w:contextualSpacing/>
              <w:jc w:val="center"/>
              <w:rPr>
                <w:rFonts w:ascii="Arial" w:eastAsia="Arial" w:hAnsi="Arial" w:cs="Arial"/>
                <w:sz w:val="20"/>
                <w:szCs w:val="24"/>
                <w:lang w:val="es-ES"/>
              </w:rPr>
            </w:pPr>
            <w:r w:rsidRPr="005E6741">
              <w:rPr>
                <w:rFonts w:ascii="Arial" w:eastAsia="Arial" w:hAnsi="Arial" w:cs="Arial"/>
                <w:sz w:val="20"/>
                <w:szCs w:val="24"/>
                <w:lang w:val="es-ES"/>
              </w:rPr>
              <w:t>7</w:t>
            </w:r>
          </w:p>
        </w:tc>
        <w:tc>
          <w:tcPr>
            <w:tcW w:w="6653" w:type="dxa"/>
            <w:tcBorders>
              <w:top w:val="single" w:sz="8" w:space="0" w:color="auto"/>
              <w:left w:val="single" w:sz="8" w:space="0" w:color="auto"/>
              <w:bottom w:val="single" w:sz="8" w:space="0" w:color="auto"/>
              <w:right w:val="single" w:sz="8" w:space="0" w:color="auto"/>
            </w:tcBorders>
            <w:shd w:val="clear" w:color="auto" w:fill="C6D9F1"/>
            <w:vAlign w:val="bottom"/>
            <w:hideMark/>
          </w:tcPr>
          <w:p w14:paraId="12868892" w14:textId="77777777" w:rsidR="005E6741" w:rsidRPr="005E6741" w:rsidRDefault="005E6741" w:rsidP="005E6741">
            <w:pPr>
              <w:spacing w:after="0" w:line="240" w:lineRule="auto"/>
              <w:ind w:left="360"/>
              <w:contextualSpacing/>
              <w:jc w:val="both"/>
              <w:rPr>
                <w:rFonts w:ascii="Arial" w:eastAsia="Arial" w:hAnsi="Arial" w:cs="Arial"/>
                <w:sz w:val="20"/>
                <w:szCs w:val="24"/>
                <w:lang w:val="es-ES"/>
              </w:rPr>
            </w:pPr>
            <w:r w:rsidRPr="005E6741">
              <w:rPr>
                <w:rFonts w:ascii="Arial" w:eastAsia="Arial" w:hAnsi="Arial" w:cs="Arial"/>
                <w:sz w:val="20"/>
                <w:szCs w:val="24"/>
                <w:lang w:val="es-ES"/>
              </w:rPr>
              <w:t>Las conclusiones</w:t>
            </w:r>
          </w:p>
        </w:tc>
      </w:tr>
      <w:tr w:rsidR="005E6741" w:rsidRPr="005E6741" w14:paraId="12661802" w14:textId="77777777" w:rsidTr="005E6741">
        <w:trPr>
          <w:trHeight w:val="300"/>
          <w:jc w:val="center"/>
        </w:trPr>
        <w:tc>
          <w:tcPr>
            <w:tcW w:w="425" w:type="dxa"/>
            <w:tcBorders>
              <w:top w:val="single" w:sz="8" w:space="0" w:color="auto"/>
              <w:left w:val="single" w:sz="8" w:space="0" w:color="auto"/>
              <w:bottom w:val="single" w:sz="8" w:space="0" w:color="auto"/>
              <w:right w:val="single" w:sz="8" w:space="0" w:color="auto"/>
            </w:tcBorders>
            <w:shd w:val="clear" w:color="auto" w:fill="C6D9F1"/>
            <w:vAlign w:val="center"/>
            <w:hideMark/>
          </w:tcPr>
          <w:p w14:paraId="6DAE7143" w14:textId="77777777" w:rsidR="005E6741" w:rsidRPr="005E6741" w:rsidRDefault="005E6741" w:rsidP="005E6741">
            <w:pPr>
              <w:spacing w:after="0" w:line="240" w:lineRule="auto"/>
              <w:contextualSpacing/>
              <w:jc w:val="center"/>
              <w:rPr>
                <w:rFonts w:ascii="Arial" w:eastAsia="Arial" w:hAnsi="Arial" w:cs="Arial"/>
                <w:sz w:val="20"/>
                <w:szCs w:val="24"/>
                <w:lang w:val="es-ES"/>
              </w:rPr>
            </w:pPr>
            <w:r w:rsidRPr="005E6741">
              <w:rPr>
                <w:rFonts w:ascii="Arial" w:eastAsia="Arial" w:hAnsi="Arial" w:cs="Arial"/>
                <w:sz w:val="20"/>
                <w:szCs w:val="24"/>
                <w:lang w:val="es-ES"/>
              </w:rPr>
              <w:t>8</w:t>
            </w:r>
          </w:p>
        </w:tc>
        <w:tc>
          <w:tcPr>
            <w:tcW w:w="6653" w:type="dxa"/>
            <w:tcBorders>
              <w:top w:val="single" w:sz="8" w:space="0" w:color="auto"/>
              <w:left w:val="single" w:sz="8" w:space="0" w:color="auto"/>
              <w:bottom w:val="single" w:sz="8" w:space="0" w:color="auto"/>
              <w:right w:val="single" w:sz="8" w:space="0" w:color="auto"/>
            </w:tcBorders>
            <w:shd w:val="clear" w:color="auto" w:fill="C6D9F1"/>
            <w:vAlign w:val="bottom"/>
            <w:hideMark/>
          </w:tcPr>
          <w:p w14:paraId="583C0A5B" w14:textId="77777777" w:rsidR="005E6741" w:rsidRPr="005E6741" w:rsidRDefault="005E6741" w:rsidP="005E6741">
            <w:pPr>
              <w:spacing w:after="0" w:line="240" w:lineRule="auto"/>
              <w:ind w:left="360"/>
              <w:contextualSpacing/>
              <w:jc w:val="both"/>
              <w:rPr>
                <w:rFonts w:ascii="Arial" w:eastAsia="Arial" w:hAnsi="Arial" w:cs="Arial"/>
                <w:sz w:val="20"/>
                <w:szCs w:val="24"/>
                <w:lang w:val="es-ES"/>
              </w:rPr>
            </w:pPr>
            <w:r w:rsidRPr="005E6741">
              <w:rPr>
                <w:rFonts w:ascii="Arial" w:eastAsia="Arial" w:hAnsi="Arial" w:cs="Arial"/>
                <w:sz w:val="20"/>
                <w:szCs w:val="24"/>
                <w:lang w:val="es-ES"/>
              </w:rPr>
              <w:t>Beneficios del proceso auditor</w:t>
            </w:r>
          </w:p>
        </w:tc>
      </w:tr>
      <w:tr w:rsidR="005E6741" w:rsidRPr="005E6741" w14:paraId="0A74B384" w14:textId="77777777" w:rsidTr="005E6741">
        <w:trPr>
          <w:trHeight w:val="315"/>
          <w:jc w:val="center"/>
        </w:trPr>
        <w:tc>
          <w:tcPr>
            <w:tcW w:w="425" w:type="dxa"/>
            <w:tcBorders>
              <w:top w:val="single" w:sz="8" w:space="0" w:color="auto"/>
              <w:left w:val="single" w:sz="8" w:space="0" w:color="auto"/>
              <w:bottom w:val="single" w:sz="8" w:space="0" w:color="auto"/>
              <w:right w:val="single" w:sz="8" w:space="0" w:color="auto"/>
            </w:tcBorders>
            <w:shd w:val="clear" w:color="auto" w:fill="C6D9F1"/>
            <w:vAlign w:val="center"/>
            <w:hideMark/>
          </w:tcPr>
          <w:p w14:paraId="71B3BB1F" w14:textId="77777777" w:rsidR="005E6741" w:rsidRPr="005E6741" w:rsidRDefault="005E6741" w:rsidP="005E6741">
            <w:pPr>
              <w:spacing w:after="0" w:line="240" w:lineRule="auto"/>
              <w:contextualSpacing/>
              <w:jc w:val="center"/>
              <w:rPr>
                <w:rFonts w:ascii="Arial" w:eastAsia="Arial" w:hAnsi="Arial" w:cs="Arial"/>
                <w:sz w:val="20"/>
                <w:szCs w:val="24"/>
                <w:lang w:val="es-ES"/>
              </w:rPr>
            </w:pPr>
            <w:r w:rsidRPr="005E6741">
              <w:rPr>
                <w:rFonts w:ascii="Arial" w:eastAsia="Arial" w:hAnsi="Arial" w:cs="Arial"/>
                <w:sz w:val="20"/>
                <w:szCs w:val="24"/>
                <w:lang w:val="es-ES"/>
              </w:rPr>
              <w:t>9</w:t>
            </w:r>
          </w:p>
        </w:tc>
        <w:tc>
          <w:tcPr>
            <w:tcW w:w="6653" w:type="dxa"/>
            <w:tcBorders>
              <w:top w:val="single" w:sz="8" w:space="0" w:color="auto"/>
              <w:left w:val="single" w:sz="8" w:space="0" w:color="auto"/>
              <w:bottom w:val="single" w:sz="8" w:space="0" w:color="auto"/>
              <w:right w:val="single" w:sz="8" w:space="0" w:color="auto"/>
            </w:tcBorders>
            <w:shd w:val="clear" w:color="auto" w:fill="C6D9F1"/>
            <w:vAlign w:val="bottom"/>
            <w:hideMark/>
          </w:tcPr>
          <w:p w14:paraId="171E8F86" w14:textId="77777777" w:rsidR="005E6741" w:rsidRPr="005E6741" w:rsidRDefault="005E6741" w:rsidP="005E6741">
            <w:pPr>
              <w:spacing w:after="0" w:line="240" w:lineRule="auto"/>
              <w:ind w:left="360"/>
              <w:contextualSpacing/>
              <w:jc w:val="both"/>
              <w:rPr>
                <w:rFonts w:ascii="Arial" w:eastAsia="Arial" w:hAnsi="Arial" w:cs="Arial"/>
                <w:sz w:val="20"/>
                <w:szCs w:val="24"/>
                <w:lang w:val="es-ES"/>
              </w:rPr>
            </w:pPr>
            <w:r w:rsidRPr="005E6741">
              <w:rPr>
                <w:rFonts w:ascii="Arial" w:eastAsia="Arial" w:hAnsi="Arial" w:cs="Arial"/>
                <w:sz w:val="20"/>
                <w:szCs w:val="24"/>
                <w:lang w:val="es-ES"/>
              </w:rPr>
              <w:t>Apéndices y Anexos</w:t>
            </w:r>
          </w:p>
        </w:tc>
      </w:tr>
    </w:tbl>
    <w:p w14:paraId="3A178C65" w14:textId="77777777" w:rsidR="005E6741" w:rsidRPr="005E6741" w:rsidRDefault="005E6741" w:rsidP="005E6741">
      <w:pPr>
        <w:spacing w:after="0" w:line="240" w:lineRule="auto"/>
        <w:ind w:left="360" w:firstLine="348"/>
        <w:contextualSpacing/>
        <w:jc w:val="both"/>
        <w:rPr>
          <w:rFonts w:ascii="Arial" w:eastAsia="Arial" w:hAnsi="Arial" w:cs="Arial"/>
          <w:sz w:val="18"/>
          <w:szCs w:val="24"/>
        </w:rPr>
      </w:pPr>
      <w:r w:rsidRPr="005E6741">
        <w:rPr>
          <w:rFonts w:ascii="Arial" w:eastAsia="Arial" w:hAnsi="Arial" w:cs="Arial"/>
          <w:sz w:val="18"/>
          <w:szCs w:val="24"/>
          <w:lang w:val="es-ES"/>
        </w:rPr>
        <w:t xml:space="preserve">    Elaboró: Contraloría Territorial, Fuente: </w:t>
      </w:r>
      <w:r w:rsidRPr="005E6741">
        <w:rPr>
          <w:rFonts w:ascii="Arial" w:eastAsia="Arial" w:hAnsi="Arial" w:cs="Arial"/>
          <w:sz w:val="18"/>
          <w:szCs w:val="24"/>
        </w:rPr>
        <w:t>(ISSAI 3000/117, 2016; CGR, 2015)</w:t>
      </w:r>
    </w:p>
    <w:p w14:paraId="3471D66F" w14:textId="77777777" w:rsidR="005E6741" w:rsidRPr="005E6741" w:rsidRDefault="005E6741" w:rsidP="005E6741">
      <w:pPr>
        <w:spacing w:after="0" w:line="240" w:lineRule="auto"/>
        <w:ind w:left="360"/>
        <w:contextualSpacing/>
        <w:jc w:val="both"/>
        <w:rPr>
          <w:rFonts w:ascii="Arial" w:eastAsia="Arial" w:hAnsi="Arial" w:cs="Arial"/>
          <w:sz w:val="24"/>
          <w:szCs w:val="24"/>
        </w:rPr>
      </w:pPr>
    </w:p>
    <w:p w14:paraId="0E3C2EB4" w14:textId="77777777" w:rsidR="005E6741" w:rsidRPr="005E6741" w:rsidRDefault="005E6741" w:rsidP="005E6741">
      <w:pPr>
        <w:spacing w:after="0" w:line="240" w:lineRule="auto"/>
        <w:contextualSpacing/>
        <w:jc w:val="both"/>
        <w:rPr>
          <w:rFonts w:ascii="Arial" w:eastAsia="Arial" w:hAnsi="Arial" w:cs="Arial"/>
          <w:b/>
          <w:bCs/>
          <w:iCs/>
          <w:sz w:val="24"/>
          <w:szCs w:val="24"/>
          <w:lang w:val="es-ES"/>
        </w:rPr>
      </w:pPr>
      <w:bookmarkStart w:id="27" w:name="_Toc477524998"/>
      <w:bookmarkStart w:id="28" w:name="_Toc478720835"/>
      <w:bookmarkStart w:id="29" w:name="_Toc523408363"/>
      <w:bookmarkEnd w:id="27"/>
      <w:r w:rsidRPr="005E6741">
        <w:rPr>
          <w:rFonts w:ascii="Arial" w:eastAsia="Arial" w:hAnsi="Arial" w:cs="Arial"/>
          <w:b/>
          <w:bCs/>
          <w:iCs/>
          <w:sz w:val="24"/>
          <w:szCs w:val="24"/>
          <w:lang w:val="es-ES"/>
        </w:rPr>
        <w:t>Carátula</w:t>
      </w:r>
      <w:bookmarkEnd w:id="28"/>
      <w:bookmarkEnd w:id="29"/>
    </w:p>
    <w:p w14:paraId="35D862B8" w14:textId="77777777" w:rsidR="005E6741" w:rsidRPr="005E6741" w:rsidRDefault="005E6741" w:rsidP="005E6741">
      <w:pPr>
        <w:spacing w:after="0" w:line="240" w:lineRule="auto"/>
        <w:contextualSpacing/>
        <w:jc w:val="both"/>
        <w:rPr>
          <w:rFonts w:ascii="Arial" w:eastAsia="Arial" w:hAnsi="Arial" w:cs="Arial"/>
          <w:sz w:val="24"/>
          <w:szCs w:val="24"/>
          <w:lang w:val="es-ES"/>
        </w:rPr>
      </w:pPr>
    </w:p>
    <w:p w14:paraId="494FF094" w14:textId="77777777" w:rsidR="005E6741" w:rsidRPr="005E6741" w:rsidRDefault="005E6741" w:rsidP="005E6741">
      <w:pPr>
        <w:spacing w:after="0" w:line="240" w:lineRule="auto"/>
        <w:contextualSpacing/>
        <w:jc w:val="both"/>
        <w:rPr>
          <w:rFonts w:ascii="Arial" w:eastAsia="Arial" w:hAnsi="Arial" w:cs="Arial"/>
          <w:sz w:val="24"/>
          <w:szCs w:val="24"/>
        </w:rPr>
      </w:pPr>
      <w:r w:rsidRPr="005E6741">
        <w:rPr>
          <w:rFonts w:ascii="Arial" w:eastAsia="Arial" w:hAnsi="Arial" w:cs="Arial"/>
          <w:sz w:val="24"/>
          <w:szCs w:val="24"/>
        </w:rPr>
        <w:t xml:space="preserve">En la parte central de la hoja se debe identificar: nombre del auditado o auditados, títulos del tema y período(s) cubierto(s). En la parte inferior derecha, se registra la sigla de la </w:t>
      </w:r>
      <w:r w:rsidRPr="005E6741">
        <w:rPr>
          <w:rFonts w:ascii="Arial" w:eastAsia="Arial" w:hAnsi="Arial" w:cs="Arial"/>
          <w:sz w:val="24"/>
          <w:szCs w:val="24"/>
          <w:lang w:val="es-ES"/>
        </w:rPr>
        <w:t xml:space="preserve">Contraloría Territorial- CT, </w:t>
      </w:r>
      <w:r w:rsidRPr="005E6741">
        <w:rPr>
          <w:rFonts w:ascii="Arial" w:eastAsia="Arial" w:hAnsi="Arial" w:cs="Arial"/>
          <w:sz w:val="24"/>
          <w:szCs w:val="24"/>
        </w:rPr>
        <w:t xml:space="preserve">el consecutivo asignado y la fecha de elaboración del informe. El color, tamaño y diseño debe ser el vigente establecido por la </w:t>
      </w:r>
      <w:r w:rsidRPr="005E6741">
        <w:rPr>
          <w:rFonts w:ascii="Arial" w:eastAsia="Arial" w:hAnsi="Arial" w:cs="Arial"/>
          <w:sz w:val="24"/>
          <w:szCs w:val="24"/>
          <w:lang w:val="es-ES"/>
        </w:rPr>
        <w:t>CT</w:t>
      </w:r>
      <w:r w:rsidRPr="005E6741">
        <w:rPr>
          <w:rFonts w:ascii="Arial" w:eastAsia="Arial" w:hAnsi="Arial" w:cs="Arial"/>
          <w:sz w:val="24"/>
          <w:szCs w:val="24"/>
        </w:rPr>
        <w:t>.</w:t>
      </w:r>
    </w:p>
    <w:p w14:paraId="1ACD3F66" w14:textId="77777777" w:rsidR="005E6741" w:rsidRPr="005E6741" w:rsidRDefault="005E6741" w:rsidP="005E6741">
      <w:pPr>
        <w:spacing w:after="0" w:line="240" w:lineRule="auto"/>
        <w:contextualSpacing/>
        <w:jc w:val="both"/>
        <w:rPr>
          <w:rFonts w:ascii="Arial" w:eastAsia="Arial" w:hAnsi="Arial" w:cs="Arial"/>
          <w:sz w:val="24"/>
          <w:szCs w:val="24"/>
        </w:rPr>
      </w:pPr>
    </w:p>
    <w:p w14:paraId="4F05F988" w14:textId="77777777" w:rsidR="005E6741" w:rsidRPr="005E6741" w:rsidRDefault="005E6741" w:rsidP="005E6741">
      <w:pPr>
        <w:spacing w:after="0" w:line="240" w:lineRule="auto"/>
        <w:contextualSpacing/>
        <w:jc w:val="both"/>
        <w:rPr>
          <w:rFonts w:ascii="Arial" w:eastAsia="Arial" w:hAnsi="Arial" w:cs="Arial"/>
          <w:sz w:val="24"/>
          <w:szCs w:val="24"/>
        </w:rPr>
      </w:pPr>
      <w:r w:rsidRPr="005E6741">
        <w:rPr>
          <w:rFonts w:ascii="Arial" w:eastAsia="Arial" w:hAnsi="Arial" w:cs="Arial"/>
          <w:sz w:val="24"/>
          <w:szCs w:val="24"/>
        </w:rPr>
        <w:t>Cada CT podrá adecuar lo anterior, acorde con su   Modelo Integrado de Gestión – MIPG, o parámetros definidos por cada Entidad.</w:t>
      </w:r>
    </w:p>
    <w:p w14:paraId="3342A934" w14:textId="77777777" w:rsidR="005E6741" w:rsidRPr="005E6741" w:rsidRDefault="005E6741" w:rsidP="005E6741">
      <w:pPr>
        <w:spacing w:after="0" w:line="240" w:lineRule="auto"/>
        <w:contextualSpacing/>
        <w:jc w:val="both"/>
        <w:rPr>
          <w:rFonts w:ascii="Arial" w:eastAsia="Arial" w:hAnsi="Arial" w:cs="Arial"/>
          <w:sz w:val="24"/>
          <w:szCs w:val="24"/>
        </w:rPr>
      </w:pPr>
    </w:p>
    <w:p w14:paraId="1F61FEB8" w14:textId="77777777" w:rsidR="005E6741" w:rsidRPr="005E6741" w:rsidRDefault="005E6741" w:rsidP="005E6741">
      <w:pPr>
        <w:spacing w:after="0" w:line="240" w:lineRule="auto"/>
        <w:contextualSpacing/>
        <w:jc w:val="both"/>
        <w:rPr>
          <w:rFonts w:ascii="Arial" w:eastAsia="Arial" w:hAnsi="Arial" w:cs="Arial"/>
          <w:b/>
          <w:bCs/>
          <w:iCs/>
          <w:sz w:val="24"/>
          <w:szCs w:val="24"/>
          <w:lang w:val="es-ES"/>
        </w:rPr>
      </w:pPr>
      <w:bookmarkStart w:id="30" w:name="_Toc478720836"/>
      <w:bookmarkStart w:id="31" w:name="_Toc523408364"/>
      <w:r w:rsidRPr="005E6741">
        <w:rPr>
          <w:rFonts w:ascii="Arial" w:eastAsia="Arial" w:hAnsi="Arial" w:cs="Arial"/>
          <w:b/>
          <w:bCs/>
          <w:iCs/>
          <w:sz w:val="24"/>
          <w:szCs w:val="24"/>
          <w:lang w:val="es-ES"/>
        </w:rPr>
        <w:t>Hoja de Presentación</w:t>
      </w:r>
      <w:bookmarkEnd w:id="30"/>
      <w:r w:rsidRPr="005E6741">
        <w:rPr>
          <w:rFonts w:ascii="Arial" w:eastAsia="Arial" w:hAnsi="Arial" w:cs="Arial"/>
          <w:b/>
          <w:bCs/>
          <w:iCs/>
          <w:sz w:val="24"/>
          <w:szCs w:val="24"/>
          <w:lang w:val="es-ES"/>
        </w:rPr>
        <w:t>.</w:t>
      </w:r>
      <w:bookmarkEnd w:id="31"/>
    </w:p>
    <w:p w14:paraId="0D758F9F" w14:textId="77777777" w:rsidR="005E6741" w:rsidRPr="005E6741" w:rsidRDefault="005E6741" w:rsidP="005E6741">
      <w:pPr>
        <w:spacing w:after="0" w:line="240" w:lineRule="auto"/>
        <w:contextualSpacing/>
        <w:jc w:val="both"/>
        <w:rPr>
          <w:rFonts w:ascii="Arial" w:eastAsia="Arial" w:hAnsi="Arial" w:cs="Arial"/>
          <w:sz w:val="24"/>
          <w:szCs w:val="24"/>
          <w:lang w:val="es-ES"/>
        </w:rPr>
      </w:pPr>
    </w:p>
    <w:p w14:paraId="721371C5" w14:textId="77777777" w:rsidR="005E6741" w:rsidRPr="005E6741" w:rsidRDefault="005E6741" w:rsidP="005E6741">
      <w:pPr>
        <w:spacing w:after="0" w:line="240" w:lineRule="auto"/>
        <w:contextualSpacing/>
        <w:jc w:val="both"/>
        <w:rPr>
          <w:rFonts w:ascii="Arial" w:eastAsia="Arial" w:hAnsi="Arial" w:cs="Arial"/>
          <w:sz w:val="24"/>
          <w:szCs w:val="24"/>
        </w:rPr>
      </w:pPr>
      <w:r w:rsidRPr="005E6741">
        <w:rPr>
          <w:rFonts w:ascii="Arial" w:eastAsia="Arial" w:hAnsi="Arial" w:cs="Arial"/>
          <w:sz w:val="24"/>
          <w:szCs w:val="24"/>
        </w:rPr>
        <w:t>Relaciona los cargos y nombres de los responsables de la auditoría.</w:t>
      </w:r>
    </w:p>
    <w:p w14:paraId="6F007671" w14:textId="77777777" w:rsidR="005E6741" w:rsidRPr="005E6741" w:rsidRDefault="005E6741" w:rsidP="005E6741">
      <w:pPr>
        <w:spacing w:after="0" w:line="240" w:lineRule="auto"/>
        <w:contextualSpacing/>
        <w:jc w:val="both"/>
        <w:rPr>
          <w:rFonts w:ascii="Arial" w:eastAsia="Arial" w:hAnsi="Arial" w:cs="Arial"/>
          <w:sz w:val="24"/>
          <w:szCs w:val="24"/>
        </w:rPr>
      </w:pPr>
    </w:p>
    <w:p w14:paraId="7FCCD232" w14:textId="77777777" w:rsidR="005E6741" w:rsidRPr="005E6741" w:rsidRDefault="005E6741" w:rsidP="005E6741">
      <w:pPr>
        <w:spacing w:after="0" w:line="240" w:lineRule="auto"/>
        <w:contextualSpacing/>
        <w:jc w:val="both"/>
        <w:rPr>
          <w:rFonts w:ascii="Arial" w:eastAsia="Arial" w:hAnsi="Arial" w:cs="Arial"/>
          <w:b/>
          <w:bCs/>
          <w:iCs/>
          <w:sz w:val="24"/>
          <w:szCs w:val="24"/>
          <w:lang w:val="es-ES"/>
        </w:rPr>
      </w:pPr>
      <w:bookmarkStart w:id="32" w:name="_Toc478720837"/>
      <w:bookmarkStart w:id="33" w:name="_Toc523408365"/>
      <w:r w:rsidRPr="005E6741">
        <w:rPr>
          <w:rFonts w:ascii="Arial" w:eastAsia="Arial" w:hAnsi="Arial" w:cs="Arial"/>
          <w:b/>
          <w:bCs/>
          <w:iCs/>
          <w:sz w:val="24"/>
          <w:szCs w:val="24"/>
          <w:lang w:val="es-ES"/>
        </w:rPr>
        <w:t>Tabla de Contenido</w:t>
      </w:r>
      <w:bookmarkEnd w:id="32"/>
      <w:r w:rsidRPr="005E6741">
        <w:rPr>
          <w:rFonts w:ascii="Arial" w:eastAsia="Arial" w:hAnsi="Arial" w:cs="Arial"/>
          <w:b/>
          <w:bCs/>
          <w:iCs/>
          <w:sz w:val="24"/>
          <w:szCs w:val="24"/>
          <w:lang w:val="es-ES"/>
        </w:rPr>
        <w:t>.</w:t>
      </w:r>
      <w:bookmarkEnd w:id="33"/>
    </w:p>
    <w:p w14:paraId="6FA8BFD2" w14:textId="77777777" w:rsidR="005E6741" w:rsidRPr="005E6741" w:rsidRDefault="005E6741" w:rsidP="005E6741">
      <w:pPr>
        <w:spacing w:after="0" w:line="240" w:lineRule="auto"/>
        <w:contextualSpacing/>
        <w:jc w:val="both"/>
        <w:rPr>
          <w:rFonts w:ascii="Arial" w:eastAsia="Arial" w:hAnsi="Arial" w:cs="Arial"/>
          <w:sz w:val="24"/>
          <w:szCs w:val="24"/>
          <w:lang w:val="es-ES"/>
        </w:rPr>
      </w:pPr>
    </w:p>
    <w:p w14:paraId="37D3DEA4" w14:textId="77777777" w:rsidR="005E6741" w:rsidRPr="005E6741" w:rsidRDefault="005E6741" w:rsidP="005E6741">
      <w:pPr>
        <w:spacing w:after="0" w:line="240" w:lineRule="auto"/>
        <w:contextualSpacing/>
        <w:jc w:val="both"/>
        <w:rPr>
          <w:rFonts w:ascii="Arial" w:eastAsia="Arial" w:hAnsi="Arial" w:cs="Arial"/>
          <w:sz w:val="24"/>
          <w:szCs w:val="24"/>
        </w:rPr>
      </w:pPr>
      <w:r w:rsidRPr="005E6741">
        <w:rPr>
          <w:rFonts w:ascii="Arial" w:eastAsia="Arial" w:hAnsi="Arial" w:cs="Arial"/>
          <w:sz w:val="24"/>
          <w:szCs w:val="24"/>
        </w:rPr>
        <w:t>Se deben identificar títulos, subtítulos y número de página en el orden en que aparecen en los modelos de informes preliminar y definitivo.</w:t>
      </w:r>
    </w:p>
    <w:p w14:paraId="5610FD16" w14:textId="77777777" w:rsidR="005E6741" w:rsidRPr="005E6741" w:rsidRDefault="005E6741" w:rsidP="005E6741">
      <w:pPr>
        <w:spacing w:after="0" w:line="240" w:lineRule="auto"/>
        <w:contextualSpacing/>
        <w:jc w:val="both"/>
        <w:rPr>
          <w:rFonts w:ascii="Arial" w:eastAsia="Arial" w:hAnsi="Arial" w:cs="Arial"/>
          <w:sz w:val="24"/>
          <w:szCs w:val="24"/>
        </w:rPr>
      </w:pPr>
    </w:p>
    <w:p w14:paraId="64CA2815" w14:textId="77777777" w:rsidR="005E6741" w:rsidRPr="005E6741" w:rsidRDefault="005E6741" w:rsidP="005E6741">
      <w:pPr>
        <w:spacing w:after="0" w:line="240" w:lineRule="auto"/>
        <w:contextualSpacing/>
        <w:jc w:val="both"/>
        <w:rPr>
          <w:rFonts w:ascii="Arial" w:eastAsia="Arial" w:hAnsi="Arial" w:cs="Arial"/>
          <w:b/>
          <w:bCs/>
          <w:iCs/>
          <w:sz w:val="24"/>
          <w:szCs w:val="24"/>
          <w:lang w:val="es-ES"/>
        </w:rPr>
      </w:pPr>
      <w:bookmarkStart w:id="34" w:name="_Toc478720838"/>
      <w:bookmarkStart w:id="35" w:name="_Toc523408366"/>
      <w:r w:rsidRPr="005E6741">
        <w:rPr>
          <w:rFonts w:ascii="Arial" w:eastAsia="Arial" w:hAnsi="Arial" w:cs="Arial"/>
          <w:b/>
          <w:bCs/>
          <w:iCs/>
          <w:sz w:val="24"/>
          <w:szCs w:val="24"/>
          <w:lang w:val="es-ES"/>
        </w:rPr>
        <w:t>Antecedentes</w:t>
      </w:r>
      <w:bookmarkEnd w:id="34"/>
      <w:bookmarkEnd w:id="35"/>
    </w:p>
    <w:p w14:paraId="3A708778" w14:textId="77777777" w:rsidR="005E6741" w:rsidRPr="005E6741" w:rsidRDefault="005E6741" w:rsidP="005E6741">
      <w:pPr>
        <w:spacing w:after="0" w:line="240" w:lineRule="auto"/>
        <w:contextualSpacing/>
        <w:jc w:val="both"/>
        <w:rPr>
          <w:rFonts w:ascii="Arial" w:eastAsia="Arial" w:hAnsi="Arial" w:cs="Arial"/>
          <w:sz w:val="24"/>
          <w:szCs w:val="24"/>
          <w:lang w:val="es-ES"/>
        </w:rPr>
      </w:pPr>
    </w:p>
    <w:p w14:paraId="0A09D845" w14:textId="77777777" w:rsidR="005E6741" w:rsidRPr="005E6741" w:rsidRDefault="005E6741" w:rsidP="005E6741">
      <w:pPr>
        <w:spacing w:after="0" w:line="240" w:lineRule="auto"/>
        <w:contextualSpacing/>
        <w:jc w:val="both"/>
        <w:rPr>
          <w:rFonts w:ascii="Arial" w:eastAsia="Arial" w:hAnsi="Arial" w:cs="Arial"/>
          <w:sz w:val="24"/>
          <w:szCs w:val="24"/>
        </w:rPr>
      </w:pPr>
      <w:r w:rsidRPr="005E6741">
        <w:rPr>
          <w:rFonts w:ascii="Arial" w:eastAsia="Arial" w:hAnsi="Arial" w:cs="Arial"/>
          <w:sz w:val="24"/>
          <w:szCs w:val="24"/>
        </w:rPr>
        <w:t>El auditor puede proporcionar información básica para establecer el contexto para el mensaje general y para ayudar al lector a comprender los hallazgos y la importancia de los temas discutidos. La información de antecedentes apropiada puede incluir información sobre cómo funcionan los programas y las operaciones y su importancia, una descripción de las responsabilidades de la entidad auditada y la explicación de los términos.</w:t>
      </w:r>
      <w:r w:rsidRPr="005E6741">
        <w:rPr>
          <w:rFonts w:ascii="Arial" w:eastAsia="Arial" w:hAnsi="Arial" w:cs="Arial"/>
          <w:sz w:val="24"/>
          <w:szCs w:val="24"/>
          <w:vertAlign w:val="superscript"/>
        </w:rPr>
        <w:footnoteReference w:id="8"/>
      </w:r>
    </w:p>
    <w:p w14:paraId="36BA8218" w14:textId="77777777" w:rsidR="005E6741" w:rsidRPr="005E6741" w:rsidRDefault="005E6741" w:rsidP="005E6741">
      <w:pPr>
        <w:spacing w:after="0" w:line="240" w:lineRule="auto"/>
        <w:contextualSpacing/>
        <w:jc w:val="both"/>
        <w:rPr>
          <w:rFonts w:ascii="Arial" w:eastAsia="Arial" w:hAnsi="Arial" w:cs="Arial"/>
          <w:sz w:val="24"/>
          <w:szCs w:val="24"/>
        </w:rPr>
      </w:pPr>
    </w:p>
    <w:p w14:paraId="2C1DA0F2" w14:textId="77777777" w:rsidR="005E6741" w:rsidRPr="005E6741" w:rsidRDefault="005E6741" w:rsidP="005E6741">
      <w:pPr>
        <w:spacing w:after="0" w:line="240" w:lineRule="auto"/>
        <w:contextualSpacing/>
        <w:jc w:val="both"/>
        <w:rPr>
          <w:rFonts w:ascii="Arial" w:eastAsia="Arial" w:hAnsi="Arial" w:cs="Arial"/>
          <w:b/>
          <w:bCs/>
          <w:iCs/>
          <w:sz w:val="24"/>
          <w:szCs w:val="24"/>
          <w:lang w:val="es-ES"/>
        </w:rPr>
      </w:pPr>
      <w:bookmarkStart w:id="36" w:name="_Toc478720839"/>
      <w:bookmarkStart w:id="37" w:name="_Toc523408367"/>
      <w:r w:rsidRPr="005E6741">
        <w:rPr>
          <w:rFonts w:ascii="Arial" w:eastAsia="Arial" w:hAnsi="Arial" w:cs="Arial"/>
          <w:b/>
          <w:bCs/>
          <w:iCs/>
          <w:sz w:val="24"/>
          <w:szCs w:val="24"/>
          <w:lang w:val="es-ES"/>
        </w:rPr>
        <w:t>Carta de presentación de resultados</w:t>
      </w:r>
      <w:bookmarkEnd w:id="36"/>
      <w:bookmarkEnd w:id="37"/>
    </w:p>
    <w:p w14:paraId="07B42FAC" w14:textId="77777777" w:rsidR="005E6741" w:rsidRPr="005E6741" w:rsidRDefault="005E6741" w:rsidP="005E6741">
      <w:pPr>
        <w:spacing w:after="0" w:line="240" w:lineRule="auto"/>
        <w:contextualSpacing/>
        <w:jc w:val="both"/>
        <w:rPr>
          <w:rFonts w:ascii="Arial" w:eastAsia="Arial" w:hAnsi="Arial" w:cs="Arial"/>
          <w:sz w:val="24"/>
          <w:szCs w:val="24"/>
          <w:lang w:val="es-ES"/>
        </w:rPr>
      </w:pPr>
    </w:p>
    <w:p w14:paraId="26957F1A" w14:textId="77777777" w:rsidR="005E6741" w:rsidRPr="005E6741" w:rsidRDefault="005E6741" w:rsidP="005E6741">
      <w:pPr>
        <w:spacing w:after="0" w:line="240" w:lineRule="auto"/>
        <w:contextualSpacing/>
        <w:jc w:val="both"/>
        <w:rPr>
          <w:rFonts w:ascii="Arial" w:eastAsia="Arial" w:hAnsi="Arial" w:cs="Arial"/>
          <w:sz w:val="24"/>
          <w:szCs w:val="24"/>
        </w:rPr>
      </w:pPr>
      <w:r w:rsidRPr="005E6741">
        <w:rPr>
          <w:rFonts w:ascii="Arial" w:eastAsia="Arial" w:hAnsi="Arial" w:cs="Arial"/>
          <w:sz w:val="24"/>
          <w:szCs w:val="24"/>
        </w:rPr>
        <w:t xml:space="preserve">La carta de presentación de resultados incluye una breve descripción de los resultados obtenidos y un concepto sobre la evaluación de la gestión fiscal del asunto auditado, con el fin de determinar si las políticas, programas, planes, proyectos, acciones, </w:t>
      </w:r>
      <w:r w:rsidRPr="005E6741">
        <w:rPr>
          <w:rFonts w:ascii="Arial" w:eastAsia="Arial" w:hAnsi="Arial" w:cs="Arial"/>
          <w:sz w:val="24"/>
          <w:szCs w:val="24"/>
        </w:rPr>
        <w:lastRenderedPageBreak/>
        <w:t xml:space="preserve">sistemas, operaciones, actividades u organizaciones del ente sujeto del control fiscal operan acorde con los principios evaluados. </w:t>
      </w:r>
    </w:p>
    <w:p w14:paraId="5039C2F7" w14:textId="77777777" w:rsidR="005E6741" w:rsidRPr="005E6741" w:rsidRDefault="005E6741" w:rsidP="005E6741">
      <w:pPr>
        <w:spacing w:after="0" w:line="240" w:lineRule="auto"/>
        <w:contextualSpacing/>
        <w:jc w:val="both"/>
        <w:rPr>
          <w:rFonts w:ascii="Arial" w:eastAsia="Arial" w:hAnsi="Arial" w:cs="Arial"/>
          <w:sz w:val="24"/>
          <w:szCs w:val="24"/>
          <w:lang w:val="es-ES"/>
        </w:rPr>
      </w:pPr>
    </w:p>
    <w:p w14:paraId="52F95240" w14:textId="77777777" w:rsidR="005E6741" w:rsidRPr="005E6741" w:rsidRDefault="005E6741" w:rsidP="005E6741">
      <w:pPr>
        <w:spacing w:after="0" w:line="240" w:lineRule="auto"/>
        <w:contextualSpacing/>
        <w:jc w:val="both"/>
        <w:rPr>
          <w:rFonts w:ascii="Arial" w:eastAsia="Arial" w:hAnsi="Arial" w:cs="Arial"/>
          <w:sz w:val="24"/>
          <w:szCs w:val="24"/>
          <w:lang w:val="es-ES"/>
        </w:rPr>
      </w:pPr>
      <w:r w:rsidRPr="005E6741">
        <w:rPr>
          <w:rFonts w:ascii="Arial" w:eastAsia="Arial" w:hAnsi="Arial" w:cs="Arial"/>
          <w:sz w:val="24"/>
          <w:szCs w:val="24"/>
        </w:rPr>
        <w:t xml:space="preserve">En la carta de presentación se informará sobre la justificación de la realización de la auditoría, </w:t>
      </w:r>
      <w:r w:rsidRPr="005E6741">
        <w:rPr>
          <w:rFonts w:ascii="Arial" w:eastAsia="Arial" w:hAnsi="Arial" w:cs="Arial"/>
          <w:sz w:val="24"/>
          <w:szCs w:val="24"/>
          <w:lang w:val="es-ES"/>
        </w:rPr>
        <w:t>el asunto en cuestión, los principios evaluados, los objetivos, el enfoque y el alcance de la auditoría, la metodología (en forma resumida) y las limitaciones.</w:t>
      </w:r>
    </w:p>
    <w:p w14:paraId="41D536E5" w14:textId="77777777" w:rsidR="005E6741" w:rsidRPr="005E6741" w:rsidRDefault="005E6741" w:rsidP="005E6741">
      <w:pPr>
        <w:spacing w:after="0" w:line="240" w:lineRule="auto"/>
        <w:contextualSpacing/>
        <w:jc w:val="both"/>
        <w:rPr>
          <w:rFonts w:ascii="Arial" w:eastAsia="Arial" w:hAnsi="Arial" w:cs="Arial"/>
          <w:sz w:val="24"/>
          <w:szCs w:val="24"/>
          <w:lang w:val="es-ES"/>
        </w:rPr>
      </w:pPr>
    </w:p>
    <w:p w14:paraId="2BA7BA45" w14:textId="77777777" w:rsidR="005E6741" w:rsidRPr="005E6741" w:rsidRDefault="005E6741" w:rsidP="005E6741">
      <w:pPr>
        <w:spacing w:after="0" w:line="240" w:lineRule="auto"/>
        <w:contextualSpacing/>
        <w:jc w:val="both"/>
        <w:rPr>
          <w:rFonts w:ascii="Arial" w:eastAsia="Arial" w:hAnsi="Arial" w:cs="Arial"/>
          <w:sz w:val="24"/>
          <w:szCs w:val="24"/>
          <w:lang w:val="es-ES"/>
        </w:rPr>
      </w:pPr>
      <w:r w:rsidRPr="005E6741">
        <w:rPr>
          <w:rFonts w:ascii="Arial" w:eastAsia="Arial" w:hAnsi="Arial" w:cs="Arial"/>
          <w:sz w:val="24"/>
          <w:szCs w:val="24"/>
          <w:lang w:val="es-ES"/>
        </w:rPr>
        <w:t>Adicionalmente, se incluirán junto al concepto, acorde con los criterios señalados en el alcance de esta auditoría de desempeño, las principales observaciones, hallazgos y conclusiones, según corresponda a informe preliminar o definitivo; y se presentará el resultado de la evaluación de riesgos y mecanismos de control.</w:t>
      </w:r>
    </w:p>
    <w:p w14:paraId="5CA1C30E" w14:textId="77777777" w:rsidR="005E6741" w:rsidRPr="005E6741" w:rsidRDefault="005E6741" w:rsidP="005E6741">
      <w:pPr>
        <w:spacing w:after="0" w:line="240" w:lineRule="auto"/>
        <w:contextualSpacing/>
        <w:jc w:val="both"/>
        <w:rPr>
          <w:rFonts w:ascii="Arial" w:eastAsia="Arial" w:hAnsi="Arial" w:cs="Arial"/>
          <w:sz w:val="24"/>
          <w:szCs w:val="24"/>
          <w:lang w:val="es-ES"/>
        </w:rPr>
      </w:pPr>
    </w:p>
    <w:p w14:paraId="44C4CFB2" w14:textId="77777777" w:rsidR="005E6741" w:rsidRPr="005E6741" w:rsidRDefault="005E6741" w:rsidP="005E6741">
      <w:pPr>
        <w:spacing w:after="0" w:line="240" w:lineRule="auto"/>
        <w:contextualSpacing/>
        <w:jc w:val="both"/>
        <w:rPr>
          <w:rFonts w:ascii="Arial" w:eastAsia="Arial" w:hAnsi="Arial" w:cs="Arial"/>
          <w:sz w:val="24"/>
          <w:szCs w:val="24"/>
          <w:lang w:val="es-ES"/>
        </w:rPr>
      </w:pPr>
      <w:r w:rsidRPr="005E6741">
        <w:rPr>
          <w:rFonts w:ascii="Arial" w:eastAsia="Arial" w:hAnsi="Arial" w:cs="Arial"/>
          <w:sz w:val="24"/>
          <w:szCs w:val="24"/>
          <w:lang w:val="es-ES"/>
        </w:rPr>
        <w:t xml:space="preserve">La carta de presentación de resultados debe ser firmada por las respectivas instancias y fechada para los efectos de las acciones posteriores de auditoría establecida en el numeral </w:t>
      </w:r>
      <w:r w:rsidRPr="005E6741">
        <w:rPr>
          <w:rFonts w:ascii="Arial" w:eastAsia="Arial" w:hAnsi="Arial" w:cs="Arial"/>
          <w:color w:val="000000" w:themeColor="text1"/>
          <w:sz w:val="24"/>
          <w:shd w:val="clear" w:color="auto" w:fill="FFFFFF"/>
        </w:rPr>
        <w:t xml:space="preserve">1.3.2.4 del </w:t>
      </w:r>
      <w:r w:rsidRPr="005E6741">
        <w:rPr>
          <w:rFonts w:ascii="Arial" w:eastAsia="Arial" w:hAnsi="Arial" w:cs="Arial"/>
          <w:sz w:val="24"/>
          <w:szCs w:val="24"/>
          <w:lang w:val="es-ES"/>
        </w:rPr>
        <w:t>Capítulo 1 Principios, Fundamentos y Aspectos Generales para las Auditorías en las Contralorías Territoriales</w:t>
      </w:r>
      <w:r w:rsidRPr="005E6741">
        <w:rPr>
          <w:rFonts w:ascii="Arial" w:eastAsia="Arial" w:hAnsi="Arial" w:cs="Arial"/>
          <w:color w:val="FF0000"/>
          <w:sz w:val="24"/>
          <w:szCs w:val="24"/>
          <w:lang w:val="es-ES"/>
        </w:rPr>
        <w:t>.</w:t>
      </w:r>
    </w:p>
    <w:p w14:paraId="4D60B0D0" w14:textId="77777777" w:rsidR="005E6741" w:rsidRPr="005E6741" w:rsidRDefault="005E6741" w:rsidP="005E6741">
      <w:pPr>
        <w:spacing w:after="0" w:line="240" w:lineRule="auto"/>
        <w:contextualSpacing/>
        <w:jc w:val="both"/>
        <w:rPr>
          <w:rFonts w:ascii="Arial" w:eastAsia="Arial" w:hAnsi="Arial" w:cs="Arial"/>
          <w:sz w:val="24"/>
          <w:szCs w:val="24"/>
          <w:lang w:val="es-ES"/>
        </w:rPr>
      </w:pPr>
    </w:p>
    <w:p w14:paraId="116BEA8A" w14:textId="77777777" w:rsidR="005E6741" w:rsidRPr="005E6741" w:rsidRDefault="005E6741" w:rsidP="005E6741">
      <w:pPr>
        <w:spacing w:after="0" w:line="240" w:lineRule="auto"/>
        <w:contextualSpacing/>
        <w:jc w:val="both"/>
        <w:rPr>
          <w:rFonts w:ascii="Arial" w:eastAsia="Arial" w:hAnsi="Arial" w:cs="Arial"/>
          <w:sz w:val="24"/>
          <w:szCs w:val="24"/>
          <w:lang w:val="es-ES"/>
        </w:rPr>
      </w:pPr>
      <w:r w:rsidRPr="005E6741">
        <w:rPr>
          <w:rFonts w:ascii="Arial" w:eastAsia="Arial" w:hAnsi="Arial" w:cs="Arial"/>
          <w:sz w:val="24"/>
          <w:szCs w:val="24"/>
          <w:lang w:val="es-ES"/>
        </w:rPr>
        <w:t>Con el fin de informar en detalle las fuentes y criterios, y la metodología empleada para la recopilación y análisis de datos, y su relación con los objetivos y las preguntas, se incluirá un apéndice que hará parte del informe que podrá basarse en la matriz de planeación.</w:t>
      </w:r>
    </w:p>
    <w:p w14:paraId="741174D7" w14:textId="77777777" w:rsidR="005E6741" w:rsidRPr="005E6741" w:rsidRDefault="005E6741" w:rsidP="005E6741">
      <w:pPr>
        <w:spacing w:after="0" w:line="240" w:lineRule="auto"/>
        <w:contextualSpacing/>
        <w:jc w:val="both"/>
        <w:rPr>
          <w:rFonts w:ascii="Arial" w:eastAsia="Arial" w:hAnsi="Arial" w:cs="Arial"/>
          <w:sz w:val="24"/>
          <w:szCs w:val="24"/>
          <w:lang w:val="es-ES"/>
        </w:rPr>
      </w:pPr>
    </w:p>
    <w:p w14:paraId="5CBC4B99" w14:textId="77777777" w:rsidR="005E6741" w:rsidRPr="005E6741" w:rsidRDefault="005E6741" w:rsidP="005E6741">
      <w:pPr>
        <w:spacing w:after="0" w:line="240" w:lineRule="auto"/>
        <w:contextualSpacing/>
        <w:jc w:val="both"/>
        <w:rPr>
          <w:rFonts w:ascii="Arial" w:eastAsia="Arial" w:hAnsi="Arial" w:cs="Arial"/>
          <w:sz w:val="24"/>
          <w:szCs w:val="24"/>
          <w:lang w:val="es-ES"/>
        </w:rPr>
      </w:pPr>
      <w:r w:rsidRPr="005E6741">
        <w:rPr>
          <w:rFonts w:ascii="Arial" w:eastAsia="Arial" w:hAnsi="Arial" w:cs="Arial"/>
          <w:sz w:val="24"/>
          <w:szCs w:val="24"/>
          <w:lang w:val="es-ES"/>
        </w:rPr>
        <w:t>Se incorporarán las limitaciones significativas que afectaron el cumplimiento de los objetivos de la auditoría, la respuesta a las preguntas o hipótesis formuladas, el alcance, la metodología o los datos reunidos, a fin de poder interpretar razonablemente los hallazgos y conclusiones del informe sin inducir a error.</w:t>
      </w:r>
      <w:r w:rsidRPr="005E6741">
        <w:rPr>
          <w:rFonts w:ascii="Arial" w:eastAsia="Arial" w:hAnsi="Arial" w:cs="Arial"/>
          <w:sz w:val="24"/>
          <w:szCs w:val="24"/>
          <w:vertAlign w:val="superscript"/>
          <w:lang w:val="es-ES"/>
        </w:rPr>
        <w:footnoteReference w:id="9"/>
      </w:r>
      <w:r w:rsidRPr="005E6741">
        <w:rPr>
          <w:rFonts w:ascii="Arial" w:eastAsia="Arial" w:hAnsi="Arial" w:cs="Arial"/>
          <w:sz w:val="24"/>
          <w:szCs w:val="24"/>
          <w:lang w:val="es-ES"/>
        </w:rPr>
        <w:t xml:space="preserve"> </w:t>
      </w:r>
    </w:p>
    <w:p w14:paraId="3EAD1136" w14:textId="77777777" w:rsidR="005E6741" w:rsidRPr="005E6741" w:rsidRDefault="005E6741" w:rsidP="005E6741">
      <w:pPr>
        <w:spacing w:after="0" w:line="240" w:lineRule="auto"/>
        <w:contextualSpacing/>
        <w:jc w:val="both"/>
        <w:rPr>
          <w:rFonts w:ascii="Arial" w:eastAsia="Arial" w:hAnsi="Arial" w:cs="Arial"/>
          <w:sz w:val="24"/>
          <w:szCs w:val="24"/>
          <w:lang w:val="es-ES"/>
        </w:rPr>
      </w:pPr>
    </w:p>
    <w:p w14:paraId="107A1C49" w14:textId="77777777" w:rsidR="005E6741" w:rsidRPr="005E6741" w:rsidRDefault="005E6741" w:rsidP="005E6741">
      <w:pPr>
        <w:spacing w:after="0" w:line="240" w:lineRule="auto"/>
        <w:contextualSpacing/>
        <w:jc w:val="both"/>
        <w:rPr>
          <w:rFonts w:ascii="Arial" w:eastAsia="Arial" w:hAnsi="Arial" w:cs="Arial"/>
          <w:b/>
          <w:bCs/>
          <w:iCs/>
          <w:sz w:val="24"/>
          <w:szCs w:val="24"/>
        </w:rPr>
      </w:pPr>
      <w:bookmarkStart w:id="38" w:name="_Toc478720840"/>
      <w:bookmarkStart w:id="39" w:name="_Toc523408368"/>
      <w:r w:rsidRPr="005E6741">
        <w:rPr>
          <w:rFonts w:ascii="Arial" w:eastAsia="Arial" w:hAnsi="Arial" w:cs="Arial"/>
          <w:b/>
          <w:bCs/>
          <w:iCs/>
          <w:sz w:val="24"/>
          <w:szCs w:val="24"/>
        </w:rPr>
        <w:t>Resultados de auditoría</w:t>
      </w:r>
      <w:bookmarkEnd w:id="38"/>
      <w:bookmarkEnd w:id="39"/>
    </w:p>
    <w:p w14:paraId="379BE3ED" w14:textId="77777777" w:rsidR="005E6741" w:rsidRPr="005E6741" w:rsidRDefault="005E6741" w:rsidP="005E6741">
      <w:pPr>
        <w:spacing w:after="0" w:line="240" w:lineRule="auto"/>
        <w:contextualSpacing/>
        <w:jc w:val="both"/>
        <w:rPr>
          <w:rFonts w:ascii="Arial" w:eastAsia="Arial" w:hAnsi="Arial" w:cs="Arial"/>
          <w:sz w:val="24"/>
          <w:szCs w:val="24"/>
        </w:rPr>
      </w:pPr>
    </w:p>
    <w:p w14:paraId="7283D8E8" w14:textId="77777777" w:rsidR="005E6741" w:rsidRPr="005E6741" w:rsidRDefault="005E6741" w:rsidP="005E6741">
      <w:pPr>
        <w:spacing w:after="0" w:line="240" w:lineRule="auto"/>
        <w:contextualSpacing/>
        <w:jc w:val="both"/>
        <w:rPr>
          <w:rFonts w:ascii="Arial" w:eastAsia="Arial" w:hAnsi="Arial" w:cs="Arial"/>
          <w:sz w:val="24"/>
          <w:szCs w:val="24"/>
        </w:rPr>
      </w:pPr>
      <w:r w:rsidRPr="005E6741">
        <w:rPr>
          <w:rFonts w:ascii="Arial" w:eastAsia="Arial" w:hAnsi="Arial" w:cs="Arial"/>
          <w:sz w:val="24"/>
          <w:szCs w:val="24"/>
        </w:rPr>
        <w:t xml:space="preserve">Son capítulos sobre cada uno de los objetivos específicos, preguntas de auditoría y sus hallazgos, los cuales se deben presentar en el orden temático del plan de trabajo, partiendo de lo general a lo particular: </w:t>
      </w:r>
    </w:p>
    <w:p w14:paraId="47252601" w14:textId="77777777" w:rsidR="005E6741" w:rsidRPr="005E6741" w:rsidRDefault="005E6741" w:rsidP="005E6741">
      <w:pPr>
        <w:spacing w:after="0" w:line="240" w:lineRule="auto"/>
        <w:contextualSpacing/>
        <w:jc w:val="both"/>
        <w:rPr>
          <w:rFonts w:ascii="Arial" w:eastAsia="Arial" w:hAnsi="Arial" w:cs="Arial"/>
          <w:sz w:val="24"/>
          <w:szCs w:val="24"/>
        </w:rPr>
      </w:pPr>
    </w:p>
    <w:p w14:paraId="772FD997" w14:textId="77777777" w:rsidR="005E6741" w:rsidRPr="005E6741" w:rsidRDefault="005E6741" w:rsidP="005E6741">
      <w:pPr>
        <w:numPr>
          <w:ilvl w:val="0"/>
          <w:numId w:val="4"/>
        </w:numPr>
        <w:spacing w:after="0" w:line="240" w:lineRule="auto"/>
        <w:contextualSpacing/>
        <w:jc w:val="both"/>
        <w:rPr>
          <w:rFonts w:ascii="Arial" w:eastAsia="Arial" w:hAnsi="Arial" w:cs="Arial"/>
          <w:b/>
          <w:sz w:val="24"/>
          <w:szCs w:val="24"/>
        </w:rPr>
      </w:pPr>
      <w:bookmarkStart w:id="40" w:name="_Toc477525003"/>
      <w:bookmarkStart w:id="41" w:name="_Toc477525005"/>
      <w:bookmarkStart w:id="42" w:name="_Toc523408369"/>
      <w:bookmarkEnd w:id="40"/>
      <w:bookmarkEnd w:id="41"/>
      <w:r w:rsidRPr="005E6741">
        <w:rPr>
          <w:rFonts w:ascii="Arial" w:eastAsia="Arial" w:hAnsi="Arial" w:cs="Arial"/>
          <w:b/>
          <w:sz w:val="24"/>
          <w:szCs w:val="24"/>
        </w:rPr>
        <w:t>Objetivos específicos y preguntas de auditoría</w:t>
      </w:r>
      <w:bookmarkEnd w:id="42"/>
    </w:p>
    <w:p w14:paraId="01BB5EE9" w14:textId="77777777" w:rsidR="005E6741" w:rsidRPr="005E6741" w:rsidRDefault="005E6741" w:rsidP="005E6741">
      <w:pPr>
        <w:spacing w:after="0" w:line="240" w:lineRule="auto"/>
        <w:contextualSpacing/>
        <w:jc w:val="both"/>
        <w:rPr>
          <w:rFonts w:ascii="Arial" w:eastAsia="Arial" w:hAnsi="Arial" w:cs="Arial"/>
          <w:sz w:val="24"/>
          <w:szCs w:val="24"/>
          <w:lang w:val="es-ES"/>
        </w:rPr>
      </w:pPr>
    </w:p>
    <w:p w14:paraId="0C34B73C" w14:textId="77777777" w:rsidR="005E6741" w:rsidRPr="006533BA" w:rsidRDefault="005E6741" w:rsidP="005E6741">
      <w:pPr>
        <w:spacing w:after="0" w:line="240" w:lineRule="auto"/>
        <w:contextualSpacing/>
        <w:jc w:val="both"/>
        <w:rPr>
          <w:rFonts w:ascii="Arial" w:eastAsia="Arial" w:hAnsi="Arial" w:cs="Arial"/>
          <w:sz w:val="24"/>
          <w:szCs w:val="24"/>
          <w:lang w:val="es-ES"/>
        </w:rPr>
      </w:pPr>
      <w:r w:rsidRPr="006533BA">
        <w:rPr>
          <w:rFonts w:ascii="Arial" w:eastAsia="Arial" w:hAnsi="Arial" w:cs="Arial"/>
          <w:sz w:val="24"/>
          <w:szCs w:val="24"/>
          <w:lang w:val="es-ES"/>
        </w:rPr>
        <w:t>El informe debe incluir los objetivos y preguntas de auditoría y debe responder claramente las preguntas de auditoría o explicar por qué</w:t>
      </w:r>
      <w:r w:rsidR="006533BA" w:rsidRPr="006533BA">
        <w:rPr>
          <w:rFonts w:ascii="Arial" w:eastAsia="Arial" w:hAnsi="Arial" w:cs="Arial"/>
          <w:sz w:val="24"/>
          <w:szCs w:val="24"/>
          <w:lang w:val="es-ES"/>
        </w:rPr>
        <w:t>,</w:t>
      </w:r>
      <w:r w:rsidRPr="006533BA">
        <w:rPr>
          <w:rFonts w:ascii="Arial" w:eastAsia="Arial" w:hAnsi="Arial" w:cs="Arial"/>
          <w:sz w:val="24"/>
          <w:szCs w:val="24"/>
          <w:lang w:val="es-ES"/>
        </w:rPr>
        <w:t xml:space="preserve"> no fue posible </w:t>
      </w:r>
      <w:r w:rsidR="006533BA" w:rsidRPr="006533BA">
        <w:rPr>
          <w:rFonts w:ascii="Arial" w:eastAsia="Arial" w:hAnsi="Arial" w:cs="Arial"/>
          <w:sz w:val="24"/>
          <w:szCs w:val="24"/>
          <w:lang w:val="es-ES"/>
        </w:rPr>
        <w:t>obtener respuesta.</w:t>
      </w:r>
      <w:r w:rsidRPr="006533BA">
        <w:rPr>
          <w:rFonts w:ascii="Arial" w:eastAsia="Arial" w:hAnsi="Arial" w:cs="Arial"/>
          <w:sz w:val="24"/>
          <w:szCs w:val="24"/>
          <w:lang w:val="es-ES"/>
        </w:rPr>
        <w:t xml:space="preserve"> Alternativamente, los auditores deben considerar reformular las preguntas de auditoría para ajustarse a la evidencia de auditoría obtenida y así estar en la posición donde las preguntas de auditoría puedan ser contestadas.</w:t>
      </w:r>
      <w:r w:rsidRPr="006533BA">
        <w:rPr>
          <w:rFonts w:ascii="Arial" w:eastAsia="Arial" w:hAnsi="Arial" w:cs="Arial"/>
          <w:sz w:val="24"/>
          <w:szCs w:val="24"/>
          <w:vertAlign w:val="superscript"/>
          <w:lang w:val="es-ES"/>
        </w:rPr>
        <w:footnoteReference w:id="10"/>
      </w:r>
    </w:p>
    <w:p w14:paraId="5D66412E" w14:textId="77777777" w:rsidR="005E6741" w:rsidRDefault="005E6741" w:rsidP="005E6741">
      <w:pPr>
        <w:spacing w:after="0" w:line="240" w:lineRule="auto"/>
        <w:contextualSpacing/>
        <w:jc w:val="both"/>
        <w:rPr>
          <w:rFonts w:ascii="Arial" w:eastAsia="Arial" w:hAnsi="Arial" w:cs="Arial"/>
          <w:sz w:val="24"/>
          <w:szCs w:val="24"/>
          <w:lang w:val="es-ES"/>
        </w:rPr>
      </w:pPr>
    </w:p>
    <w:p w14:paraId="434ED1FE" w14:textId="77777777" w:rsidR="005E6741" w:rsidRPr="006533BA" w:rsidRDefault="005E6741" w:rsidP="005E6741">
      <w:pPr>
        <w:numPr>
          <w:ilvl w:val="0"/>
          <w:numId w:val="4"/>
        </w:numPr>
        <w:spacing w:after="0" w:line="240" w:lineRule="auto"/>
        <w:ind w:left="567" w:hanging="567"/>
        <w:contextualSpacing/>
        <w:jc w:val="both"/>
        <w:rPr>
          <w:rFonts w:ascii="Arial" w:eastAsia="Arial" w:hAnsi="Arial" w:cs="Arial"/>
          <w:b/>
          <w:sz w:val="24"/>
          <w:szCs w:val="24"/>
        </w:rPr>
      </w:pPr>
      <w:bookmarkStart w:id="43" w:name="_Toc477525009"/>
      <w:bookmarkStart w:id="44" w:name="_Toc477525010"/>
      <w:bookmarkStart w:id="45" w:name="_Toc477525012"/>
      <w:bookmarkStart w:id="46" w:name="_Toc477525013"/>
      <w:bookmarkStart w:id="47" w:name="_Toc523408370"/>
      <w:bookmarkEnd w:id="43"/>
      <w:bookmarkEnd w:id="44"/>
      <w:bookmarkEnd w:id="45"/>
      <w:bookmarkEnd w:id="46"/>
      <w:r w:rsidRPr="006533BA">
        <w:rPr>
          <w:rFonts w:ascii="Arial" w:eastAsia="Arial" w:hAnsi="Arial" w:cs="Arial"/>
          <w:b/>
          <w:sz w:val="24"/>
          <w:szCs w:val="24"/>
        </w:rPr>
        <w:t>Observaciones o hallazgos</w:t>
      </w:r>
      <w:bookmarkEnd w:id="47"/>
    </w:p>
    <w:p w14:paraId="41DAC953" w14:textId="77777777" w:rsidR="005E6741" w:rsidRPr="005E6741" w:rsidRDefault="005E6741" w:rsidP="005E6741">
      <w:pPr>
        <w:spacing w:after="0" w:line="240" w:lineRule="auto"/>
        <w:contextualSpacing/>
        <w:jc w:val="both"/>
        <w:rPr>
          <w:rFonts w:ascii="Arial" w:eastAsia="Arial" w:hAnsi="Arial" w:cs="Arial"/>
          <w:sz w:val="24"/>
          <w:szCs w:val="24"/>
          <w:highlight w:val="cyan"/>
          <w:lang w:val="es-ES"/>
        </w:rPr>
      </w:pPr>
    </w:p>
    <w:p w14:paraId="016A5D02" w14:textId="77777777" w:rsidR="005E6741" w:rsidRPr="006533BA" w:rsidRDefault="005E6741" w:rsidP="005E6741">
      <w:pPr>
        <w:spacing w:after="0" w:line="240" w:lineRule="auto"/>
        <w:contextualSpacing/>
        <w:jc w:val="both"/>
        <w:rPr>
          <w:rFonts w:ascii="Arial" w:eastAsia="Calibri" w:hAnsi="Arial" w:cs="Arial"/>
          <w:sz w:val="24"/>
          <w:szCs w:val="24"/>
        </w:rPr>
      </w:pPr>
      <w:r w:rsidRPr="006533BA">
        <w:rPr>
          <w:rFonts w:ascii="Arial" w:eastAsia="Arial" w:hAnsi="Arial" w:cs="Arial"/>
          <w:sz w:val="24"/>
          <w:szCs w:val="24"/>
          <w:lang w:val="es-ES"/>
        </w:rPr>
        <w:t xml:space="preserve">Las observaciones de auditoria son </w:t>
      </w:r>
      <w:r w:rsidRPr="006533BA">
        <w:rPr>
          <w:rFonts w:ascii="Arial" w:eastAsia="Calibri" w:hAnsi="Arial" w:cs="Arial"/>
          <w:sz w:val="24"/>
          <w:szCs w:val="24"/>
        </w:rPr>
        <w:t xml:space="preserve">hechos relevantes que se constituyen en un resultado determinante en la evaluación de un asunto en particular, al comparar la condición (situación detectada - Ser) con el criterio [deber ser - Norma]. </w:t>
      </w:r>
    </w:p>
    <w:p w14:paraId="687EBFC2" w14:textId="77777777" w:rsidR="005E6741" w:rsidRPr="006533BA" w:rsidRDefault="005E6741" w:rsidP="005E6741">
      <w:pPr>
        <w:spacing w:after="0" w:line="240" w:lineRule="auto"/>
        <w:contextualSpacing/>
        <w:jc w:val="both"/>
        <w:rPr>
          <w:rFonts w:ascii="Arial" w:eastAsia="Calibri" w:hAnsi="Arial" w:cs="Arial"/>
          <w:sz w:val="24"/>
          <w:szCs w:val="24"/>
        </w:rPr>
      </w:pPr>
    </w:p>
    <w:p w14:paraId="618F71DB" w14:textId="77777777" w:rsidR="005E6741" w:rsidRPr="006533BA" w:rsidRDefault="005E6741" w:rsidP="005E6741">
      <w:pPr>
        <w:spacing w:after="0" w:line="240" w:lineRule="auto"/>
        <w:contextualSpacing/>
        <w:jc w:val="both"/>
        <w:rPr>
          <w:rFonts w:ascii="Arial" w:eastAsia="Arial" w:hAnsi="Arial" w:cs="Arial"/>
          <w:sz w:val="24"/>
          <w:szCs w:val="24"/>
          <w:lang w:val="es-ES"/>
        </w:rPr>
      </w:pPr>
      <w:r w:rsidRPr="006533BA">
        <w:rPr>
          <w:rFonts w:ascii="Arial" w:eastAsia="Calibri" w:hAnsi="Arial" w:cs="Arial"/>
          <w:sz w:val="24"/>
          <w:szCs w:val="24"/>
        </w:rPr>
        <w:t>Igualmente, es una situación determinada al aplicar pruebas de auditoría que se complementará estableciendo sus causas (o razones por las cuales se da la condición, es decir, el motivo por el que no se cumple con el criterio) y efectos (resultados adversos, reales o potenciales, que resultan de la condición encontrada), comunicada el informe preliminar de auditoría, el cual una vez validado en mesa de trabajo (fase de ejecución - papeles de trabajo), con base en la respuesta o descargos presentados por el sujeto de vigilancia y control fiscal, se configura o no como hallazgo de auditoría (fase de informe – análisis de respuesta informe preliminar).Todas las observaciones son de carácter administrativo</w:t>
      </w:r>
      <w:r w:rsidR="006533BA" w:rsidRPr="006533BA">
        <w:rPr>
          <w:rFonts w:ascii="Arial" w:eastAsia="Calibri" w:hAnsi="Arial" w:cs="Arial"/>
          <w:sz w:val="24"/>
          <w:szCs w:val="24"/>
        </w:rPr>
        <w:t>.</w:t>
      </w:r>
    </w:p>
    <w:p w14:paraId="570FD7F1" w14:textId="77777777" w:rsidR="005E6741" w:rsidRPr="005E6741" w:rsidRDefault="005E6741" w:rsidP="005E6741">
      <w:pPr>
        <w:spacing w:after="0" w:line="240" w:lineRule="auto"/>
        <w:contextualSpacing/>
        <w:jc w:val="both"/>
        <w:rPr>
          <w:rFonts w:ascii="Arial" w:eastAsia="Arial" w:hAnsi="Arial" w:cs="Arial"/>
          <w:sz w:val="24"/>
          <w:szCs w:val="24"/>
          <w:highlight w:val="cyan"/>
          <w:lang w:val="es-ES"/>
        </w:rPr>
      </w:pPr>
    </w:p>
    <w:p w14:paraId="15DC1C49" w14:textId="77777777" w:rsidR="005E6741" w:rsidRPr="005E6741" w:rsidRDefault="005E6741" w:rsidP="005E6741">
      <w:pPr>
        <w:spacing w:after="0" w:line="240" w:lineRule="auto"/>
        <w:contextualSpacing/>
        <w:jc w:val="both"/>
        <w:rPr>
          <w:rFonts w:ascii="Arial" w:eastAsia="Arial" w:hAnsi="Arial" w:cs="Arial"/>
          <w:sz w:val="24"/>
          <w:szCs w:val="24"/>
        </w:rPr>
      </w:pPr>
      <w:r w:rsidRPr="006533BA">
        <w:rPr>
          <w:rFonts w:ascii="Arial" w:eastAsia="Arial" w:hAnsi="Arial" w:cs="Times New Roman"/>
          <w:sz w:val="24"/>
          <w:lang w:val="es-ES"/>
        </w:rPr>
        <w:t>Una vez logrado el consenso en mesa de trabajo frente al análisis y alcance de las observaciones, que deben ser plasmadas en el documento de informe preliminar o carta de observaciones donde se incluya un acápite especial de conclusiones, deberán ser comunicadas al auditado, advirtiéndole que es la única oportunidad para que presente los argumentos y soportes que permitan desvirtuar la observación.  Surtido este momento, se procede a la configuración de hallazgos de ser esto necesario.</w:t>
      </w:r>
    </w:p>
    <w:p w14:paraId="3835C6EE" w14:textId="77777777" w:rsidR="005E6741" w:rsidRPr="005E6741" w:rsidRDefault="005E6741" w:rsidP="005E6741">
      <w:pPr>
        <w:spacing w:after="0" w:line="240" w:lineRule="auto"/>
        <w:ind w:left="360"/>
        <w:contextualSpacing/>
        <w:jc w:val="both"/>
        <w:rPr>
          <w:rFonts w:ascii="Arial" w:eastAsia="Arial" w:hAnsi="Arial" w:cs="Arial"/>
          <w:b/>
          <w:i/>
          <w:sz w:val="24"/>
          <w:szCs w:val="24"/>
        </w:rPr>
      </w:pPr>
    </w:p>
    <w:p w14:paraId="021D6AF6" w14:textId="77777777" w:rsidR="005E6741" w:rsidRPr="005E6741" w:rsidRDefault="005E6741" w:rsidP="005E6741">
      <w:pPr>
        <w:spacing w:after="0" w:line="240" w:lineRule="auto"/>
        <w:contextualSpacing/>
        <w:jc w:val="both"/>
        <w:rPr>
          <w:rFonts w:ascii="Arial" w:eastAsia="Arial" w:hAnsi="Arial" w:cs="Arial"/>
          <w:sz w:val="24"/>
          <w:szCs w:val="24"/>
          <w:lang w:val="es-ES"/>
        </w:rPr>
      </w:pPr>
      <w:r w:rsidRPr="005E6741">
        <w:rPr>
          <w:rFonts w:ascii="Arial" w:eastAsia="Arial" w:hAnsi="Arial" w:cs="Arial"/>
          <w:sz w:val="24"/>
          <w:szCs w:val="24"/>
          <w:lang w:val="es-ES"/>
        </w:rPr>
        <w:t>Los resultados   de la auditoría tienen que ponerse en perspectiva, y tiene que asegurarse la congruencia entre el (los) objetivo(s) de auditoría, las preguntas de auditoría, las observaciones, los hallazgos y conclusiones de auditoría</w:t>
      </w:r>
      <w:r w:rsidRPr="005E6741">
        <w:rPr>
          <w:rFonts w:ascii="Arial" w:eastAsia="Arial" w:hAnsi="Arial" w:cs="Arial"/>
          <w:sz w:val="24"/>
          <w:szCs w:val="24"/>
          <w:vertAlign w:val="superscript"/>
          <w:lang w:val="es-ES"/>
        </w:rPr>
        <w:footnoteReference w:id="11"/>
      </w:r>
      <w:r w:rsidRPr="005E6741">
        <w:rPr>
          <w:rFonts w:ascii="Arial" w:eastAsia="Arial" w:hAnsi="Arial" w:cs="Arial"/>
          <w:sz w:val="24"/>
          <w:szCs w:val="24"/>
          <w:lang w:val="es-ES"/>
        </w:rPr>
        <w:t>.</w:t>
      </w:r>
    </w:p>
    <w:p w14:paraId="3D9D1252" w14:textId="77777777" w:rsidR="005E6741" w:rsidRPr="005E6741" w:rsidRDefault="005E6741" w:rsidP="005E6741">
      <w:pPr>
        <w:spacing w:after="0" w:line="240" w:lineRule="auto"/>
        <w:contextualSpacing/>
        <w:jc w:val="both"/>
        <w:rPr>
          <w:rFonts w:ascii="Arial" w:eastAsia="Arial" w:hAnsi="Arial" w:cs="Arial"/>
          <w:sz w:val="24"/>
          <w:szCs w:val="24"/>
          <w:lang w:val="es-ES"/>
        </w:rPr>
      </w:pPr>
    </w:p>
    <w:p w14:paraId="4DD49B0C" w14:textId="77777777" w:rsidR="005E6741" w:rsidRPr="005E6741" w:rsidRDefault="005E6741" w:rsidP="005E6741">
      <w:pPr>
        <w:spacing w:after="0" w:line="240" w:lineRule="auto"/>
        <w:contextualSpacing/>
        <w:jc w:val="both"/>
        <w:rPr>
          <w:rFonts w:ascii="Arial" w:eastAsia="Arial" w:hAnsi="Arial" w:cs="Arial"/>
          <w:sz w:val="24"/>
          <w:szCs w:val="24"/>
          <w:lang w:val="es-ES"/>
        </w:rPr>
      </w:pPr>
      <w:r w:rsidRPr="005E6741">
        <w:rPr>
          <w:rFonts w:ascii="Arial" w:eastAsia="Arial" w:hAnsi="Arial" w:cs="Arial"/>
          <w:sz w:val="24"/>
          <w:szCs w:val="24"/>
          <w:lang w:val="es-ES"/>
        </w:rPr>
        <w:t>Las observaciones o hallazgos que se incluyen en el informe serán los determinados en la matriz de observaciones y hallazgos, y se presentarán en orden de importancia, conservando la estructura (criterio y sus fuentes, condición - narración de la situación, desviación o el hecho determinado, causa y efecto); así mismo, se debe hacer alusión sobre el procedimiento de recolección y análisis de datos del que se desprende el hallazgo, y se identificara la(s) entidad(es) competente (s) con el fin de facilitar la suscripción y seguimiento del plan de mejoramiento.</w:t>
      </w:r>
    </w:p>
    <w:p w14:paraId="704D023C" w14:textId="77777777" w:rsidR="005E6741" w:rsidRPr="005E6741" w:rsidRDefault="005E6741" w:rsidP="005E6741">
      <w:pPr>
        <w:spacing w:after="0" w:line="240" w:lineRule="auto"/>
        <w:ind w:left="360"/>
        <w:contextualSpacing/>
        <w:jc w:val="both"/>
        <w:rPr>
          <w:rFonts w:ascii="Arial" w:eastAsia="Arial" w:hAnsi="Arial" w:cs="Arial"/>
          <w:sz w:val="24"/>
          <w:szCs w:val="24"/>
          <w:lang w:val="es-ES"/>
        </w:rPr>
      </w:pPr>
    </w:p>
    <w:p w14:paraId="555BA0B2" w14:textId="77777777" w:rsidR="005E6741" w:rsidRPr="005E6741" w:rsidRDefault="005E6741" w:rsidP="005E6741">
      <w:pPr>
        <w:spacing w:after="0" w:line="240" w:lineRule="auto"/>
        <w:contextualSpacing/>
        <w:jc w:val="both"/>
        <w:rPr>
          <w:rFonts w:ascii="Arial" w:eastAsia="Arial" w:hAnsi="Arial" w:cs="Arial"/>
          <w:sz w:val="24"/>
          <w:szCs w:val="24"/>
          <w:lang w:val="es-ES"/>
        </w:rPr>
      </w:pPr>
      <w:r w:rsidRPr="005E6741">
        <w:rPr>
          <w:rFonts w:ascii="Arial" w:eastAsia="Arial" w:hAnsi="Arial" w:cs="Arial"/>
          <w:sz w:val="24"/>
          <w:szCs w:val="24"/>
          <w:lang w:val="es-ES"/>
        </w:rPr>
        <w:t>Cuando los hallazgos del informe provengan de observaciones en las cuales los sujetos de control o entes auditados, en su respuesta argumentaron no estar de acuerdo, en el informe se incluirá una síntesis de la respuesta y del análisis efectuado por el equipo auditor.</w:t>
      </w:r>
    </w:p>
    <w:p w14:paraId="29D7E2F1" w14:textId="77777777" w:rsidR="006533BA" w:rsidRPr="005E6741" w:rsidRDefault="006533BA" w:rsidP="005E6741">
      <w:pPr>
        <w:spacing w:after="0" w:line="240" w:lineRule="auto"/>
        <w:ind w:left="360"/>
        <w:contextualSpacing/>
        <w:jc w:val="both"/>
        <w:rPr>
          <w:rFonts w:ascii="Arial" w:eastAsia="Arial" w:hAnsi="Arial" w:cs="Arial"/>
          <w:sz w:val="24"/>
          <w:szCs w:val="24"/>
          <w:lang w:val="es-ES"/>
        </w:rPr>
      </w:pPr>
    </w:p>
    <w:p w14:paraId="5A2A051A" w14:textId="77777777" w:rsidR="005E6741" w:rsidRPr="005E6741" w:rsidRDefault="005E6741" w:rsidP="005E6741">
      <w:pPr>
        <w:spacing w:after="0" w:line="240" w:lineRule="auto"/>
        <w:contextualSpacing/>
        <w:jc w:val="both"/>
        <w:rPr>
          <w:rFonts w:ascii="Arial" w:eastAsia="Arial" w:hAnsi="Arial" w:cs="Arial"/>
          <w:b/>
          <w:bCs/>
          <w:i/>
          <w:iCs/>
          <w:sz w:val="24"/>
          <w:szCs w:val="24"/>
          <w:lang w:val="es-ES"/>
        </w:rPr>
      </w:pPr>
      <w:bookmarkStart w:id="48" w:name="_Toc477525015"/>
      <w:bookmarkStart w:id="49" w:name="_Toc523408371"/>
      <w:bookmarkEnd w:id="48"/>
      <w:r w:rsidRPr="005E6741">
        <w:rPr>
          <w:rFonts w:ascii="Arial" w:eastAsia="Arial" w:hAnsi="Arial" w:cs="Arial"/>
          <w:b/>
          <w:bCs/>
          <w:sz w:val="24"/>
          <w:szCs w:val="24"/>
        </w:rPr>
        <w:t>Conclusiones</w:t>
      </w:r>
      <w:bookmarkEnd w:id="49"/>
    </w:p>
    <w:p w14:paraId="19129036" w14:textId="77777777" w:rsidR="005E6741" w:rsidRPr="005E6741" w:rsidRDefault="005E6741" w:rsidP="005E6741">
      <w:pPr>
        <w:spacing w:after="0" w:line="240" w:lineRule="auto"/>
        <w:contextualSpacing/>
        <w:jc w:val="both"/>
        <w:rPr>
          <w:rFonts w:ascii="Arial" w:eastAsia="Arial" w:hAnsi="Arial" w:cs="Arial"/>
          <w:sz w:val="24"/>
          <w:szCs w:val="24"/>
          <w:lang w:val="es-ES"/>
        </w:rPr>
      </w:pPr>
    </w:p>
    <w:p w14:paraId="78333251" w14:textId="77777777" w:rsidR="005E6741" w:rsidRPr="005E6741" w:rsidRDefault="005E6741" w:rsidP="005E6741">
      <w:pPr>
        <w:spacing w:after="0" w:line="240" w:lineRule="auto"/>
        <w:contextualSpacing/>
        <w:jc w:val="both"/>
        <w:rPr>
          <w:rFonts w:ascii="Arial" w:eastAsia="Arial" w:hAnsi="Arial" w:cs="Arial"/>
          <w:sz w:val="24"/>
          <w:szCs w:val="24"/>
          <w:lang w:val="es-ES"/>
        </w:rPr>
      </w:pPr>
      <w:r w:rsidRPr="005E6741">
        <w:rPr>
          <w:rFonts w:ascii="Arial" w:eastAsia="Arial" w:hAnsi="Arial" w:cs="Arial"/>
          <w:sz w:val="24"/>
          <w:szCs w:val="24"/>
          <w:lang w:val="es-ES"/>
        </w:rPr>
        <w:lastRenderedPageBreak/>
        <w:t>El principal propósito de esta sección del informe es proporcionar respuestas claras (conclusiones) a las preguntas de auditoría. Es de recordar que las conclusiones están basadas en los hallazgos y no son sólo un resumen de los resultados</w:t>
      </w:r>
      <w:r w:rsidRPr="005E6741">
        <w:rPr>
          <w:rFonts w:ascii="Arial" w:eastAsia="Arial" w:hAnsi="Arial" w:cs="Arial"/>
          <w:sz w:val="24"/>
          <w:szCs w:val="24"/>
          <w:vertAlign w:val="superscript"/>
          <w:lang w:val="es-ES"/>
        </w:rPr>
        <w:footnoteReference w:id="12"/>
      </w:r>
    </w:p>
    <w:p w14:paraId="5F1E514C" w14:textId="77777777" w:rsidR="005E6741" w:rsidRDefault="005E6741" w:rsidP="005E6741">
      <w:pPr>
        <w:spacing w:after="0" w:line="240" w:lineRule="auto"/>
        <w:contextualSpacing/>
        <w:jc w:val="both"/>
        <w:rPr>
          <w:rFonts w:ascii="Arial" w:eastAsia="Arial" w:hAnsi="Arial" w:cs="Arial"/>
          <w:sz w:val="24"/>
          <w:szCs w:val="24"/>
          <w:lang w:val="es-ES"/>
        </w:rPr>
      </w:pPr>
    </w:p>
    <w:p w14:paraId="2921C4D3" w14:textId="77777777" w:rsidR="005E6741" w:rsidRPr="005E6741" w:rsidRDefault="005E6741" w:rsidP="005E6741">
      <w:pPr>
        <w:spacing w:after="0" w:line="240" w:lineRule="auto"/>
        <w:contextualSpacing/>
        <w:jc w:val="both"/>
        <w:rPr>
          <w:rFonts w:ascii="Arial" w:eastAsia="Arial" w:hAnsi="Arial" w:cs="Arial"/>
          <w:b/>
          <w:bCs/>
          <w:iCs/>
          <w:sz w:val="24"/>
          <w:szCs w:val="24"/>
          <w:lang w:val="es-ES"/>
        </w:rPr>
      </w:pPr>
      <w:bookmarkStart w:id="50" w:name="_Toc478720842"/>
      <w:bookmarkStart w:id="51" w:name="_Toc523408372"/>
      <w:r w:rsidRPr="005E6741">
        <w:rPr>
          <w:rFonts w:ascii="Arial" w:eastAsia="Arial" w:hAnsi="Arial" w:cs="Arial"/>
          <w:b/>
          <w:bCs/>
          <w:iCs/>
          <w:sz w:val="24"/>
          <w:szCs w:val="24"/>
          <w:lang w:val="es-ES"/>
        </w:rPr>
        <w:t>Beneficios del proceso auditor</w:t>
      </w:r>
      <w:bookmarkEnd w:id="50"/>
      <w:bookmarkEnd w:id="51"/>
    </w:p>
    <w:p w14:paraId="0F88A1EE" w14:textId="77777777" w:rsidR="005E6741" w:rsidRPr="005E6741" w:rsidRDefault="005E6741" w:rsidP="005E6741">
      <w:pPr>
        <w:spacing w:after="0" w:line="240" w:lineRule="auto"/>
        <w:contextualSpacing/>
        <w:jc w:val="both"/>
        <w:rPr>
          <w:rFonts w:ascii="Arial" w:eastAsia="Arial" w:hAnsi="Arial" w:cs="Arial"/>
          <w:sz w:val="24"/>
          <w:szCs w:val="24"/>
          <w:lang w:val="es-ES"/>
        </w:rPr>
      </w:pPr>
    </w:p>
    <w:p w14:paraId="07B8E1AF" w14:textId="77777777" w:rsidR="005E6741" w:rsidRPr="005E6741" w:rsidRDefault="005E6741" w:rsidP="005E6741">
      <w:pPr>
        <w:spacing w:after="0" w:line="240" w:lineRule="auto"/>
        <w:contextualSpacing/>
        <w:jc w:val="both"/>
        <w:rPr>
          <w:rFonts w:ascii="Arial" w:eastAsia="Arial" w:hAnsi="Arial" w:cs="Arial"/>
          <w:sz w:val="24"/>
          <w:szCs w:val="24"/>
          <w:lang w:val="es-ES"/>
        </w:rPr>
      </w:pPr>
      <w:r w:rsidRPr="005E6741">
        <w:rPr>
          <w:rFonts w:ascii="Arial" w:eastAsia="Arial" w:hAnsi="Arial" w:cs="Arial"/>
          <w:sz w:val="24"/>
          <w:szCs w:val="24"/>
          <w:lang w:val="es-ES"/>
        </w:rPr>
        <w:t>Son una forma de medir el impacto del proceso auditor que desarrolla la Contraloría Territorial; por lo tanto se deberá cuantificar o cualificar el valor agregado generado por el ejercicio del control fiscal, bien se trate de acciones evidenciadas, que correspondan al seguimiento de acciones establecidas en los planes de mejoramiento o que sean producto de observaciones, hallazgos o pronunciamientos efectuados por la Contraloría Territorial, que sean cuantificables o cualificables y que exista una relación directa entre la acción de mejoramiento y el beneficio.</w:t>
      </w:r>
      <w:r w:rsidRPr="005E6741">
        <w:rPr>
          <w:rFonts w:ascii="Arial" w:eastAsia="Arial" w:hAnsi="Arial" w:cs="Arial"/>
          <w:sz w:val="24"/>
          <w:szCs w:val="24"/>
          <w:vertAlign w:val="superscript"/>
          <w:lang w:val="es-ES"/>
        </w:rPr>
        <w:footnoteReference w:id="13"/>
      </w:r>
      <w:r w:rsidRPr="005E6741">
        <w:rPr>
          <w:rFonts w:ascii="Arial" w:eastAsia="Arial" w:hAnsi="Arial" w:cs="Arial"/>
          <w:sz w:val="24"/>
          <w:szCs w:val="24"/>
          <w:lang w:val="es-ES"/>
        </w:rPr>
        <w:t xml:space="preserve"> </w:t>
      </w:r>
    </w:p>
    <w:p w14:paraId="5AB6AF38" w14:textId="77777777" w:rsidR="005E6741" w:rsidRPr="005E6741" w:rsidRDefault="005E6741" w:rsidP="005E6741">
      <w:pPr>
        <w:spacing w:after="0" w:line="240" w:lineRule="auto"/>
        <w:contextualSpacing/>
        <w:jc w:val="both"/>
        <w:rPr>
          <w:rFonts w:ascii="Arial" w:eastAsia="Arial" w:hAnsi="Arial" w:cs="Arial"/>
          <w:sz w:val="24"/>
          <w:szCs w:val="24"/>
          <w:lang w:val="es-ES"/>
        </w:rPr>
      </w:pPr>
    </w:p>
    <w:p w14:paraId="2D6CDD79" w14:textId="77777777" w:rsidR="005E6741" w:rsidRPr="005E6741" w:rsidRDefault="005E6741" w:rsidP="005E6741">
      <w:pPr>
        <w:spacing w:after="0" w:line="240" w:lineRule="auto"/>
        <w:contextualSpacing/>
        <w:jc w:val="both"/>
        <w:rPr>
          <w:rFonts w:ascii="Arial" w:eastAsia="Arial" w:hAnsi="Arial" w:cs="Arial"/>
          <w:sz w:val="24"/>
          <w:szCs w:val="24"/>
          <w:lang w:val="es-ES"/>
        </w:rPr>
      </w:pPr>
      <w:r w:rsidRPr="005E6741">
        <w:rPr>
          <w:rFonts w:ascii="Arial" w:eastAsia="Arial" w:hAnsi="Arial" w:cs="Arial"/>
          <w:sz w:val="24"/>
          <w:szCs w:val="24"/>
          <w:lang w:val="es-ES"/>
        </w:rPr>
        <w:t>En caso que los beneficios se generen durante la auditoría, se debe dejar evidencia de estos en el informe, de conformidad con lo establecido en el Capítulo 1 de Principios, Fundamentos y Aspectos Generales de Auditorías de la Contraloría Territorial y el procedimiento de registro establecido.</w:t>
      </w:r>
    </w:p>
    <w:p w14:paraId="44793489" w14:textId="77777777" w:rsidR="005E6741" w:rsidRPr="005E6741" w:rsidRDefault="005E6741" w:rsidP="005E6741">
      <w:pPr>
        <w:spacing w:after="0" w:line="240" w:lineRule="auto"/>
        <w:contextualSpacing/>
        <w:jc w:val="both"/>
        <w:rPr>
          <w:rFonts w:ascii="Arial" w:eastAsia="Arial" w:hAnsi="Arial" w:cs="Arial"/>
          <w:sz w:val="24"/>
          <w:szCs w:val="24"/>
          <w:lang w:val="es-ES"/>
        </w:rPr>
      </w:pPr>
    </w:p>
    <w:p w14:paraId="78E153D7" w14:textId="77777777" w:rsidR="005E6741" w:rsidRPr="005E6741" w:rsidRDefault="005E6741" w:rsidP="005E6741">
      <w:pPr>
        <w:spacing w:after="0" w:line="240" w:lineRule="auto"/>
        <w:contextualSpacing/>
        <w:jc w:val="both"/>
        <w:rPr>
          <w:rFonts w:ascii="Arial" w:eastAsia="Arial" w:hAnsi="Arial" w:cs="Arial"/>
          <w:b/>
          <w:bCs/>
          <w:iCs/>
          <w:sz w:val="24"/>
          <w:szCs w:val="24"/>
          <w:lang w:val="es-ES"/>
        </w:rPr>
      </w:pPr>
      <w:bookmarkStart w:id="52" w:name="_Toc477525017"/>
      <w:bookmarkStart w:id="53" w:name="_Toc478720843"/>
      <w:bookmarkStart w:id="54" w:name="_Toc523408373"/>
      <w:bookmarkEnd w:id="52"/>
      <w:r w:rsidRPr="005E6741">
        <w:rPr>
          <w:rFonts w:ascii="Arial" w:eastAsia="Arial" w:hAnsi="Arial" w:cs="Arial"/>
          <w:b/>
          <w:bCs/>
          <w:iCs/>
          <w:sz w:val="24"/>
          <w:szCs w:val="24"/>
          <w:lang w:val="es-ES"/>
        </w:rPr>
        <w:t>Apéndices y anexos</w:t>
      </w:r>
      <w:bookmarkEnd w:id="53"/>
      <w:bookmarkEnd w:id="54"/>
    </w:p>
    <w:p w14:paraId="775A6AC5" w14:textId="77777777" w:rsidR="005E6741" w:rsidRPr="005E6741" w:rsidRDefault="005E6741" w:rsidP="005E6741">
      <w:pPr>
        <w:spacing w:after="0" w:line="240" w:lineRule="auto"/>
        <w:contextualSpacing/>
        <w:jc w:val="both"/>
        <w:rPr>
          <w:rFonts w:ascii="Arial" w:eastAsia="Arial" w:hAnsi="Arial" w:cs="Arial"/>
          <w:sz w:val="24"/>
          <w:szCs w:val="24"/>
          <w:lang w:val="es-ES"/>
        </w:rPr>
      </w:pPr>
    </w:p>
    <w:p w14:paraId="62BEF795" w14:textId="77777777" w:rsidR="005E6741" w:rsidRPr="005E6741" w:rsidRDefault="005E6741" w:rsidP="005E6741">
      <w:pPr>
        <w:spacing w:after="0" w:line="240" w:lineRule="auto"/>
        <w:contextualSpacing/>
        <w:jc w:val="both"/>
        <w:rPr>
          <w:rFonts w:ascii="Arial" w:eastAsia="Arial" w:hAnsi="Arial" w:cs="Arial"/>
          <w:sz w:val="24"/>
          <w:szCs w:val="24"/>
          <w:lang w:val="es-ES"/>
        </w:rPr>
      </w:pPr>
      <w:r w:rsidRPr="005E6741">
        <w:rPr>
          <w:rFonts w:ascii="Arial" w:eastAsia="Arial" w:hAnsi="Arial" w:cs="Arial"/>
          <w:sz w:val="24"/>
          <w:szCs w:val="24"/>
          <w:lang w:val="es-ES"/>
        </w:rPr>
        <w:t>Los apéndices se pueden utilizar para presentar descripciones y resultados detallados, y también pueden ser utilizados para descripciones completas de las entidades auditadas, tablas estadísticas, explicaciones detalladas de los métodos utilizados, etc. Esta es una manera de evitar que el informe sea demasiado largo y hacer que sea más fácil de leer. También es adecuado incluir una lista de abreviaturas al principio del informe, y un glosario de términos al final de este, o en un apéndice.</w:t>
      </w:r>
      <w:r w:rsidRPr="005E6741">
        <w:rPr>
          <w:rFonts w:ascii="Arial" w:eastAsia="Arial" w:hAnsi="Arial" w:cs="Arial"/>
          <w:sz w:val="24"/>
          <w:szCs w:val="24"/>
          <w:vertAlign w:val="superscript"/>
          <w:lang w:val="es-ES"/>
        </w:rPr>
        <w:footnoteReference w:id="14"/>
      </w:r>
    </w:p>
    <w:p w14:paraId="532CFE3F" w14:textId="77777777" w:rsidR="005E6741" w:rsidRPr="005E6741" w:rsidRDefault="005E6741" w:rsidP="005E6741">
      <w:pPr>
        <w:spacing w:after="0" w:line="240" w:lineRule="auto"/>
        <w:contextualSpacing/>
        <w:jc w:val="both"/>
        <w:rPr>
          <w:rFonts w:ascii="Arial" w:eastAsia="Arial" w:hAnsi="Arial" w:cs="Arial"/>
          <w:sz w:val="24"/>
          <w:szCs w:val="24"/>
          <w:lang w:val="es-ES"/>
        </w:rPr>
      </w:pPr>
    </w:p>
    <w:p w14:paraId="00229F0B" w14:textId="77777777" w:rsidR="005E6741" w:rsidRPr="005E6741" w:rsidRDefault="005E6741" w:rsidP="005E6741">
      <w:pPr>
        <w:spacing w:after="0" w:line="240" w:lineRule="auto"/>
        <w:contextualSpacing/>
        <w:jc w:val="both"/>
        <w:rPr>
          <w:rFonts w:ascii="Arial" w:eastAsia="Arial" w:hAnsi="Arial" w:cs="Arial"/>
          <w:b/>
          <w:bCs/>
          <w:iCs/>
          <w:sz w:val="24"/>
          <w:szCs w:val="24"/>
          <w:lang w:val="es-ES"/>
        </w:rPr>
      </w:pPr>
      <w:bookmarkStart w:id="55" w:name="_Toc478720844"/>
      <w:bookmarkStart w:id="56" w:name="_Toc523408374"/>
      <w:r w:rsidRPr="005E6741">
        <w:rPr>
          <w:rFonts w:ascii="Arial" w:eastAsia="Arial" w:hAnsi="Arial" w:cs="Arial"/>
          <w:b/>
          <w:bCs/>
          <w:iCs/>
          <w:sz w:val="24"/>
          <w:szCs w:val="24"/>
          <w:lang w:val="es-ES"/>
        </w:rPr>
        <w:t>Tablas, diagramas, mapas y otras ilustraciones</w:t>
      </w:r>
      <w:bookmarkEnd w:id="55"/>
      <w:bookmarkEnd w:id="56"/>
    </w:p>
    <w:p w14:paraId="4B3C088A" w14:textId="77777777" w:rsidR="005E6741" w:rsidRPr="005E6741" w:rsidRDefault="005E6741" w:rsidP="005E6741">
      <w:pPr>
        <w:spacing w:after="0" w:line="240" w:lineRule="auto"/>
        <w:contextualSpacing/>
        <w:jc w:val="both"/>
        <w:rPr>
          <w:rFonts w:ascii="Arial" w:eastAsia="Arial" w:hAnsi="Arial" w:cs="Arial"/>
          <w:sz w:val="24"/>
          <w:szCs w:val="24"/>
          <w:lang w:val="es-ES"/>
        </w:rPr>
      </w:pPr>
    </w:p>
    <w:p w14:paraId="59208208" w14:textId="77777777" w:rsidR="00B968FF" w:rsidRDefault="005E6741" w:rsidP="006533BA">
      <w:pPr>
        <w:spacing w:after="0" w:line="240" w:lineRule="auto"/>
        <w:contextualSpacing/>
        <w:jc w:val="both"/>
      </w:pPr>
      <w:r w:rsidRPr="005E6741">
        <w:rPr>
          <w:rFonts w:ascii="Arial" w:eastAsia="Arial" w:hAnsi="Arial" w:cs="Arial"/>
          <w:sz w:val="24"/>
          <w:szCs w:val="24"/>
          <w:lang w:val="es-ES"/>
        </w:rPr>
        <w:t>Se puede utilizar imágenes para llamar la atención sobre los puntos principales. Usar listas, tablas, diagramas, mapas y otras ilustraciones para presentar datos que son complejos y extensos. Éstos pueden expresar a menudo un mensaje más eficaz que lo escrito en un texto. Sin embargo, las tablas y gráficos deben ser simples, asegurándose de que ilustre la idea de forma correcta y que el lector sea capaz de entender la idea de inmediato.</w:t>
      </w:r>
      <w:r w:rsidRPr="005E6741">
        <w:rPr>
          <w:rFonts w:ascii="Arial" w:eastAsia="Arial" w:hAnsi="Arial" w:cs="Arial"/>
          <w:sz w:val="24"/>
          <w:szCs w:val="24"/>
          <w:vertAlign w:val="superscript"/>
          <w:lang w:val="es-ES"/>
        </w:rPr>
        <w:footnoteReference w:id="15"/>
      </w:r>
    </w:p>
    <w:sectPr w:rsidR="00B968FF" w:rsidSect="00495A3B">
      <w:headerReference w:type="default" r:id="rId7"/>
      <w:footerReference w:type="default" r:id="rId8"/>
      <w:pgSz w:w="12240" w:h="15840" w:code="1"/>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C0F1F" w14:textId="77777777" w:rsidR="00D54ED5" w:rsidRDefault="00D54ED5" w:rsidP="005E6741">
      <w:pPr>
        <w:spacing w:after="0" w:line="240" w:lineRule="auto"/>
      </w:pPr>
      <w:r>
        <w:separator/>
      </w:r>
    </w:p>
  </w:endnote>
  <w:endnote w:type="continuationSeparator" w:id="0">
    <w:p w14:paraId="514DF212" w14:textId="77777777" w:rsidR="00D54ED5" w:rsidRDefault="00D54ED5" w:rsidP="005E6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F8887" w14:textId="77777777" w:rsidR="00CC3651" w:rsidRPr="0029151D" w:rsidRDefault="00CC3651" w:rsidP="00CC3651">
    <w:pPr>
      <w:pStyle w:val="Piedepgina"/>
      <w:pBdr>
        <w:top w:val="single" w:sz="4" w:space="1" w:color="auto"/>
      </w:pBdr>
      <w:jc w:val="center"/>
      <w:rPr>
        <w:rFonts w:ascii="Georgia" w:hAnsi="Georgia" w:cs="Arial"/>
        <w:b/>
        <w:lang w:eastAsia="es-CO"/>
      </w:rPr>
    </w:pPr>
    <w:r w:rsidRPr="0029151D">
      <w:rPr>
        <w:rFonts w:ascii="Georgia" w:hAnsi="Georgia" w:cs="Arial"/>
        <w:b/>
        <w:lang w:eastAsia="es-CO"/>
      </w:rPr>
      <w:t>Control Fiscal al Servicio de Todos y del Medio Ambiente</w:t>
    </w:r>
  </w:p>
  <w:p w14:paraId="24CCF30C" w14:textId="6D07B1D4" w:rsidR="006F6D0A" w:rsidRPr="00A3411D" w:rsidRDefault="00CC3651" w:rsidP="00A3411D">
    <w:pPr>
      <w:pStyle w:val="Piedepgina"/>
      <w:jc w:val="right"/>
      <w:rPr>
        <w:rFonts w:ascii="Arial" w:hAnsi="Arial" w:cs="Arial"/>
      </w:rPr>
    </w:pPr>
    <w:r>
      <w:rPr>
        <w:rFonts w:ascii="Arial" w:hAnsi="Arial" w:cs="Arial"/>
        <w:sz w:val="16"/>
        <w:szCs w:val="16"/>
      </w:rPr>
      <w:t xml:space="preserve">  FI-AN-14-AD/V3/</w:t>
    </w:r>
    <w:r w:rsidR="00913105">
      <w:rPr>
        <w:rFonts w:ascii="Arial" w:hAnsi="Arial" w:cs="Arial"/>
        <w:sz w:val="16"/>
        <w:szCs w:val="16"/>
      </w:rPr>
      <w:t>17/10/2023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78783" w14:textId="77777777" w:rsidR="00D54ED5" w:rsidRDefault="00D54ED5" w:rsidP="005E6741">
      <w:pPr>
        <w:spacing w:after="0" w:line="240" w:lineRule="auto"/>
      </w:pPr>
      <w:r>
        <w:separator/>
      </w:r>
    </w:p>
  </w:footnote>
  <w:footnote w:type="continuationSeparator" w:id="0">
    <w:p w14:paraId="3CE3920C" w14:textId="77777777" w:rsidR="00D54ED5" w:rsidRDefault="00D54ED5" w:rsidP="005E6741">
      <w:pPr>
        <w:spacing w:after="0" w:line="240" w:lineRule="auto"/>
      </w:pPr>
      <w:r>
        <w:continuationSeparator/>
      </w:r>
    </w:p>
  </w:footnote>
  <w:footnote w:id="1">
    <w:p w14:paraId="54CB0F16" w14:textId="77777777" w:rsidR="005E6741" w:rsidRPr="00765823" w:rsidRDefault="005E6741" w:rsidP="005E6741">
      <w:pPr>
        <w:pStyle w:val="Piedepgina"/>
        <w:rPr>
          <w:rFonts w:ascii="Times New Roman" w:hAnsi="Times New Roman" w:cs="Times New Roman"/>
          <w:sz w:val="20"/>
          <w:lang w:val="en-US"/>
        </w:rPr>
      </w:pPr>
      <w:r w:rsidRPr="00765823">
        <w:rPr>
          <w:rStyle w:val="Refdenotaalpie"/>
          <w:rFonts w:ascii="Times New Roman" w:hAnsi="Times New Roman" w:cs="Times New Roman"/>
          <w:sz w:val="20"/>
        </w:rPr>
        <w:footnoteRef/>
      </w:r>
      <w:r w:rsidRPr="00765823">
        <w:rPr>
          <w:rFonts w:ascii="Times New Roman" w:hAnsi="Times New Roman" w:cs="Times New Roman"/>
          <w:sz w:val="20"/>
          <w:lang w:val="en-US"/>
        </w:rPr>
        <w:t xml:space="preserve"> ISSAI 3000/118. 2016.</w:t>
      </w:r>
    </w:p>
  </w:footnote>
  <w:footnote w:id="2">
    <w:p w14:paraId="0D0EA340" w14:textId="77777777" w:rsidR="005E6741" w:rsidRPr="00765823" w:rsidRDefault="005E6741" w:rsidP="005E6741">
      <w:pPr>
        <w:pStyle w:val="Piedepgina"/>
        <w:rPr>
          <w:rFonts w:ascii="Times New Roman" w:hAnsi="Times New Roman" w:cs="Times New Roman"/>
          <w:sz w:val="20"/>
          <w:lang w:val="en-US"/>
        </w:rPr>
      </w:pPr>
      <w:r w:rsidRPr="00765823">
        <w:rPr>
          <w:rStyle w:val="Refdenotaalpie"/>
          <w:rFonts w:ascii="Times New Roman" w:hAnsi="Times New Roman" w:cs="Times New Roman"/>
          <w:sz w:val="20"/>
        </w:rPr>
        <w:footnoteRef/>
      </w:r>
      <w:r w:rsidRPr="00765823">
        <w:rPr>
          <w:rFonts w:ascii="Times New Roman" w:hAnsi="Times New Roman" w:cs="Times New Roman"/>
          <w:sz w:val="20"/>
          <w:lang w:val="en-US"/>
        </w:rPr>
        <w:t xml:space="preserve"> ISSAI 3000/119. 2016.</w:t>
      </w:r>
    </w:p>
  </w:footnote>
  <w:footnote w:id="3">
    <w:p w14:paraId="05998314" w14:textId="77777777" w:rsidR="005E6741" w:rsidRPr="00765823" w:rsidRDefault="005E6741" w:rsidP="005E6741">
      <w:pPr>
        <w:pStyle w:val="Piedepgina"/>
        <w:rPr>
          <w:rFonts w:ascii="Times New Roman" w:hAnsi="Times New Roman" w:cs="Times New Roman"/>
          <w:sz w:val="20"/>
          <w:lang w:val="en-US"/>
        </w:rPr>
      </w:pPr>
      <w:r w:rsidRPr="00765823">
        <w:rPr>
          <w:rStyle w:val="Refdenotaalpie"/>
          <w:rFonts w:ascii="Times New Roman" w:hAnsi="Times New Roman" w:cs="Times New Roman"/>
          <w:sz w:val="20"/>
        </w:rPr>
        <w:footnoteRef/>
      </w:r>
      <w:r w:rsidRPr="00765823">
        <w:rPr>
          <w:rFonts w:ascii="Times New Roman" w:hAnsi="Times New Roman" w:cs="Times New Roman"/>
          <w:sz w:val="20"/>
          <w:lang w:val="en-US"/>
        </w:rPr>
        <w:t xml:space="preserve"> ISSAI 3000/120. 2016.</w:t>
      </w:r>
    </w:p>
  </w:footnote>
  <w:footnote w:id="4">
    <w:p w14:paraId="6D464BE9" w14:textId="77777777" w:rsidR="005E6741" w:rsidRPr="000122F4" w:rsidRDefault="005E6741" w:rsidP="005E6741">
      <w:pPr>
        <w:pStyle w:val="Piedepgina"/>
        <w:rPr>
          <w:rFonts w:ascii="Times New Roman" w:hAnsi="Times New Roman" w:cs="Times New Roman"/>
          <w:sz w:val="20"/>
          <w:lang w:val="en-US"/>
        </w:rPr>
      </w:pPr>
      <w:r w:rsidRPr="00765823">
        <w:rPr>
          <w:rStyle w:val="Refdenotaalpie"/>
          <w:rFonts w:ascii="Times New Roman" w:hAnsi="Times New Roman" w:cs="Times New Roman"/>
          <w:sz w:val="20"/>
        </w:rPr>
        <w:footnoteRef/>
      </w:r>
      <w:r w:rsidRPr="00765823">
        <w:rPr>
          <w:rFonts w:ascii="Times New Roman" w:hAnsi="Times New Roman" w:cs="Times New Roman"/>
          <w:sz w:val="20"/>
          <w:lang w:val="en-US"/>
        </w:rPr>
        <w:t xml:space="preserve"> ISSAI 3000/121. </w:t>
      </w:r>
      <w:r w:rsidRPr="000122F4">
        <w:rPr>
          <w:rFonts w:ascii="Times New Roman" w:hAnsi="Times New Roman" w:cs="Times New Roman"/>
          <w:sz w:val="20"/>
          <w:lang w:val="en-US"/>
        </w:rPr>
        <w:t>2016.</w:t>
      </w:r>
    </w:p>
  </w:footnote>
  <w:footnote w:id="5">
    <w:p w14:paraId="3CDB2BF2" w14:textId="77777777" w:rsidR="005E6741" w:rsidRPr="00765823" w:rsidRDefault="005E6741" w:rsidP="005E6741">
      <w:pPr>
        <w:pStyle w:val="Piedepgina"/>
        <w:rPr>
          <w:rFonts w:ascii="Times New Roman" w:hAnsi="Times New Roman" w:cs="Times New Roman"/>
          <w:sz w:val="20"/>
        </w:rPr>
      </w:pPr>
      <w:r w:rsidRPr="00765823">
        <w:rPr>
          <w:rStyle w:val="Refdenotaalpie"/>
          <w:rFonts w:ascii="Times New Roman" w:hAnsi="Times New Roman" w:cs="Times New Roman"/>
          <w:sz w:val="20"/>
        </w:rPr>
        <w:footnoteRef/>
      </w:r>
      <w:r w:rsidRPr="000122F4">
        <w:rPr>
          <w:rFonts w:ascii="Times New Roman" w:hAnsi="Times New Roman" w:cs="Times New Roman"/>
          <w:sz w:val="20"/>
          <w:lang w:val="en-US"/>
        </w:rPr>
        <w:t xml:space="preserve"> ISSAI 3200/124. </w:t>
      </w:r>
      <w:r w:rsidRPr="00765823">
        <w:rPr>
          <w:rFonts w:ascii="Times New Roman" w:hAnsi="Times New Roman" w:cs="Times New Roman"/>
          <w:sz w:val="20"/>
        </w:rPr>
        <w:t>2016</w:t>
      </w:r>
    </w:p>
  </w:footnote>
  <w:footnote w:id="6">
    <w:p w14:paraId="3F31B7F5" w14:textId="77777777" w:rsidR="005E6741" w:rsidRPr="00765823" w:rsidRDefault="005E6741" w:rsidP="005E6741">
      <w:pPr>
        <w:pStyle w:val="Piedepgina"/>
        <w:rPr>
          <w:rFonts w:ascii="Times New Roman" w:hAnsi="Times New Roman" w:cs="Times New Roman"/>
          <w:sz w:val="20"/>
          <w:szCs w:val="20"/>
        </w:rPr>
      </w:pPr>
      <w:r w:rsidRPr="00765823">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r w:rsidRPr="00765823">
        <w:rPr>
          <w:rFonts w:ascii="Times New Roman" w:hAnsi="Times New Roman" w:cs="Times New Roman"/>
          <w:sz w:val="20"/>
          <w:szCs w:val="20"/>
        </w:rPr>
        <w:t>Adaptado Guía de Implementación de las ISSAI-Auditoría de Desempeño IDI. 2014. Página 118</w:t>
      </w:r>
    </w:p>
  </w:footnote>
  <w:footnote w:id="7">
    <w:p w14:paraId="716B120F" w14:textId="77777777" w:rsidR="005E6741" w:rsidRPr="00765823" w:rsidRDefault="005E6741" w:rsidP="005E6741">
      <w:pPr>
        <w:pStyle w:val="Textonotapie"/>
      </w:pPr>
      <w:r w:rsidRPr="00765823">
        <w:rPr>
          <w:rStyle w:val="Refdenotaalpie"/>
        </w:rPr>
        <w:footnoteRef/>
      </w:r>
      <w:r>
        <w:t xml:space="preserve"> </w:t>
      </w:r>
      <w:r w:rsidRPr="00765823">
        <w:t>Manual de Auditoria de Gestión. Tribunal de Cuentas Europeo. 2015 página 79</w:t>
      </w:r>
    </w:p>
  </w:footnote>
  <w:footnote w:id="8">
    <w:p w14:paraId="33A0C468" w14:textId="77777777" w:rsidR="005E6741" w:rsidRPr="00765823" w:rsidRDefault="005E6741" w:rsidP="005E6741">
      <w:pPr>
        <w:pStyle w:val="Piedepgina"/>
        <w:rPr>
          <w:rFonts w:ascii="Times New Roman" w:hAnsi="Times New Roman" w:cs="Times New Roman"/>
          <w:sz w:val="20"/>
        </w:rPr>
      </w:pPr>
      <w:r w:rsidRPr="00765823">
        <w:rPr>
          <w:rStyle w:val="Refdenotaalpie"/>
          <w:rFonts w:ascii="Times New Roman" w:hAnsi="Times New Roman" w:cs="Times New Roman"/>
          <w:sz w:val="20"/>
        </w:rPr>
        <w:footnoteRef/>
      </w:r>
      <w:r>
        <w:rPr>
          <w:rFonts w:ascii="Times New Roman" w:hAnsi="Times New Roman" w:cs="Times New Roman"/>
          <w:sz w:val="20"/>
        </w:rPr>
        <w:t xml:space="preserve"> </w:t>
      </w:r>
      <w:r w:rsidRPr="00765823">
        <w:rPr>
          <w:rFonts w:ascii="Times New Roman" w:hAnsi="Times New Roman" w:cs="Times New Roman"/>
          <w:sz w:val="20"/>
        </w:rPr>
        <w:t xml:space="preserve">Adaptado ISSAI 3200/113 </w:t>
      </w:r>
    </w:p>
  </w:footnote>
  <w:footnote w:id="9">
    <w:p w14:paraId="399BA678" w14:textId="77777777" w:rsidR="005E6741" w:rsidRPr="00765823" w:rsidRDefault="005E6741" w:rsidP="005E6741">
      <w:pPr>
        <w:pStyle w:val="Piedepgina"/>
        <w:rPr>
          <w:rFonts w:ascii="Times New Roman" w:hAnsi="Times New Roman" w:cs="Times New Roman"/>
          <w:sz w:val="20"/>
        </w:rPr>
      </w:pPr>
      <w:r w:rsidRPr="00765823">
        <w:rPr>
          <w:rStyle w:val="Refdenotaalpie"/>
          <w:rFonts w:ascii="Times New Roman" w:hAnsi="Times New Roman" w:cs="Times New Roman"/>
          <w:sz w:val="20"/>
        </w:rPr>
        <w:footnoteRef/>
      </w:r>
      <w:r>
        <w:rPr>
          <w:rFonts w:ascii="Times New Roman" w:hAnsi="Times New Roman" w:cs="Times New Roman"/>
          <w:sz w:val="20"/>
        </w:rPr>
        <w:t xml:space="preserve"> </w:t>
      </w:r>
      <w:r w:rsidRPr="00765823">
        <w:rPr>
          <w:rFonts w:ascii="Times New Roman" w:hAnsi="Times New Roman" w:cs="Times New Roman"/>
          <w:sz w:val="20"/>
        </w:rPr>
        <w:t>Adaptado ISSAI 3200/111. 2016</w:t>
      </w:r>
    </w:p>
  </w:footnote>
  <w:footnote w:id="10">
    <w:p w14:paraId="234E1785" w14:textId="77777777" w:rsidR="005E6741" w:rsidRPr="004E45E1" w:rsidRDefault="005E6741" w:rsidP="005E6741">
      <w:pPr>
        <w:pStyle w:val="Piedepgina"/>
      </w:pPr>
      <w:r>
        <w:rPr>
          <w:rStyle w:val="Refdenotaalpie"/>
        </w:rPr>
        <w:footnoteRef/>
      </w:r>
      <w:r>
        <w:t xml:space="preserve"> Adaptado ISSAI 300/39. 2013</w:t>
      </w:r>
    </w:p>
  </w:footnote>
  <w:footnote w:id="11">
    <w:p w14:paraId="05E91F90" w14:textId="77777777" w:rsidR="005E6741" w:rsidRPr="00FD5CED" w:rsidRDefault="005E6741" w:rsidP="005E6741">
      <w:pPr>
        <w:pStyle w:val="Piedepgina"/>
      </w:pPr>
      <w:r>
        <w:rPr>
          <w:rStyle w:val="Refdenotaalpie"/>
        </w:rPr>
        <w:footnoteRef/>
      </w:r>
      <w:r>
        <w:t xml:space="preserve"> Adaptado ISSAI 3000/125. 2016</w:t>
      </w:r>
    </w:p>
  </w:footnote>
  <w:footnote w:id="12">
    <w:p w14:paraId="5B6C8D69" w14:textId="77777777" w:rsidR="005E6741" w:rsidRPr="00C03291" w:rsidRDefault="005E6741" w:rsidP="005E6741">
      <w:pPr>
        <w:pStyle w:val="Piedepgina"/>
        <w:rPr>
          <w:rFonts w:ascii="Times New Roman" w:hAnsi="Times New Roman" w:cs="Times New Roman"/>
          <w:noProof/>
          <w:sz w:val="20"/>
        </w:rPr>
      </w:pPr>
      <w:r w:rsidRPr="00C03291">
        <w:rPr>
          <w:rStyle w:val="Refdenotaalpie"/>
          <w:rFonts w:ascii="Times New Roman" w:hAnsi="Times New Roman" w:cs="Times New Roman"/>
          <w:sz w:val="20"/>
        </w:rPr>
        <w:footnoteRef/>
      </w:r>
      <w:r>
        <w:rPr>
          <w:rFonts w:ascii="Times New Roman" w:hAnsi="Times New Roman" w:cs="Times New Roman"/>
          <w:noProof/>
          <w:sz w:val="20"/>
        </w:rPr>
        <w:t xml:space="preserve"> </w:t>
      </w:r>
      <w:r w:rsidRPr="00C03291">
        <w:rPr>
          <w:rFonts w:ascii="Times New Roman" w:hAnsi="Times New Roman" w:cs="Times New Roman"/>
          <w:noProof/>
          <w:sz w:val="20"/>
        </w:rPr>
        <w:t xml:space="preserve">Tribunal de Cuentas Europeo. (2015). </w:t>
      </w:r>
      <w:r w:rsidRPr="00C03291">
        <w:rPr>
          <w:rFonts w:ascii="Times New Roman" w:hAnsi="Times New Roman" w:cs="Times New Roman"/>
          <w:iCs/>
          <w:noProof/>
          <w:sz w:val="20"/>
        </w:rPr>
        <w:t>Manual De Auditoría De Gestión</w:t>
      </w:r>
      <w:r w:rsidRPr="00C03291">
        <w:rPr>
          <w:rFonts w:ascii="Times New Roman" w:hAnsi="Times New Roman" w:cs="Times New Roman"/>
          <w:i/>
          <w:iCs/>
          <w:noProof/>
          <w:sz w:val="20"/>
        </w:rPr>
        <w:t>.</w:t>
      </w:r>
      <w:r w:rsidRPr="00C03291">
        <w:rPr>
          <w:rFonts w:ascii="Times New Roman" w:hAnsi="Times New Roman" w:cs="Times New Roman"/>
          <w:noProof/>
          <w:sz w:val="20"/>
        </w:rPr>
        <w:t xml:space="preserve"> Luxemburgo: Tribunal de Cuentas Europeo. Página 84.</w:t>
      </w:r>
    </w:p>
  </w:footnote>
  <w:footnote w:id="13">
    <w:p w14:paraId="6E79D487" w14:textId="77777777" w:rsidR="005E6741" w:rsidRPr="00C03291" w:rsidRDefault="005E6741" w:rsidP="005E6741">
      <w:pPr>
        <w:pStyle w:val="Piedepgina"/>
        <w:rPr>
          <w:rFonts w:ascii="Times New Roman" w:hAnsi="Times New Roman" w:cs="Times New Roman"/>
          <w:sz w:val="20"/>
        </w:rPr>
      </w:pPr>
      <w:r w:rsidRPr="00C03291">
        <w:rPr>
          <w:rStyle w:val="Refdenotaalpie"/>
          <w:rFonts w:ascii="Times New Roman" w:hAnsi="Times New Roman" w:cs="Times New Roman"/>
          <w:sz w:val="20"/>
        </w:rPr>
        <w:footnoteRef/>
      </w:r>
      <w:r>
        <w:rPr>
          <w:rFonts w:ascii="Times New Roman" w:hAnsi="Times New Roman" w:cs="Times New Roman"/>
          <w:sz w:val="20"/>
        </w:rPr>
        <w:t xml:space="preserve"> </w:t>
      </w:r>
      <w:r w:rsidRPr="00C03291">
        <w:rPr>
          <w:rFonts w:ascii="Times New Roman" w:hAnsi="Times New Roman" w:cs="Times New Roman"/>
          <w:sz w:val="20"/>
        </w:rPr>
        <w:t>Ley 1474 de 2011. Artículo 27.</w:t>
      </w:r>
    </w:p>
  </w:footnote>
  <w:footnote w:id="14">
    <w:p w14:paraId="52DB21A6" w14:textId="77777777" w:rsidR="005E6741" w:rsidRPr="00C03291" w:rsidRDefault="005E6741" w:rsidP="005E6741">
      <w:pPr>
        <w:pStyle w:val="Piedepgina"/>
        <w:rPr>
          <w:rFonts w:ascii="Times New Roman" w:hAnsi="Times New Roman" w:cs="Times New Roman"/>
          <w:sz w:val="20"/>
        </w:rPr>
      </w:pPr>
      <w:r w:rsidRPr="00C03291">
        <w:rPr>
          <w:rStyle w:val="Refdenotaalpie"/>
          <w:rFonts w:ascii="Times New Roman" w:hAnsi="Times New Roman" w:cs="Times New Roman"/>
          <w:sz w:val="20"/>
        </w:rPr>
        <w:footnoteRef/>
      </w:r>
      <w:r>
        <w:rPr>
          <w:rFonts w:ascii="Times New Roman" w:hAnsi="Times New Roman" w:cs="Times New Roman"/>
          <w:sz w:val="20"/>
        </w:rPr>
        <w:t xml:space="preserve"> </w:t>
      </w:r>
      <w:r w:rsidRPr="00C03291">
        <w:rPr>
          <w:rFonts w:ascii="Times New Roman" w:hAnsi="Times New Roman" w:cs="Times New Roman"/>
          <w:sz w:val="20"/>
        </w:rPr>
        <w:t>Guía de Implementación de las ISSAI-Auditoría de Desempeño IDI. 2014. Página 117</w:t>
      </w:r>
    </w:p>
  </w:footnote>
  <w:footnote w:id="15">
    <w:p w14:paraId="3BA6B8A5" w14:textId="77777777" w:rsidR="005E6741" w:rsidRPr="004D2453" w:rsidRDefault="005E6741" w:rsidP="005E6741">
      <w:pPr>
        <w:pStyle w:val="Piedepgina"/>
      </w:pPr>
      <w:r w:rsidRPr="00525272">
        <w:rPr>
          <w:rStyle w:val="Refdenotaalpie"/>
        </w:rPr>
        <w:footnoteRef/>
      </w:r>
      <w:r w:rsidRPr="004D2453">
        <w:t xml:space="preserve"> Adaptación </w:t>
      </w:r>
      <w:r>
        <w:t>ISSAI 3200/122. 2016. Literal g</w:t>
      </w:r>
      <w:bookmarkStart w:id="57" w:name="_GoBack"/>
      <w:bookmarkEnd w:id="57"/>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7234"/>
    </w:tblGrid>
    <w:tr w:rsidR="00A3411D" w14:paraId="75E1C194" w14:textId="77777777" w:rsidTr="00F93B4B">
      <w:tc>
        <w:tcPr>
          <w:tcW w:w="1986" w:type="dxa"/>
        </w:tcPr>
        <w:p w14:paraId="6D78A15C" w14:textId="452E0132" w:rsidR="00A3411D" w:rsidRDefault="00CC3651" w:rsidP="00A3411D">
          <w:pPr>
            <w:pStyle w:val="Encabezado"/>
            <w:rPr>
              <w:b/>
              <w:sz w:val="24"/>
              <w:szCs w:val="24"/>
            </w:rPr>
          </w:pPr>
          <w:r w:rsidRPr="00643D40">
            <w:rPr>
              <w:noProof/>
            </w:rPr>
            <w:drawing>
              <wp:inline distT="0" distB="0" distL="0" distR="0" wp14:anchorId="10F0B648" wp14:editId="7D8D96D5">
                <wp:extent cx="1228725" cy="847090"/>
                <wp:effectExtent l="0" t="0" r="9525" b="0"/>
                <wp:docPr id="986" name="Imagen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47090"/>
                        </a:xfrm>
                        <a:prstGeom prst="rect">
                          <a:avLst/>
                        </a:prstGeom>
                        <a:noFill/>
                        <a:ln>
                          <a:noFill/>
                        </a:ln>
                      </pic:spPr>
                    </pic:pic>
                  </a:graphicData>
                </a:graphic>
              </wp:inline>
            </w:drawing>
          </w:r>
        </w:p>
      </w:tc>
      <w:tc>
        <w:tcPr>
          <w:tcW w:w="7234" w:type="dxa"/>
        </w:tcPr>
        <w:p w14:paraId="47D33817" w14:textId="77777777" w:rsidR="00A3411D" w:rsidRPr="006F6D0A" w:rsidRDefault="00A3411D" w:rsidP="00A3411D">
          <w:pPr>
            <w:jc w:val="center"/>
            <w:rPr>
              <w:rFonts w:ascii="Arial" w:eastAsia="Calibri" w:hAnsi="Arial" w:cs="Arial"/>
              <w:b/>
              <w:sz w:val="20"/>
              <w:szCs w:val="20"/>
              <w:lang w:val="es-ES"/>
            </w:rPr>
          </w:pPr>
          <w:r w:rsidRPr="006F6D0A">
            <w:rPr>
              <w:rFonts w:ascii="Arial" w:eastAsia="Calibri" w:hAnsi="Arial" w:cs="Arial"/>
              <w:b/>
              <w:sz w:val="20"/>
              <w:szCs w:val="20"/>
              <w:lang w:val="es-ES"/>
            </w:rPr>
            <w:t>ANEXO 14-AD INSTRUCTIVO INFORME DE AUDITORÍA DE DESEMPEÑO – Versión 2.1.</w:t>
          </w:r>
        </w:p>
        <w:p w14:paraId="0D1B92F7" w14:textId="77777777" w:rsidR="00A3411D" w:rsidRPr="00CC3651" w:rsidRDefault="00A3411D" w:rsidP="00A3411D">
          <w:pPr>
            <w:pStyle w:val="Encabezado"/>
            <w:jc w:val="center"/>
            <w:rPr>
              <w:b/>
              <w:sz w:val="24"/>
              <w:szCs w:val="24"/>
              <w:lang w:val="es-CO"/>
            </w:rPr>
          </w:pPr>
        </w:p>
      </w:tc>
    </w:tr>
  </w:tbl>
  <w:p w14:paraId="508D3964" w14:textId="77777777" w:rsidR="00A3411D" w:rsidRDefault="00A3411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E4ED2"/>
    <w:multiLevelType w:val="hybridMultilevel"/>
    <w:tmpl w:val="2026C86E"/>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EF06C53"/>
    <w:multiLevelType w:val="hybridMultilevel"/>
    <w:tmpl w:val="DBA4B900"/>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4ABB3B8C"/>
    <w:multiLevelType w:val="hybridMultilevel"/>
    <w:tmpl w:val="76F880F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CF109C0"/>
    <w:multiLevelType w:val="hybridMultilevel"/>
    <w:tmpl w:val="6476848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741"/>
    <w:rsid w:val="00495A3B"/>
    <w:rsid w:val="005E6741"/>
    <w:rsid w:val="006533BA"/>
    <w:rsid w:val="006B0EF4"/>
    <w:rsid w:val="006F6D0A"/>
    <w:rsid w:val="0076070C"/>
    <w:rsid w:val="008843BF"/>
    <w:rsid w:val="00901D44"/>
    <w:rsid w:val="00913105"/>
    <w:rsid w:val="00A3411D"/>
    <w:rsid w:val="00B81FF4"/>
    <w:rsid w:val="00B900E4"/>
    <w:rsid w:val="00B968FF"/>
    <w:rsid w:val="00CC3651"/>
    <w:rsid w:val="00CF5BC3"/>
    <w:rsid w:val="00D54ED5"/>
    <w:rsid w:val="00D8518F"/>
    <w:rsid w:val="00E5799B"/>
    <w:rsid w:val="00E76603"/>
    <w:rsid w:val="00E879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8FB61"/>
  <w15:docId w15:val="{8D8D8D12-7316-4701-B0C8-D954BA9C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E67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E6741"/>
    <w:rPr>
      <w:sz w:val="20"/>
      <w:szCs w:val="20"/>
    </w:rPr>
  </w:style>
  <w:style w:type="character" w:styleId="Refdenotaalpie">
    <w:name w:val="footnote reference"/>
    <w:aliases w:val="ftref,Ref. de nota al pie.,16 Point,Superscript 6 Point,referencia nota al pie,Fußnotenzeichen DISS,Ref. de nota al pie EDEP,pie pddes,FC,Footnote Reference Number,Footnote Reference_LVL6,Footnote Reference_LVL61,fr,SUPERS,titulo 2,F"/>
    <w:basedOn w:val="Fuentedeprrafopredeter"/>
    <w:uiPriority w:val="99"/>
    <w:unhideWhenUsed/>
    <w:qFormat/>
    <w:rsid w:val="005E6741"/>
    <w:rPr>
      <w:vertAlign w:val="superscript"/>
    </w:rPr>
  </w:style>
  <w:style w:type="paragraph" w:styleId="Piedepgina">
    <w:name w:val="footer"/>
    <w:basedOn w:val="Normal"/>
    <w:link w:val="PiedepginaCar"/>
    <w:unhideWhenUsed/>
    <w:qFormat/>
    <w:rsid w:val="005E6741"/>
    <w:pPr>
      <w:tabs>
        <w:tab w:val="center" w:pos="4419"/>
        <w:tab w:val="right" w:pos="8838"/>
      </w:tabs>
      <w:spacing w:after="0" w:line="240" w:lineRule="auto"/>
    </w:pPr>
  </w:style>
  <w:style w:type="character" w:customStyle="1" w:styleId="PiedepginaCar">
    <w:name w:val="Pie de página Car"/>
    <w:basedOn w:val="Fuentedeprrafopredeter"/>
    <w:link w:val="Piedepgina"/>
    <w:rsid w:val="005E6741"/>
  </w:style>
  <w:style w:type="paragraph" w:styleId="Encabezado">
    <w:name w:val="header"/>
    <w:basedOn w:val="Normal"/>
    <w:link w:val="EncabezadoCar"/>
    <w:uiPriority w:val="99"/>
    <w:unhideWhenUsed/>
    <w:rsid w:val="006533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33BA"/>
  </w:style>
  <w:style w:type="table" w:styleId="Tablaconcuadrcula">
    <w:name w:val="Table Grid"/>
    <w:basedOn w:val="Tablanormal"/>
    <w:uiPriority w:val="39"/>
    <w:rsid w:val="00A3411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C36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36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2524</Words>
  <Characters>14391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TESORERIA</cp:lastModifiedBy>
  <cp:revision>3</cp:revision>
  <dcterms:created xsi:type="dcterms:W3CDTF">2023-01-24T19:01:00Z</dcterms:created>
  <dcterms:modified xsi:type="dcterms:W3CDTF">2023-11-03T17:12:00Z</dcterms:modified>
</cp:coreProperties>
</file>